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DDB10" w14:textId="7427EF5C" w:rsidR="00C12F37" w:rsidRDefault="00F61BA1" w:rsidP="00F61BA1">
      <w:pPr>
        <w:jc w:val="center"/>
        <w:rPr>
          <w:b/>
          <w:bCs/>
          <w:sz w:val="28"/>
          <w:szCs w:val="28"/>
          <w:u w:val="single"/>
        </w:rPr>
      </w:pPr>
      <w:r w:rsidRPr="00F61BA1">
        <w:rPr>
          <w:b/>
          <w:bCs/>
          <w:sz w:val="28"/>
          <w:szCs w:val="28"/>
          <w:u w:val="single"/>
        </w:rPr>
        <w:t>PREDICTIVE MODELING AND OPTIMIZATION IN LOGISTICS SYSTEMS</w:t>
      </w:r>
    </w:p>
    <w:p w14:paraId="2C38672E" w14:textId="6D43B009" w:rsidR="00F61BA1" w:rsidRDefault="00F61BA1" w:rsidP="00F61BA1">
      <w:pPr>
        <w:jc w:val="center"/>
        <w:rPr>
          <w:b/>
          <w:bCs/>
          <w:sz w:val="26"/>
          <w:szCs w:val="26"/>
        </w:rPr>
      </w:pPr>
      <w:r w:rsidRPr="00F61BA1">
        <w:rPr>
          <w:b/>
          <w:bCs/>
          <w:sz w:val="26"/>
          <w:szCs w:val="26"/>
        </w:rPr>
        <w:t>WEEK 4 INTERNSHIP REPORT</w:t>
      </w:r>
    </w:p>
    <w:p w14:paraId="1DBA2BAB" w14:textId="77777777" w:rsidR="00F61BA1" w:rsidRDefault="00F61BA1" w:rsidP="00F61BA1">
      <w:pPr>
        <w:jc w:val="center"/>
        <w:rPr>
          <w:b/>
          <w:bCs/>
          <w:sz w:val="26"/>
          <w:szCs w:val="26"/>
        </w:rPr>
      </w:pPr>
    </w:p>
    <w:p w14:paraId="7F4819AA" w14:textId="77777777" w:rsidR="00F61BA1" w:rsidRPr="00F61BA1" w:rsidRDefault="00F61BA1" w:rsidP="00F61BA1">
      <w:pPr>
        <w:jc w:val="both"/>
        <w:rPr>
          <w:b/>
          <w:bCs/>
          <w:sz w:val="26"/>
          <w:szCs w:val="26"/>
        </w:rPr>
      </w:pPr>
      <w:r w:rsidRPr="00F61BA1">
        <w:rPr>
          <w:b/>
          <w:bCs/>
          <w:sz w:val="26"/>
          <w:szCs w:val="26"/>
        </w:rPr>
        <w:t>YuvaIntern – Logistics Data Analyst Internship</w:t>
      </w:r>
    </w:p>
    <w:p w14:paraId="0C0D9974" w14:textId="3D063AC0" w:rsidR="00F61BA1" w:rsidRPr="00F61BA1" w:rsidRDefault="00F61BA1" w:rsidP="00F61BA1">
      <w:pPr>
        <w:rPr>
          <w:b/>
          <w:bCs/>
          <w:sz w:val="26"/>
          <w:szCs w:val="26"/>
        </w:rPr>
      </w:pPr>
      <w:r w:rsidRPr="00F61BA1">
        <w:rPr>
          <w:b/>
          <w:bCs/>
          <w:sz w:val="26"/>
          <w:szCs w:val="26"/>
        </w:rPr>
        <w:t>Prepared by:</w:t>
      </w:r>
      <w:r>
        <w:rPr>
          <w:b/>
          <w:bCs/>
          <w:sz w:val="26"/>
          <w:szCs w:val="26"/>
        </w:rPr>
        <w:t xml:space="preserve"> </w:t>
      </w:r>
      <w:r w:rsidRPr="00F61BA1">
        <w:rPr>
          <w:sz w:val="26"/>
          <w:szCs w:val="26"/>
        </w:rPr>
        <w:t>Varadha K</w:t>
      </w:r>
    </w:p>
    <w:p w14:paraId="00C4B303" w14:textId="139101FE" w:rsidR="00F61BA1" w:rsidRPr="00F61BA1" w:rsidRDefault="00F61BA1" w:rsidP="00F61BA1">
      <w:pPr>
        <w:rPr>
          <w:b/>
          <w:bCs/>
          <w:sz w:val="26"/>
          <w:szCs w:val="26"/>
        </w:rPr>
      </w:pPr>
      <w:r w:rsidRPr="00F61BA1">
        <w:rPr>
          <w:b/>
          <w:bCs/>
          <w:sz w:val="26"/>
          <w:szCs w:val="26"/>
        </w:rPr>
        <w:t>Project:</w:t>
      </w:r>
      <w:r>
        <w:rPr>
          <w:b/>
          <w:bCs/>
          <w:sz w:val="26"/>
          <w:szCs w:val="26"/>
        </w:rPr>
        <w:t xml:space="preserve"> </w:t>
      </w:r>
      <w:r w:rsidRPr="00F61BA1">
        <w:rPr>
          <w:sz w:val="26"/>
          <w:szCs w:val="26"/>
        </w:rPr>
        <w:t>Delivery Delay Prediction and Logistics Optimization</w:t>
      </w:r>
    </w:p>
    <w:p w14:paraId="15143297" w14:textId="77777777" w:rsidR="00F61BA1" w:rsidRPr="00F61BA1" w:rsidRDefault="00F61BA1" w:rsidP="00F61BA1">
      <w:pPr>
        <w:rPr>
          <w:sz w:val="26"/>
          <w:szCs w:val="26"/>
        </w:rPr>
      </w:pPr>
      <w:r w:rsidRPr="00F61BA1">
        <w:rPr>
          <w:b/>
          <w:bCs/>
          <w:sz w:val="26"/>
          <w:szCs w:val="26"/>
        </w:rPr>
        <w:t xml:space="preserve">Dataset: </w:t>
      </w:r>
      <w:r w:rsidRPr="00F61BA1">
        <w:rPr>
          <w:sz w:val="26"/>
          <w:szCs w:val="26"/>
        </w:rPr>
        <w:t>E-Commerce Logistics and Delivery Dataset</w:t>
      </w:r>
      <w:r w:rsidRPr="00F61BA1">
        <w:rPr>
          <w:b/>
          <w:bCs/>
          <w:sz w:val="26"/>
          <w:szCs w:val="26"/>
        </w:rPr>
        <w:br/>
        <w:t xml:space="preserve">Analysis Tool: </w:t>
      </w:r>
      <w:r w:rsidRPr="00F61BA1">
        <w:rPr>
          <w:sz w:val="26"/>
          <w:szCs w:val="26"/>
        </w:rPr>
        <w:t>Python</w:t>
      </w:r>
      <w:r w:rsidRPr="00F61BA1">
        <w:rPr>
          <w:sz w:val="26"/>
          <w:szCs w:val="26"/>
        </w:rPr>
        <w:br/>
      </w:r>
      <w:r w:rsidRPr="00F61BA1">
        <w:rPr>
          <w:b/>
          <w:bCs/>
          <w:sz w:val="26"/>
          <w:szCs w:val="26"/>
        </w:rPr>
        <w:t xml:space="preserve">Primary Model: </w:t>
      </w:r>
      <w:r w:rsidRPr="00F61BA1">
        <w:rPr>
          <w:sz w:val="26"/>
          <w:szCs w:val="26"/>
        </w:rPr>
        <w:t>Random Forest Regressor</w:t>
      </w:r>
    </w:p>
    <w:p w14:paraId="21367470" w14:textId="77777777" w:rsidR="00F61BA1" w:rsidRDefault="00F61BA1" w:rsidP="00F61BA1">
      <w:pPr>
        <w:jc w:val="both"/>
        <w:rPr>
          <w:b/>
          <w:bCs/>
          <w:sz w:val="26"/>
          <w:szCs w:val="26"/>
        </w:rPr>
      </w:pPr>
    </w:p>
    <w:p w14:paraId="022B6706" w14:textId="53B159AD" w:rsidR="00F61BA1" w:rsidRPr="00F61BA1" w:rsidRDefault="00F61BA1" w:rsidP="00F61BA1">
      <w:pPr>
        <w:jc w:val="both"/>
        <w:rPr>
          <w:b/>
          <w:bCs/>
          <w:sz w:val="26"/>
          <w:szCs w:val="26"/>
        </w:rPr>
      </w:pPr>
      <w:r>
        <w:rPr>
          <w:b/>
          <w:bCs/>
          <w:sz w:val="26"/>
          <w:szCs w:val="26"/>
        </w:rPr>
        <w:t xml:space="preserve">1 </w:t>
      </w:r>
      <w:r w:rsidRPr="00F61BA1">
        <w:rPr>
          <w:b/>
          <w:bCs/>
          <w:sz w:val="26"/>
          <w:szCs w:val="26"/>
        </w:rPr>
        <w:t>SUMMARY</w:t>
      </w:r>
    </w:p>
    <w:p w14:paraId="6E5227CD" w14:textId="77777777" w:rsidR="00F61BA1" w:rsidRPr="00F61BA1" w:rsidRDefault="00F61BA1" w:rsidP="00F61BA1">
      <w:pPr>
        <w:jc w:val="both"/>
        <w:rPr>
          <w:sz w:val="24"/>
          <w:szCs w:val="24"/>
        </w:rPr>
      </w:pPr>
      <w:r w:rsidRPr="00F61BA1">
        <w:rPr>
          <w:sz w:val="24"/>
          <w:szCs w:val="24"/>
        </w:rPr>
        <w:t>This report presents the development of a predictive modeling approach for analyzing delivery delays in logistics operations. The analysis uses an E-Commerce Logistics and Delivery Dataset containing 15,000 records and 36 columns. The objective is to build and evaluate machine learning models that can predict the normalized delivery delay measure and use the results to identify areas for operational optimization.</w:t>
      </w:r>
    </w:p>
    <w:p w14:paraId="60CDDBA8" w14:textId="77777777" w:rsidR="00F61BA1" w:rsidRPr="00F61BA1" w:rsidRDefault="00F61BA1" w:rsidP="00F61BA1">
      <w:pPr>
        <w:jc w:val="both"/>
        <w:rPr>
          <w:sz w:val="24"/>
          <w:szCs w:val="24"/>
        </w:rPr>
      </w:pPr>
      <w:r w:rsidRPr="00F61BA1">
        <w:rPr>
          <w:sz w:val="24"/>
          <w:szCs w:val="24"/>
        </w:rPr>
        <w:t>The analysis considers 14 logistics-related features, including estimated delivery time, promised delivery time, logistics cost, warehouse capacity utilization, distance, traffic delay, weather delay, courier characteristics, and package-related information. The dataset is divided into 12,000 training records and 3,000 testing records.</w:t>
      </w:r>
    </w:p>
    <w:p w14:paraId="5470A35B" w14:textId="77777777" w:rsidR="00F61BA1" w:rsidRPr="00F61BA1" w:rsidRDefault="00F61BA1" w:rsidP="00F61BA1">
      <w:pPr>
        <w:jc w:val="both"/>
        <w:rPr>
          <w:sz w:val="24"/>
          <w:szCs w:val="24"/>
        </w:rPr>
      </w:pPr>
      <w:r w:rsidRPr="00F61BA1">
        <w:rPr>
          <w:sz w:val="24"/>
          <w:szCs w:val="24"/>
        </w:rPr>
        <w:t>Three regression models are evaluated: Linear Regression, Decision Tree Regressor, and Random Forest Regressor. Their performance is compared using Mean Absolute Error (MAE), Root Mean Squared Error (RMSE), and R² score. The Random Forest model produces an R² score of 0.9975 on the test set, while its five-fold cross-validation produces a mean R² score of 0.9968.</w:t>
      </w:r>
    </w:p>
    <w:p w14:paraId="0037C669" w14:textId="77777777" w:rsidR="00F61BA1" w:rsidRPr="00F61BA1" w:rsidRDefault="00F61BA1" w:rsidP="00F61BA1">
      <w:pPr>
        <w:jc w:val="both"/>
        <w:rPr>
          <w:sz w:val="24"/>
          <w:szCs w:val="24"/>
        </w:rPr>
      </w:pPr>
      <w:r w:rsidRPr="00F61BA1">
        <w:rPr>
          <w:sz w:val="24"/>
          <w:szCs w:val="24"/>
        </w:rPr>
        <w:t>Feature-importance analysis indicates that Estimated Delivery Hours, Promised Delivery Hours, Logistics Cost, and Warehouse Capacity Utilization contribute most strongly to the Random Forest predictions. Based on these findings, the report proposes model-informed strategies for delivery-time planning, delivery commitment planning, logistics cost monitoring, and warehouse resource management.</w:t>
      </w:r>
    </w:p>
    <w:p w14:paraId="76C35048" w14:textId="77777777" w:rsidR="00F61BA1" w:rsidRDefault="00F61BA1" w:rsidP="00F61BA1">
      <w:pPr>
        <w:jc w:val="both"/>
        <w:rPr>
          <w:sz w:val="24"/>
          <w:szCs w:val="24"/>
        </w:rPr>
      </w:pPr>
      <w:r w:rsidRPr="00F61BA1">
        <w:rPr>
          <w:sz w:val="24"/>
          <w:szCs w:val="24"/>
        </w:rPr>
        <w:t>The analysis demonstrates how predictive modeling can support data-driven logistics planning while recognizing that feature importance represents predictive contribution and does not establish direct causal relationships.</w:t>
      </w:r>
    </w:p>
    <w:p w14:paraId="6424DBF0" w14:textId="77777777" w:rsidR="00F61BA1" w:rsidRDefault="00F61BA1" w:rsidP="00F61BA1">
      <w:pPr>
        <w:jc w:val="both"/>
        <w:rPr>
          <w:sz w:val="24"/>
          <w:szCs w:val="24"/>
        </w:rPr>
      </w:pPr>
    </w:p>
    <w:p w14:paraId="7A45D1FB" w14:textId="77777777" w:rsidR="00F61BA1" w:rsidRDefault="00F61BA1" w:rsidP="00F61BA1">
      <w:pPr>
        <w:jc w:val="both"/>
        <w:rPr>
          <w:sz w:val="24"/>
          <w:szCs w:val="24"/>
        </w:rPr>
      </w:pPr>
    </w:p>
    <w:p w14:paraId="461E5560" w14:textId="4801E4AD" w:rsidR="00F61BA1" w:rsidRPr="00F61BA1" w:rsidRDefault="00F61BA1" w:rsidP="00F61BA1">
      <w:pPr>
        <w:jc w:val="both"/>
        <w:rPr>
          <w:b/>
          <w:bCs/>
          <w:sz w:val="26"/>
          <w:szCs w:val="26"/>
        </w:rPr>
      </w:pPr>
      <w:r>
        <w:rPr>
          <w:b/>
          <w:bCs/>
          <w:sz w:val="26"/>
          <w:szCs w:val="26"/>
        </w:rPr>
        <w:lastRenderedPageBreak/>
        <w:t xml:space="preserve">2 </w:t>
      </w:r>
      <w:r w:rsidRPr="00F61BA1">
        <w:rPr>
          <w:b/>
          <w:bCs/>
          <w:sz w:val="26"/>
          <w:szCs w:val="26"/>
        </w:rPr>
        <w:t>INTRODUCTION</w:t>
      </w:r>
    </w:p>
    <w:p w14:paraId="5C084CD7" w14:textId="77777777" w:rsidR="00F61BA1" w:rsidRPr="00F61BA1" w:rsidRDefault="00F61BA1" w:rsidP="00F61BA1">
      <w:pPr>
        <w:jc w:val="both"/>
        <w:rPr>
          <w:sz w:val="24"/>
          <w:szCs w:val="24"/>
        </w:rPr>
      </w:pPr>
      <w:r w:rsidRPr="00F61BA1">
        <w:rPr>
          <w:sz w:val="24"/>
          <w:szCs w:val="24"/>
        </w:rPr>
        <w:t>Logistics operations involve multiple interconnected activities, including order processing, warehouse operations, transportation, delivery planning, and cost management. Delays in any part of this process can affect delivery performance and customer satisfaction. Predictive modeling provides a way to analyze historical logistics data and estimate delivery-related outcomes using relevant operational features.</w:t>
      </w:r>
    </w:p>
    <w:p w14:paraId="4578C95E" w14:textId="77777777" w:rsidR="00F61BA1" w:rsidRPr="00F61BA1" w:rsidRDefault="00F61BA1" w:rsidP="00F61BA1">
      <w:pPr>
        <w:jc w:val="both"/>
        <w:rPr>
          <w:sz w:val="24"/>
          <w:szCs w:val="24"/>
        </w:rPr>
      </w:pPr>
      <w:r w:rsidRPr="00F61BA1">
        <w:rPr>
          <w:sz w:val="24"/>
          <w:szCs w:val="24"/>
        </w:rPr>
        <w:t>This Week 4 analysis focuses on predicting delivery delay using machine learning techniques. The analysis continues the logistics data analysis performed in the previous weeks and uses the cleaned E-Commerce Logistics and Delivery Dataset. The dataset contains 15,000 records and 36 columns covering order details, delivery information, warehouse operations, transportation factors, costs, and customer-related measures.</w:t>
      </w:r>
    </w:p>
    <w:p w14:paraId="45D1FF41" w14:textId="77777777" w:rsidR="00F61BA1" w:rsidRPr="00F61BA1" w:rsidRDefault="00F61BA1" w:rsidP="00F61BA1">
      <w:pPr>
        <w:jc w:val="both"/>
        <w:rPr>
          <w:sz w:val="24"/>
          <w:szCs w:val="24"/>
        </w:rPr>
      </w:pPr>
      <w:r w:rsidRPr="00F61BA1">
        <w:rPr>
          <w:sz w:val="24"/>
          <w:szCs w:val="24"/>
        </w:rPr>
        <w:t>The analysis evaluates three regression approaches: Linear Regression, Decision Tree Regressor, and Random Forest Regressor. The models are evaluated using Mean Absolute Error (MAE), Root Mean Squared Error (RMSE), and R² score. Cross-validation is also included to examine the consistency of the Random Forest model across different data splits.</w:t>
      </w:r>
    </w:p>
    <w:p w14:paraId="243A2DDE" w14:textId="77777777" w:rsidR="00F61BA1" w:rsidRPr="00F61BA1" w:rsidRDefault="00F61BA1" w:rsidP="00F61BA1">
      <w:pPr>
        <w:jc w:val="both"/>
        <w:rPr>
          <w:sz w:val="24"/>
          <w:szCs w:val="24"/>
        </w:rPr>
      </w:pPr>
      <w:r w:rsidRPr="00F61BA1">
        <w:rPr>
          <w:sz w:val="24"/>
          <w:szCs w:val="24"/>
        </w:rPr>
        <w:t>In addition to predictive modeling, the analysis examines feature importance to identify the variables that contribute most strongly to the model's predictions. These findings support model-informed optimization strategies related to delivery-time planning, delivery commitments, logistics cost monitoring, and warehouse capacity management.</w:t>
      </w:r>
    </w:p>
    <w:p w14:paraId="3B50C090" w14:textId="77777777" w:rsidR="00F61BA1" w:rsidRDefault="00F61BA1" w:rsidP="00F61BA1">
      <w:pPr>
        <w:jc w:val="both"/>
        <w:rPr>
          <w:rFonts w:ascii="Times New Roman" w:eastAsia="Times New Roman" w:hAnsi="Times New Roman" w:cs="Times New Roman"/>
          <w:b/>
          <w:bCs/>
          <w:kern w:val="0"/>
          <w:sz w:val="36"/>
          <w:szCs w:val="36"/>
          <w:lang w:eastAsia="en-IN"/>
          <w14:ligatures w14:val="none"/>
        </w:rPr>
      </w:pPr>
      <w:r w:rsidRPr="00F61BA1">
        <w:rPr>
          <w:sz w:val="24"/>
          <w:szCs w:val="24"/>
        </w:rPr>
        <w:t>The objective is to demonstrate how predictive analytics can support logistics decision-making and provide practical areas for operational monitoring and planning.</w:t>
      </w:r>
      <w:r w:rsidRPr="00F61BA1">
        <w:rPr>
          <w:rFonts w:ascii="Times New Roman" w:eastAsia="Times New Roman" w:hAnsi="Times New Roman" w:cs="Times New Roman"/>
          <w:b/>
          <w:bCs/>
          <w:kern w:val="0"/>
          <w:sz w:val="36"/>
          <w:szCs w:val="36"/>
          <w:lang w:eastAsia="en-IN"/>
          <w14:ligatures w14:val="none"/>
        </w:rPr>
        <w:t xml:space="preserve"> </w:t>
      </w:r>
    </w:p>
    <w:p w14:paraId="174D14BA" w14:textId="0A41CB3F" w:rsidR="00F61BA1" w:rsidRPr="00F61BA1" w:rsidRDefault="00F61BA1" w:rsidP="00F61BA1">
      <w:pPr>
        <w:jc w:val="both"/>
        <w:rPr>
          <w:b/>
          <w:bCs/>
          <w:sz w:val="26"/>
          <w:szCs w:val="26"/>
        </w:rPr>
      </w:pPr>
      <w:r>
        <w:rPr>
          <w:b/>
          <w:bCs/>
          <w:sz w:val="26"/>
          <w:szCs w:val="26"/>
        </w:rPr>
        <w:t xml:space="preserve">3 </w:t>
      </w:r>
      <w:r w:rsidRPr="00F61BA1">
        <w:rPr>
          <w:b/>
          <w:bCs/>
          <w:sz w:val="26"/>
          <w:szCs w:val="26"/>
        </w:rPr>
        <w:t>PROBLEM DEFINITION AND PREDICTION OBJECTIVE</w:t>
      </w:r>
    </w:p>
    <w:p w14:paraId="1F456941" w14:textId="77777777" w:rsidR="00F61BA1" w:rsidRPr="00F61BA1" w:rsidRDefault="00F61BA1" w:rsidP="00F61BA1">
      <w:pPr>
        <w:jc w:val="both"/>
        <w:rPr>
          <w:b/>
          <w:bCs/>
          <w:sz w:val="24"/>
          <w:szCs w:val="24"/>
        </w:rPr>
      </w:pPr>
      <w:r w:rsidRPr="00F61BA1">
        <w:rPr>
          <w:b/>
          <w:bCs/>
          <w:sz w:val="24"/>
          <w:szCs w:val="24"/>
        </w:rPr>
        <w:t>3.1 Problem Definition</w:t>
      </w:r>
    </w:p>
    <w:p w14:paraId="44E3B7F5" w14:textId="77777777" w:rsidR="00F61BA1" w:rsidRPr="00F61BA1" w:rsidRDefault="00F61BA1" w:rsidP="00F61BA1">
      <w:pPr>
        <w:jc w:val="both"/>
        <w:rPr>
          <w:sz w:val="24"/>
          <w:szCs w:val="24"/>
        </w:rPr>
      </w:pPr>
      <w:r w:rsidRPr="00F61BA1">
        <w:rPr>
          <w:sz w:val="24"/>
          <w:szCs w:val="24"/>
        </w:rPr>
        <w:t>Delivery delays are an important logistics performance measure. The dataset contains several operational and delivery-related variables that can be used to predict the delivery delay measure. The analysis therefore treats delivery delay as a regression problem and evaluates machine learning models for predicting this target.</w:t>
      </w:r>
    </w:p>
    <w:p w14:paraId="6F151E93" w14:textId="77777777" w:rsidR="00F61BA1" w:rsidRPr="00F61BA1" w:rsidRDefault="00F61BA1" w:rsidP="00F61BA1">
      <w:pPr>
        <w:jc w:val="both"/>
        <w:rPr>
          <w:b/>
          <w:bCs/>
          <w:sz w:val="24"/>
          <w:szCs w:val="24"/>
        </w:rPr>
      </w:pPr>
      <w:r w:rsidRPr="00F61BA1">
        <w:rPr>
          <w:b/>
          <w:bCs/>
          <w:sz w:val="24"/>
          <w:szCs w:val="24"/>
        </w:rPr>
        <w:t>3.2 Prediction Objective</w:t>
      </w:r>
    </w:p>
    <w:p w14:paraId="1842CED0" w14:textId="77777777" w:rsidR="00F61BA1" w:rsidRDefault="00F61BA1" w:rsidP="00F61BA1">
      <w:pPr>
        <w:jc w:val="both"/>
        <w:rPr>
          <w:sz w:val="24"/>
          <w:szCs w:val="24"/>
        </w:rPr>
      </w:pPr>
      <w:r w:rsidRPr="00F61BA1">
        <w:rPr>
          <w:sz w:val="24"/>
          <w:szCs w:val="24"/>
        </w:rPr>
        <w:t>The primary objective is to predict Delivery_Delay_Hours using relevant logistics features. The analysis evaluates Linear Regression, Decision Tree Regressor, and Random Forest Regressor and compares their performance using MAE, RMSE, and R². The analysis also examines Random Forest feature importance to identify the variables that contribute most strongly to the predictions and uses these findings to develop model-informed logistics optimization strategies.</w:t>
      </w:r>
    </w:p>
    <w:p w14:paraId="32044061" w14:textId="77777777" w:rsidR="00F61BA1" w:rsidRDefault="00F61BA1" w:rsidP="00F61BA1">
      <w:pPr>
        <w:jc w:val="both"/>
        <w:rPr>
          <w:sz w:val="24"/>
          <w:szCs w:val="24"/>
        </w:rPr>
      </w:pPr>
    </w:p>
    <w:p w14:paraId="28B07CF6" w14:textId="77777777" w:rsidR="00F61BA1" w:rsidRDefault="00F61BA1" w:rsidP="00F61BA1">
      <w:pPr>
        <w:jc w:val="both"/>
        <w:rPr>
          <w:sz w:val="24"/>
          <w:szCs w:val="24"/>
        </w:rPr>
      </w:pPr>
    </w:p>
    <w:p w14:paraId="1F9997DC" w14:textId="77777777" w:rsidR="00F61BA1" w:rsidRPr="00F61BA1" w:rsidRDefault="00F61BA1" w:rsidP="00F61BA1">
      <w:pPr>
        <w:jc w:val="both"/>
        <w:rPr>
          <w:sz w:val="24"/>
          <w:szCs w:val="24"/>
        </w:rPr>
      </w:pPr>
    </w:p>
    <w:p w14:paraId="5D757170" w14:textId="7E59DF6F" w:rsidR="00F61BA1" w:rsidRDefault="00F61BA1" w:rsidP="00F61BA1">
      <w:pPr>
        <w:jc w:val="both"/>
        <w:rPr>
          <w:b/>
          <w:bCs/>
          <w:sz w:val="26"/>
          <w:szCs w:val="26"/>
        </w:rPr>
      </w:pPr>
      <w:r w:rsidRPr="00F61BA1">
        <w:rPr>
          <w:b/>
          <w:bCs/>
          <w:sz w:val="26"/>
          <w:szCs w:val="26"/>
        </w:rPr>
        <w:lastRenderedPageBreak/>
        <w:t>4. DATASET AND FEATURES</w:t>
      </w:r>
    </w:p>
    <w:p w14:paraId="7D8DC135" w14:textId="77777777" w:rsidR="00F61BA1" w:rsidRPr="00F61BA1" w:rsidRDefault="00F61BA1" w:rsidP="00F61BA1">
      <w:pPr>
        <w:jc w:val="both"/>
        <w:rPr>
          <w:b/>
          <w:bCs/>
          <w:sz w:val="24"/>
          <w:szCs w:val="24"/>
        </w:rPr>
      </w:pPr>
      <w:r w:rsidRPr="00F61BA1">
        <w:rPr>
          <w:b/>
          <w:bCs/>
          <w:sz w:val="24"/>
          <w:szCs w:val="24"/>
        </w:rPr>
        <w:t>4.1 Dataset Description</w:t>
      </w:r>
    </w:p>
    <w:p w14:paraId="423A0132" w14:textId="77777777" w:rsidR="00F61BA1" w:rsidRPr="00F61BA1" w:rsidRDefault="00F61BA1" w:rsidP="00F61BA1">
      <w:pPr>
        <w:jc w:val="both"/>
        <w:rPr>
          <w:sz w:val="24"/>
          <w:szCs w:val="24"/>
        </w:rPr>
      </w:pPr>
      <w:r w:rsidRPr="00F61BA1">
        <w:rPr>
          <w:sz w:val="24"/>
          <w:szCs w:val="24"/>
        </w:rPr>
        <w:t>The analysis uses the E-Commerce Logistics and Delivery Dataset. The dataset contains 15,000 records and 36 columns covering order, delivery, warehouse, transportation, cost, and customer-related information.</w:t>
      </w:r>
    </w:p>
    <w:p w14:paraId="464CA737" w14:textId="77777777" w:rsidR="00F61BA1" w:rsidRPr="00F61BA1" w:rsidRDefault="00F61BA1" w:rsidP="00F61BA1">
      <w:pPr>
        <w:jc w:val="both"/>
        <w:rPr>
          <w:sz w:val="24"/>
          <w:szCs w:val="24"/>
        </w:rPr>
      </w:pPr>
      <w:r w:rsidRPr="00F61BA1">
        <w:rPr>
          <w:sz w:val="24"/>
          <w:szCs w:val="24"/>
        </w:rPr>
        <w:t>The dataset used for the predictive modeling analysis is the cleaned dataset prepared during the earlier analysis. The target variable is Delivery_Delay_Hours.</w:t>
      </w:r>
    </w:p>
    <w:p w14:paraId="05B7D0D6" w14:textId="77777777" w:rsidR="00F61BA1" w:rsidRPr="00F61BA1" w:rsidRDefault="00F61BA1" w:rsidP="00F61BA1">
      <w:pPr>
        <w:jc w:val="both"/>
        <w:rPr>
          <w:b/>
          <w:bCs/>
          <w:sz w:val="24"/>
          <w:szCs w:val="24"/>
        </w:rPr>
      </w:pPr>
      <w:r w:rsidRPr="00F61BA1">
        <w:rPr>
          <w:b/>
          <w:bCs/>
          <w:sz w:val="24"/>
          <w:szCs w:val="24"/>
        </w:rPr>
        <w:t>4.2 Features and Target</w:t>
      </w:r>
    </w:p>
    <w:p w14:paraId="77D34BC6" w14:textId="77777777" w:rsidR="00F61BA1" w:rsidRPr="00F61BA1" w:rsidRDefault="00F61BA1" w:rsidP="00F61BA1">
      <w:pPr>
        <w:jc w:val="both"/>
        <w:rPr>
          <w:sz w:val="24"/>
          <w:szCs w:val="24"/>
        </w:rPr>
      </w:pPr>
      <w:r w:rsidRPr="00F61BA1">
        <w:rPr>
          <w:sz w:val="24"/>
          <w:szCs w:val="24"/>
        </w:rPr>
        <w:t>The predictive model uses 14 input features to predict Delivery_Delay_Hours.</w:t>
      </w:r>
    </w:p>
    <w:p w14:paraId="000EE751" w14:textId="77777777" w:rsidR="00F61BA1" w:rsidRPr="00F61BA1" w:rsidRDefault="00F61BA1" w:rsidP="00F61BA1">
      <w:pPr>
        <w:jc w:val="both"/>
        <w:rPr>
          <w:sz w:val="24"/>
          <w:szCs w:val="24"/>
        </w:rPr>
      </w:pPr>
      <w:r w:rsidRPr="00F61BA1">
        <w:rPr>
          <w:b/>
          <w:bCs/>
          <w:sz w:val="24"/>
          <w:szCs w:val="24"/>
        </w:rPr>
        <w:t>Input Features:</w:t>
      </w:r>
    </w:p>
    <w:p w14:paraId="56CCAF9E" w14:textId="77777777" w:rsidR="00F61BA1" w:rsidRPr="00F61BA1" w:rsidRDefault="00F61BA1" w:rsidP="00F61BA1">
      <w:pPr>
        <w:numPr>
          <w:ilvl w:val="0"/>
          <w:numId w:val="1"/>
        </w:numPr>
        <w:jc w:val="both"/>
        <w:rPr>
          <w:sz w:val="24"/>
          <w:szCs w:val="24"/>
        </w:rPr>
      </w:pPr>
      <w:r w:rsidRPr="00F61BA1">
        <w:rPr>
          <w:sz w:val="24"/>
          <w:szCs w:val="24"/>
        </w:rPr>
        <w:t xml:space="preserve">Distance_KM </w:t>
      </w:r>
    </w:p>
    <w:p w14:paraId="057A2C27" w14:textId="77777777" w:rsidR="00F61BA1" w:rsidRPr="00F61BA1" w:rsidRDefault="00F61BA1" w:rsidP="00F61BA1">
      <w:pPr>
        <w:numPr>
          <w:ilvl w:val="0"/>
          <w:numId w:val="1"/>
        </w:numPr>
        <w:jc w:val="both"/>
        <w:rPr>
          <w:sz w:val="24"/>
          <w:szCs w:val="24"/>
        </w:rPr>
      </w:pPr>
      <w:r w:rsidRPr="00F61BA1">
        <w:rPr>
          <w:sz w:val="24"/>
          <w:szCs w:val="24"/>
        </w:rPr>
        <w:t xml:space="preserve">Warehouse_Processing_Hours </w:t>
      </w:r>
    </w:p>
    <w:p w14:paraId="3AFC7690" w14:textId="77777777" w:rsidR="00F61BA1" w:rsidRPr="00F61BA1" w:rsidRDefault="00F61BA1" w:rsidP="00F61BA1">
      <w:pPr>
        <w:numPr>
          <w:ilvl w:val="0"/>
          <w:numId w:val="1"/>
        </w:numPr>
        <w:jc w:val="both"/>
        <w:rPr>
          <w:sz w:val="24"/>
          <w:szCs w:val="24"/>
        </w:rPr>
      </w:pPr>
      <w:r w:rsidRPr="00F61BA1">
        <w:rPr>
          <w:sz w:val="24"/>
          <w:szCs w:val="24"/>
        </w:rPr>
        <w:t xml:space="preserve">Traffic_Delay_Minutes </w:t>
      </w:r>
    </w:p>
    <w:p w14:paraId="025D341B" w14:textId="77777777" w:rsidR="00F61BA1" w:rsidRPr="00F61BA1" w:rsidRDefault="00F61BA1" w:rsidP="00F61BA1">
      <w:pPr>
        <w:numPr>
          <w:ilvl w:val="0"/>
          <w:numId w:val="1"/>
        </w:numPr>
        <w:jc w:val="both"/>
        <w:rPr>
          <w:sz w:val="24"/>
          <w:szCs w:val="24"/>
        </w:rPr>
      </w:pPr>
      <w:r w:rsidRPr="00F61BA1">
        <w:rPr>
          <w:sz w:val="24"/>
          <w:szCs w:val="24"/>
        </w:rPr>
        <w:t xml:space="preserve">Weather_Delay_Minutes </w:t>
      </w:r>
    </w:p>
    <w:p w14:paraId="4CA48F5A" w14:textId="77777777" w:rsidR="00F61BA1" w:rsidRPr="00F61BA1" w:rsidRDefault="00F61BA1" w:rsidP="00F61BA1">
      <w:pPr>
        <w:numPr>
          <w:ilvl w:val="0"/>
          <w:numId w:val="1"/>
        </w:numPr>
        <w:jc w:val="both"/>
        <w:rPr>
          <w:sz w:val="24"/>
          <w:szCs w:val="24"/>
        </w:rPr>
      </w:pPr>
      <w:r w:rsidRPr="00F61BA1">
        <w:rPr>
          <w:sz w:val="24"/>
          <w:szCs w:val="24"/>
        </w:rPr>
        <w:t xml:space="preserve">Courier_Rating </w:t>
      </w:r>
    </w:p>
    <w:p w14:paraId="601C5B98" w14:textId="77777777" w:rsidR="00F61BA1" w:rsidRPr="00F61BA1" w:rsidRDefault="00F61BA1" w:rsidP="00F61BA1">
      <w:pPr>
        <w:numPr>
          <w:ilvl w:val="0"/>
          <w:numId w:val="1"/>
        </w:numPr>
        <w:jc w:val="both"/>
        <w:rPr>
          <w:sz w:val="24"/>
          <w:szCs w:val="24"/>
        </w:rPr>
      </w:pPr>
      <w:r w:rsidRPr="00F61BA1">
        <w:rPr>
          <w:sz w:val="24"/>
          <w:szCs w:val="24"/>
        </w:rPr>
        <w:t xml:space="preserve">Courier_Experience_Years </w:t>
      </w:r>
    </w:p>
    <w:p w14:paraId="3AF2B647" w14:textId="77777777" w:rsidR="00F61BA1" w:rsidRPr="00F61BA1" w:rsidRDefault="00F61BA1" w:rsidP="00F61BA1">
      <w:pPr>
        <w:numPr>
          <w:ilvl w:val="0"/>
          <w:numId w:val="1"/>
        </w:numPr>
        <w:jc w:val="both"/>
        <w:rPr>
          <w:sz w:val="24"/>
          <w:szCs w:val="24"/>
        </w:rPr>
      </w:pPr>
      <w:r w:rsidRPr="00F61BA1">
        <w:rPr>
          <w:sz w:val="24"/>
          <w:szCs w:val="24"/>
        </w:rPr>
        <w:t xml:space="preserve">Warehouse_Capacity_Utilization </w:t>
      </w:r>
    </w:p>
    <w:p w14:paraId="0C479664" w14:textId="77777777" w:rsidR="00F61BA1" w:rsidRPr="00F61BA1" w:rsidRDefault="00F61BA1" w:rsidP="00F61BA1">
      <w:pPr>
        <w:numPr>
          <w:ilvl w:val="0"/>
          <w:numId w:val="1"/>
        </w:numPr>
        <w:jc w:val="both"/>
        <w:rPr>
          <w:sz w:val="24"/>
          <w:szCs w:val="24"/>
        </w:rPr>
      </w:pPr>
      <w:r w:rsidRPr="00F61BA1">
        <w:rPr>
          <w:sz w:val="24"/>
          <w:szCs w:val="24"/>
        </w:rPr>
        <w:t xml:space="preserve">Estimated_Delivery_Hours </w:t>
      </w:r>
    </w:p>
    <w:p w14:paraId="31613094" w14:textId="77777777" w:rsidR="00F61BA1" w:rsidRPr="00F61BA1" w:rsidRDefault="00F61BA1" w:rsidP="00F61BA1">
      <w:pPr>
        <w:numPr>
          <w:ilvl w:val="0"/>
          <w:numId w:val="1"/>
        </w:numPr>
        <w:jc w:val="both"/>
        <w:rPr>
          <w:sz w:val="24"/>
          <w:szCs w:val="24"/>
        </w:rPr>
      </w:pPr>
      <w:r w:rsidRPr="00F61BA1">
        <w:rPr>
          <w:sz w:val="24"/>
          <w:szCs w:val="24"/>
        </w:rPr>
        <w:t xml:space="preserve">Promised_Delivery_Hours </w:t>
      </w:r>
    </w:p>
    <w:p w14:paraId="32482749" w14:textId="77777777" w:rsidR="00F61BA1" w:rsidRPr="00F61BA1" w:rsidRDefault="00F61BA1" w:rsidP="00F61BA1">
      <w:pPr>
        <w:numPr>
          <w:ilvl w:val="0"/>
          <w:numId w:val="1"/>
        </w:numPr>
        <w:jc w:val="both"/>
        <w:rPr>
          <w:sz w:val="24"/>
          <w:szCs w:val="24"/>
        </w:rPr>
      </w:pPr>
      <w:r w:rsidRPr="00F61BA1">
        <w:rPr>
          <w:sz w:val="24"/>
          <w:szCs w:val="24"/>
        </w:rPr>
        <w:t>Shipping_Cost</w:t>
      </w:r>
    </w:p>
    <w:p w14:paraId="1517E7F3" w14:textId="77777777" w:rsidR="00F61BA1" w:rsidRPr="00F61BA1" w:rsidRDefault="00F61BA1" w:rsidP="00F61BA1">
      <w:pPr>
        <w:numPr>
          <w:ilvl w:val="0"/>
          <w:numId w:val="1"/>
        </w:numPr>
        <w:jc w:val="both"/>
        <w:rPr>
          <w:sz w:val="24"/>
          <w:szCs w:val="24"/>
        </w:rPr>
      </w:pPr>
      <w:r w:rsidRPr="00F61BA1">
        <w:rPr>
          <w:sz w:val="24"/>
          <w:szCs w:val="24"/>
        </w:rPr>
        <w:t xml:space="preserve">Logistics_Cost </w:t>
      </w:r>
    </w:p>
    <w:p w14:paraId="512A133E" w14:textId="77777777" w:rsidR="00F61BA1" w:rsidRPr="00F61BA1" w:rsidRDefault="00F61BA1" w:rsidP="00F61BA1">
      <w:pPr>
        <w:numPr>
          <w:ilvl w:val="0"/>
          <w:numId w:val="1"/>
        </w:numPr>
        <w:jc w:val="both"/>
        <w:rPr>
          <w:sz w:val="24"/>
          <w:szCs w:val="24"/>
        </w:rPr>
      </w:pPr>
      <w:r w:rsidRPr="00F61BA1">
        <w:rPr>
          <w:sz w:val="24"/>
          <w:szCs w:val="24"/>
        </w:rPr>
        <w:t xml:space="preserve">Package_Weight_KG </w:t>
      </w:r>
    </w:p>
    <w:p w14:paraId="563113AE" w14:textId="77777777" w:rsidR="00F61BA1" w:rsidRPr="00F61BA1" w:rsidRDefault="00F61BA1" w:rsidP="00F61BA1">
      <w:pPr>
        <w:numPr>
          <w:ilvl w:val="0"/>
          <w:numId w:val="1"/>
        </w:numPr>
        <w:jc w:val="both"/>
        <w:rPr>
          <w:sz w:val="24"/>
          <w:szCs w:val="24"/>
        </w:rPr>
      </w:pPr>
      <w:r w:rsidRPr="00F61BA1">
        <w:rPr>
          <w:sz w:val="24"/>
          <w:szCs w:val="24"/>
        </w:rPr>
        <w:t xml:space="preserve">Package_Volume_CM3 </w:t>
      </w:r>
    </w:p>
    <w:p w14:paraId="33CCD21A" w14:textId="77777777" w:rsidR="00F61BA1" w:rsidRPr="00F61BA1" w:rsidRDefault="00F61BA1" w:rsidP="00F61BA1">
      <w:pPr>
        <w:numPr>
          <w:ilvl w:val="0"/>
          <w:numId w:val="1"/>
        </w:numPr>
        <w:jc w:val="both"/>
        <w:rPr>
          <w:sz w:val="24"/>
          <w:szCs w:val="24"/>
        </w:rPr>
      </w:pPr>
      <w:r w:rsidRPr="00F61BA1">
        <w:rPr>
          <w:sz w:val="24"/>
          <w:szCs w:val="24"/>
        </w:rPr>
        <w:t xml:space="preserve">Order_Quantity </w:t>
      </w:r>
    </w:p>
    <w:p w14:paraId="53A50BC2" w14:textId="77777777" w:rsidR="00F61BA1" w:rsidRPr="00F61BA1" w:rsidRDefault="00F61BA1" w:rsidP="00F61BA1">
      <w:pPr>
        <w:jc w:val="both"/>
        <w:rPr>
          <w:sz w:val="24"/>
          <w:szCs w:val="24"/>
        </w:rPr>
      </w:pPr>
      <w:r w:rsidRPr="00F61BA1">
        <w:rPr>
          <w:b/>
          <w:bCs/>
          <w:sz w:val="24"/>
          <w:szCs w:val="24"/>
        </w:rPr>
        <w:t>Target Variable:</w:t>
      </w:r>
    </w:p>
    <w:p w14:paraId="7DC0E2EC" w14:textId="77777777" w:rsidR="00F61BA1" w:rsidRPr="00EF4EC1" w:rsidRDefault="00F61BA1" w:rsidP="00EF4EC1">
      <w:pPr>
        <w:pStyle w:val="ListParagraph"/>
        <w:numPr>
          <w:ilvl w:val="0"/>
          <w:numId w:val="4"/>
        </w:numPr>
        <w:jc w:val="both"/>
        <w:rPr>
          <w:sz w:val="24"/>
          <w:szCs w:val="24"/>
        </w:rPr>
      </w:pPr>
      <w:r w:rsidRPr="00EF4EC1">
        <w:rPr>
          <w:sz w:val="24"/>
          <w:szCs w:val="24"/>
        </w:rPr>
        <w:t xml:space="preserve">Delivery_Delay_Hours </w:t>
      </w:r>
    </w:p>
    <w:p w14:paraId="6BCE6294" w14:textId="77777777" w:rsidR="00F61BA1" w:rsidRPr="00F61BA1" w:rsidRDefault="00F61BA1" w:rsidP="00F61BA1">
      <w:pPr>
        <w:jc w:val="both"/>
        <w:rPr>
          <w:sz w:val="24"/>
          <w:szCs w:val="24"/>
        </w:rPr>
      </w:pPr>
      <w:r w:rsidRPr="00F61BA1">
        <w:rPr>
          <w:sz w:val="24"/>
          <w:szCs w:val="24"/>
        </w:rPr>
        <w:t>The dataset is divided into 12,000 training records and 3,000 testing records. The target variable in the cleaned dataset is represented on a normalized scale from 0 to 1.</w:t>
      </w:r>
    </w:p>
    <w:p w14:paraId="1FAA83A6" w14:textId="3B9466DA" w:rsidR="00EF4EC1" w:rsidRPr="00EF4EC1" w:rsidRDefault="00EF4EC1" w:rsidP="00EF4EC1">
      <w:pPr>
        <w:jc w:val="both"/>
        <w:rPr>
          <w:b/>
          <w:bCs/>
          <w:sz w:val="26"/>
          <w:szCs w:val="26"/>
        </w:rPr>
      </w:pPr>
      <w:r>
        <w:rPr>
          <w:b/>
          <w:bCs/>
          <w:sz w:val="26"/>
          <w:szCs w:val="26"/>
        </w:rPr>
        <w:t xml:space="preserve">5 </w:t>
      </w:r>
      <w:r w:rsidRPr="00EF4EC1">
        <w:rPr>
          <w:b/>
          <w:bCs/>
          <w:sz w:val="26"/>
          <w:szCs w:val="26"/>
        </w:rPr>
        <w:t>DATA PREPARATION</w:t>
      </w:r>
    </w:p>
    <w:p w14:paraId="0B5A2861" w14:textId="77777777" w:rsidR="00EF4EC1" w:rsidRPr="00EF4EC1" w:rsidRDefault="00EF4EC1" w:rsidP="00EF4EC1">
      <w:pPr>
        <w:jc w:val="both"/>
        <w:rPr>
          <w:sz w:val="24"/>
          <w:szCs w:val="24"/>
        </w:rPr>
      </w:pPr>
      <w:r w:rsidRPr="00EF4EC1">
        <w:rPr>
          <w:sz w:val="24"/>
          <w:szCs w:val="24"/>
        </w:rPr>
        <w:t xml:space="preserve">The cleaned logistics dataset provides the input for predictive modeling. The selected 14 features and the target variable are separated into input data (X) and target data (y). The input </w:t>
      </w:r>
      <w:r w:rsidRPr="00EF4EC1">
        <w:rPr>
          <w:sz w:val="24"/>
          <w:szCs w:val="24"/>
        </w:rPr>
        <w:lastRenderedPageBreak/>
        <w:t>data contains 15,000 records and 14 features, while the target contains 15,000 Delivery_Delay_Hours values.</w:t>
      </w:r>
    </w:p>
    <w:p w14:paraId="1CCBC983" w14:textId="77777777" w:rsidR="00EF4EC1" w:rsidRPr="00EF4EC1" w:rsidRDefault="00EF4EC1" w:rsidP="00EF4EC1">
      <w:pPr>
        <w:jc w:val="both"/>
        <w:rPr>
          <w:sz w:val="24"/>
          <w:szCs w:val="24"/>
        </w:rPr>
      </w:pPr>
      <w:r w:rsidRPr="00EF4EC1">
        <w:rPr>
          <w:sz w:val="24"/>
          <w:szCs w:val="24"/>
        </w:rPr>
        <w:t>The dataset is divided into training and testing sets using an 80:20 split. This results in 12,000 records for training and 3,000 records for testing. The training data supports model development, while the testing data provides an independent basis for evaluating model performance.</w:t>
      </w:r>
    </w:p>
    <w:p w14:paraId="50FE69E0" w14:textId="77777777" w:rsidR="00EF4EC1" w:rsidRDefault="00EF4EC1" w:rsidP="00EF4EC1">
      <w:pPr>
        <w:jc w:val="both"/>
        <w:rPr>
          <w:sz w:val="24"/>
          <w:szCs w:val="24"/>
        </w:rPr>
      </w:pPr>
      <w:r w:rsidRPr="00EF4EC1">
        <w:rPr>
          <w:sz w:val="24"/>
          <w:szCs w:val="24"/>
        </w:rPr>
        <w:t>The target variable remains on the normalized scale present in the cleaned dataset. Therefore, the MAE and RMSE values reported in this analysis represent errors on the normalized target scale.</w:t>
      </w:r>
    </w:p>
    <w:p w14:paraId="2A0FA589" w14:textId="13C38890" w:rsidR="00EF4EC1" w:rsidRDefault="00EF4EC1" w:rsidP="00EF4EC1">
      <w:pPr>
        <w:jc w:val="both"/>
        <w:rPr>
          <w:b/>
          <w:bCs/>
          <w:sz w:val="24"/>
          <w:szCs w:val="24"/>
        </w:rPr>
      </w:pPr>
      <w:r w:rsidRPr="00EF4EC1">
        <w:rPr>
          <w:b/>
          <w:bCs/>
          <w:sz w:val="24"/>
          <w:szCs w:val="24"/>
        </w:rPr>
        <w:t>5.1 Training and Testing Split</w:t>
      </w:r>
    </w:p>
    <w:tbl>
      <w:tblPr>
        <w:tblStyle w:val="TableGrid"/>
        <w:tblW w:w="9038" w:type="dxa"/>
        <w:tblLook w:val="04A0" w:firstRow="1" w:lastRow="0" w:firstColumn="1" w:lastColumn="0" w:noHBand="0" w:noVBand="1"/>
      </w:tblPr>
      <w:tblGrid>
        <w:gridCol w:w="4519"/>
        <w:gridCol w:w="4519"/>
      </w:tblGrid>
      <w:tr w:rsidR="00EF4EC1" w14:paraId="48313461" w14:textId="77777777" w:rsidTr="00EF4EC1">
        <w:trPr>
          <w:trHeight w:val="410"/>
        </w:trPr>
        <w:tc>
          <w:tcPr>
            <w:tcW w:w="4519" w:type="dxa"/>
          </w:tcPr>
          <w:p w14:paraId="033DDA48" w14:textId="51255133" w:rsidR="00EF4EC1" w:rsidRDefault="00EF4EC1" w:rsidP="00EF4EC1">
            <w:pPr>
              <w:jc w:val="both"/>
              <w:rPr>
                <w:b/>
                <w:bCs/>
                <w:sz w:val="24"/>
                <w:szCs w:val="24"/>
              </w:rPr>
            </w:pPr>
            <w:r>
              <w:rPr>
                <w:b/>
                <w:bCs/>
                <w:sz w:val="24"/>
                <w:szCs w:val="24"/>
              </w:rPr>
              <w:t>Dataset</w:t>
            </w:r>
          </w:p>
        </w:tc>
        <w:tc>
          <w:tcPr>
            <w:tcW w:w="4519" w:type="dxa"/>
          </w:tcPr>
          <w:p w14:paraId="76EB9E9F" w14:textId="386C75F0" w:rsidR="00EF4EC1" w:rsidRDefault="00EF4EC1" w:rsidP="00EF4EC1">
            <w:pPr>
              <w:jc w:val="both"/>
              <w:rPr>
                <w:b/>
                <w:bCs/>
                <w:sz w:val="24"/>
                <w:szCs w:val="24"/>
              </w:rPr>
            </w:pPr>
            <w:r>
              <w:rPr>
                <w:b/>
                <w:bCs/>
                <w:sz w:val="24"/>
                <w:szCs w:val="24"/>
              </w:rPr>
              <w:t>Number of Records</w:t>
            </w:r>
          </w:p>
        </w:tc>
      </w:tr>
      <w:tr w:rsidR="00EF4EC1" w14:paraId="51FE36D4" w14:textId="77777777" w:rsidTr="00EF4EC1">
        <w:trPr>
          <w:trHeight w:val="410"/>
        </w:trPr>
        <w:tc>
          <w:tcPr>
            <w:tcW w:w="4519" w:type="dxa"/>
          </w:tcPr>
          <w:p w14:paraId="22B34D13" w14:textId="15DFE303" w:rsidR="00EF4EC1" w:rsidRPr="00EF4EC1" w:rsidRDefault="00EF4EC1" w:rsidP="00EF4EC1">
            <w:pPr>
              <w:jc w:val="both"/>
              <w:rPr>
                <w:sz w:val="24"/>
                <w:szCs w:val="24"/>
              </w:rPr>
            </w:pPr>
            <w:r w:rsidRPr="00EF4EC1">
              <w:rPr>
                <w:sz w:val="24"/>
                <w:szCs w:val="24"/>
              </w:rPr>
              <w:t>Training set</w:t>
            </w:r>
          </w:p>
        </w:tc>
        <w:tc>
          <w:tcPr>
            <w:tcW w:w="4519" w:type="dxa"/>
          </w:tcPr>
          <w:p w14:paraId="53A09197" w14:textId="0B8749C8" w:rsidR="00EF4EC1" w:rsidRPr="00EF4EC1" w:rsidRDefault="00EF4EC1" w:rsidP="00EF4EC1">
            <w:pPr>
              <w:jc w:val="both"/>
              <w:rPr>
                <w:sz w:val="24"/>
                <w:szCs w:val="24"/>
              </w:rPr>
            </w:pPr>
            <w:r>
              <w:rPr>
                <w:sz w:val="24"/>
                <w:szCs w:val="24"/>
              </w:rPr>
              <w:t>12,000</w:t>
            </w:r>
          </w:p>
        </w:tc>
      </w:tr>
      <w:tr w:rsidR="00EF4EC1" w14:paraId="29145B0A" w14:textId="77777777" w:rsidTr="00EF4EC1">
        <w:trPr>
          <w:trHeight w:val="427"/>
        </w:trPr>
        <w:tc>
          <w:tcPr>
            <w:tcW w:w="4519" w:type="dxa"/>
          </w:tcPr>
          <w:p w14:paraId="208A4F37" w14:textId="05BBC57B" w:rsidR="00EF4EC1" w:rsidRPr="00EF4EC1" w:rsidRDefault="00EF4EC1" w:rsidP="00EF4EC1">
            <w:pPr>
              <w:jc w:val="both"/>
              <w:rPr>
                <w:sz w:val="24"/>
                <w:szCs w:val="24"/>
              </w:rPr>
            </w:pPr>
            <w:r w:rsidRPr="00EF4EC1">
              <w:rPr>
                <w:sz w:val="24"/>
                <w:szCs w:val="24"/>
              </w:rPr>
              <w:t>Testing set</w:t>
            </w:r>
          </w:p>
        </w:tc>
        <w:tc>
          <w:tcPr>
            <w:tcW w:w="4519" w:type="dxa"/>
          </w:tcPr>
          <w:p w14:paraId="750DAF8B" w14:textId="0E5B65BE" w:rsidR="00EF4EC1" w:rsidRPr="00EF4EC1" w:rsidRDefault="00EF4EC1" w:rsidP="00EF4EC1">
            <w:pPr>
              <w:jc w:val="both"/>
              <w:rPr>
                <w:sz w:val="24"/>
                <w:szCs w:val="24"/>
              </w:rPr>
            </w:pPr>
            <w:r>
              <w:rPr>
                <w:sz w:val="24"/>
                <w:szCs w:val="24"/>
              </w:rPr>
              <w:t>3,000</w:t>
            </w:r>
          </w:p>
        </w:tc>
      </w:tr>
      <w:tr w:rsidR="00EF4EC1" w14:paraId="204BFB9D" w14:textId="77777777" w:rsidTr="00EF4EC1">
        <w:trPr>
          <w:trHeight w:val="410"/>
        </w:trPr>
        <w:tc>
          <w:tcPr>
            <w:tcW w:w="4519" w:type="dxa"/>
          </w:tcPr>
          <w:p w14:paraId="0CF545B5" w14:textId="1E6E56BA" w:rsidR="00EF4EC1" w:rsidRPr="00EF4EC1" w:rsidRDefault="00EF4EC1" w:rsidP="00EF4EC1">
            <w:pPr>
              <w:jc w:val="both"/>
              <w:rPr>
                <w:sz w:val="24"/>
                <w:szCs w:val="24"/>
              </w:rPr>
            </w:pPr>
            <w:r w:rsidRPr="00EF4EC1">
              <w:rPr>
                <w:sz w:val="24"/>
                <w:szCs w:val="24"/>
              </w:rPr>
              <w:t>Total</w:t>
            </w:r>
          </w:p>
        </w:tc>
        <w:tc>
          <w:tcPr>
            <w:tcW w:w="4519" w:type="dxa"/>
          </w:tcPr>
          <w:p w14:paraId="387FF7A3" w14:textId="1890D328" w:rsidR="00EF4EC1" w:rsidRPr="00EF4EC1" w:rsidRDefault="00EF4EC1" w:rsidP="00EF4EC1">
            <w:pPr>
              <w:jc w:val="both"/>
              <w:rPr>
                <w:sz w:val="24"/>
                <w:szCs w:val="24"/>
              </w:rPr>
            </w:pPr>
            <w:r>
              <w:rPr>
                <w:sz w:val="24"/>
                <w:szCs w:val="24"/>
              </w:rPr>
              <w:t>15,000</w:t>
            </w:r>
          </w:p>
        </w:tc>
      </w:tr>
    </w:tbl>
    <w:p w14:paraId="4D5BF162" w14:textId="77777777" w:rsidR="00EF4EC1" w:rsidRPr="00EF4EC1" w:rsidRDefault="00EF4EC1" w:rsidP="00EF4EC1">
      <w:pPr>
        <w:jc w:val="both"/>
        <w:rPr>
          <w:b/>
          <w:bCs/>
          <w:sz w:val="24"/>
          <w:szCs w:val="24"/>
        </w:rPr>
      </w:pPr>
    </w:p>
    <w:p w14:paraId="40484BAA" w14:textId="06A178A4" w:rsidR="00EF4EC1" w:rsidRPr="00EF4EC1" w:rsidRDefault="00EF4EC1" w:rsidP="00EF4EC1">
      <w:pPr>
        <w:jc w:val="both"/>
        <w:rPr>
          <w:b/>
          <w:bCs/>
          <w:sz w:val="26"/>
          <w:szCs w:val="26"/>
        </w:rPr>
      </w:pPr>
      <w:r w:rsidRPr="00EF4EC1">
        <w:rPr>
          <w:b/>
          <w:bCs/>
          <w:sz w:val="26"/>
          <w:szCs w:val="26"/>
        </w:rPr>
        <w:t>6. MODEL SELECTION</w:t>
      </w:r>
    </w:p>
    <w:p w14:paraId="7766B386" w14:textId="77777777" w:rsidR="00EF4EC1" w:rsidRPr="00EF4EC1" w:rsidRDefault="00EF4EC1" w:rsidP="00EF4EC1">
      <w:pPr>
        <w:jc w:val="both"/>
        <w:rPr>
          <w:sz w:val="24"/>
          <w:szCs w:val="24"/>
        </w:rPr>
      </w:pPr>
      <w:r w:rsidRPr="00EF4EC1">
        <w:rPr>
          <w:sz w:val="24"/>
          <w:szCs w:val="24"/>
        </w:rPr>
        <w:t>Three regression models are considered for predicting Delivery_Delay_Hours: Linear Regression, Decision Tree Regressor, and Random Forest Regressor. These models provide different approaches to modeling relationships between the selected logistics features and the target variable.</w:t>
      </w:r>
    </w:p>
    <w:p w14:paraId="3A0219A3" w14:textId="77777777" w:rsidR="00EF4EC1" w:rsidRPr="00EF4EC1" w:rsidRDefault="00EF4EC1" w:rsidP="00EF4EC1">
      <w:pPr>
        <w:jc w:val="both"/>
        <w:rPr>
          <w:b/>
          <w:bCs/>
          <w:sz w:val="24"/>
          <w:szCs w:val="24"/>
        </w:rPr>
      </w:pPr>
      <w:r w:rsidRPr="00EF4EC1">
        <w:rPr>
          <w:b/>
          <w:bCs/>
          <w:sz w:val="24"/>
          <w:szCs w:val="24"/>
        </w:rPr>
        <w:t>6.1 Linear Regression</w:t>
      </w:r>
    </w:p>
    <w:p w14:paraId="7D9E42BA" w14:textId="77777777" w:rsidR="00EF4EC1" w:rsidRPr="00EF4EC1" w:rsidRDefault="00EF4EC1" w:rsidP="00EF4EC1">
      <w:pPr>
        <w:jc w:val="both"/>
        <w:rPr>
          <w:sz w:val="24"/>
          <w:szCs w:val="24"/>
        </w:rPr>
      </w:pPr>
      <w:r w:rsidRPr="00EF4EC1">
        <w:rPr>
          <w:sz w:val="24"/>
          <w:szCs w:val="24"/>
        </w:rPr>
        <w:t>Linear Regression provides a basic regression approach for predicting the target using a linear relationship between the input features and delivery delay. It serves as a baseline model for comparison.</w:t>
      </w:r>
    </w:p>
    <w:p w14:paraId="3B72C278" w14:textId="77777777" w:rsidR="00EF4EC1" w:rsidRPr="00EF4EC1" w:rsidRDefault="00EF4EC1" w:rsidP="00EF4EC1">
      <w:pPr>
        <w:jc w:val="both"/>
        <w:rPr>
          <w:b/>
          <w:bCs/>
          <w:sz w:val="24"/>
          <w:szCs w:val="24"/>
        </w:rPr>
      </w:pPr>
      <w:r w:rsidRPr="00EF4EC1">
        <w:rPr>
          <w:b/>
          <w:bCs/>
          <w:sz w:val="24"/>
          <w:szCs w:val="24"/>
        </w:rPr>
        <w:t>6.2 Decision Tree Regressor</w:t>
      </w:r>
    </w:p>
    <w:p w14:paraId="3C9B5AD3" w14:textId="77777777" w:rsidR="00EF4EC1" w:rsidRPr="00EF4EC1" w:rsidRDefault="00EF4EC1" w:rsidP="00EF4EC1">
      <w:pPr>
        <w:jc w:val="both"/>
        <w:rPr>
          <w:sz w:val="24"/>
          <w:szCs w:val="24"/>
        </w:rPr>
      </w:pPr>
      <w:r w:rsidRPr="00EF4EC1">
        <w:rPr>
          <w:sz w:val="24"/>
          <w:szCs w:val="24"/>
        </w:rPr>
        <w:t>Decision Tree Regressor models relationships through a sequence of decision rules. It can capture non-linear patterns in the logistics data and provides a more flexible approach than Linear Regression.</w:t>
      </w:r>
    </w:p>
    <w:p w14:paraId="2EF81357" w14:textId="77777777" w:rsidR="00EF4EC1" w:rsidRPr="00EF4EC1" w:rsidRDefault="00EF4EC1" w:rsidP="00EF4EC1">
      <w:pPr>
        <w:jc w:val="both"/>
        <w:rPr>
          <w:b/>
          <w:bCs/>
          <w:sz w:val="24"/>
          <w:szCs w:val="24"/>
        </w:rPr>
      </w:pPr>
      <w:r w:rsidRPr="00EF4EC1">
        <w:rPr>
          <w:b/>
          <w:bCs/>
          <w:sz w:val="24"/>
          <w:szCs w:val="24"/>
        </w:rPr>
        <w:t>6.3 Random Forest Regressor</w:t>
      </w:r>
    </w:p>
    <w:p w14:paraId="7E0ABD67" w14:textId="77777777" w:rsidR="00EF4EC1" w:rsidRDefault="00EF4EC1" w:rsidP="00EF4EC1">
      <w:pPr>
        <w:jc w:val="both"/>
        <w:rPr>
          <w:sz w:val="24"/>
          <w:szCs w:val="24"/>
        </w:rPr>
      </w:pPr>
      <w:r w:rsidRPr="00EF4EC1">
        <w:rPr>
          <w:sz w:val="24"/>
          <w:szCs w:val="24"/>
        </w:rPr>
        <w:t>Random Forest Regressor combines multiple decision trees to produce a regression prediction. It is included to capture more complex relationships in the dataset and to provide feature-importance information for the optimization analysis.</w:t>
      </w:r>
    </w:p>
    <w:p w14:paraId="1FD7E4E9" w14:textId="77777777" w:rsidR="00EF4EC1" w:rsidRPr="00EF4EC1" w:rsidRDefault="00EF4EC1" w:rsidP="00EF4EC1">
      <w:pPr>
        <w:jc w:val="both"/>
        <w:rPr>
          <w:b/>
          <w:bCs/>
          <w:sz w:val="24"/>
          <w:szCs w:val="24"/>
        </w:rPr>
      </w:pPr>
      <w:r w:rsidRPr="00EF4EC1">
        <w:rPr>
          <w:b/>
          <w:bCs/>
          <w:sz w:val="24"/>
          <w:szCs w:val="24"/>
        </w:rPr>
        <w:t>6.4 Model Evaluation Metrics</w:t>
      </w:r>
    </w:p>
    <w:p w14:paraId="38758E4B" w14:textId="77777777" w:rsidR="00EF4EC1" w:rsidRPr="00EF4EC1" w:rsidRDefault="00EF4EC1" w:rsidP="00EF4EC1">
      <w:pPr>
        <w:jc w:val="both"/>
        <w:rPr>
          <w:sz w:val="24"/>
          <w:szCs w:val="24"/>
        </w:rPr>
      </w:pPr>
      <w:r w:rsidRPr="00EF4EC1">
        <w:rPr>
          <w:sz w:val="24"/>
          <w:szCs w:val="24"/>
        </w:rPr>
        <w:t xml:space="preserve">The models are evaluated using three metrics: Mean Absolute Error (MAE), Root Mean Squared Error (RMSE), and R² score. MAE and RMSE measure prediction error, while R² </w:t>
      </w:r>
      <w:r w:rsidRPr="00EF4EC1">
        <w:rPr>
          <w:sz w:val="24"/>
          <w:szCs w:val="24"/>
        </w:rPr>
        <w:lastRenderedPageBreak/>
        <w:t>indicates how well the model explains the variation in the target variable. Lower MAE and RMSE values indicate smaller prediction errors, while a higher R² value indicates stronger predictive performance.</w:t>
      </w:r>
    </w:p>
    <w:p w14:paraId="1C6CA2A1" w14:textId="2400E387" w:rsidR="00EF4EC1" w:rsidRPr="00EF4EC1" w:rsidRDefault="00EF4EC1" w:rsidP="00EF4EC1">
      <w:pPr>
        <w:jc w:val="both"/>
        <w:rPr>
          <w:b/>
          <w:bCs/>
          <w:sz w:val="26"/>
          <w:szCs w:val="26"/>
        </w:rPr>
      </w:pPr>
      <w:r w:rsidRPr="00EF4EC1">
        <w:rPr>
          <w:b/>
          <w:bCs/>
          <w:sz w:val="26"/>
          <w:szCs w:val="26"/>
        </w:rPr>
        <w:t>7. MODEL TRAINING AND PERFORMANCE EVALUATION</w:t>
      </w:r>
    </w:p>
    <w:p w14:paraId="0EA7A99F" w14:textId="77777777" w:rsidR="00EF4EC1" w:rsidRPr="00EF4EC1" w:rsidRDefault="00EF4EC1" w:rsidP="00EF4EC1">
      <w:pPr>
        <w:jc w:val="both"/>
        <w:rPr>
          <w:b/>
          <w:bCs/>
          <w:sz w:val="24"/>
          <w:szCs w:val="24"/>
        </w:rPr>
      </w:pPr>
      <w:r w:rsidRPr="00EF4EC1">
        <w:rPr>
          <w:b/>
          <w:bCs/>
          <w:sz w:val="24"/>
          <w:szCs w:val="24"/>
        </w:rPr>
        <w:t>7.1 Linear Regression</w:t>
      </w:r>
    </w:p>
    <w:p w14:paraId="45408126" w14:textId="77777777" w:rsidR="00EF4EC1" w:rsidRPr="00EF4EC1" w:rsidRDefault="00EF4EC1" w:rsidP="00EF4EC1">
      <w:pPr>
        <w:jc w:val="both"/>
        <w:rPr>
          <w:sz w:val="24"/>
          <w:szCs w:val="24"/>
        </w:rPr>
      </w:pPr>
      <w:r w:rsidRPr="00EF4EC1">
        <w:rPr>
          <w:sz w:val="24"/>
          <w:szCs w:val="24"/>
        </w:rPr>
        <w:t xml:space="preserve">The Linear Regression model provides the baseline prediction results for Delivery_Delay_Hours. The model achieves an MAE of </w:t>
      </w:r>
      <w:r w:rsidRPr="00EF4EC1">
        <w:rPr>
          <w:b/>
          <w:bCs/>
          <w:sz w:val="24"/>
          <w:szCs w:val="24"/>
        </w:rPr>
        <w:t>0.0489</w:t>
      </w:r>
      <w:r w:rsidRPr="00EF4EC1">
        <w:rPr>
          <w:sz w:val="24"/>
          <w:szCs w:val="24"/>
        </w:rPr>
        <w:t xml:space="preserve">, an RMSE of </w:t>
      </w:r>
      <w:r w:rsidRPr="00EF4EC1">
        <w:rPr>
          <w:b/>
          <w:bCs/>
          <w:sz w:val="24"/>
          <w:szCs w:val="24"/>
        </w:rPr>
        <w:t>0.0643</w:t>
      </w:r>
      <w:r w:rsidRPr="00EF4EC1">
        <w:rPr>
          <w:sz w:val="24"/>
          <w:szCs w:val="24"/>
        </w:rPr>
        <w:t xml:space="preserve">, and an R² score of </w:t>
      </w:r>
      <w:r w:rsidRPr="00EF4EC1">
        <w:rPr>
          <w:b/>
          <w:bCs/>
          <w:sz w:val="24"/>
          <w:szCs w:val="24"/>
        </w:rPr>
        <w:t>0.8390</w:t>
      </w:r>
      <w:r w:rsidRPr="00EF4EC1">
        <w:rPr>
          <w:sz w:val="24"/>
          <w:szCs w:val="24"/>
        </w:rPr>
        <w:t xml:space="preserve"> on the testing set.</w:t>
      </w:r>
    </w:p>
    <w:p w14:paraId="56A76DAA" w14:textId="77777777" w:rsidR="00EF4EC1" w:rsidRPr="00EF4EC1" w:rsidRDefault="00EF4EC1" w:rsidP="00EF4EC1">
      <w:pPr>
        <w:jc w:val="both"/>
        <w:rPr>
          <w:b/>
          <w:bCs/>
          <w:sz w:val="24"/>
          <w:szCs w:val="24"/>
        </w:rPr>
      </w:pPr>
      <w:r w:rsidRPr="00EF4EC1">
        <w:rPr>
          <w:b/>
          <w:bCs/>
          <w:sz w:val="24"/>
          <w:szCs w:val="24"/>
        </w:rPr>
        <w:t>7.2 Decision Tree Regressor</w:t>
      </w:r>
    </w:p>
    <w:p w14:paraId="7026EAF2" w14:textId="77777777" w:rsidR="00EF4EC1" w:rsidRPr="00EF4EC1" w:rsidRDefault="00EF4EC1" w:rsidP="00EF4EC1">
      <w:pPr>
        <w:jc w:val="both"/>
        <w:rPr>
          <w:sz w:val="24"/>
          <w:szCs w:val="24"/>
        </w:rPr>
      </w:pPr>
      <w:r w:rsidRPr="00EF4EC1">
        <w:rPr>
          <w:sz w:val="24"/>
          <w:szCs w:val="24"/>
        </w:rPr>
        <w:t xml:space="preserve">The Decision Tree Regressor provides improved prediction performance compared with Linear Regression. It achieves an MAE of </w:t>
      </w:r>
      <w:r w:rsidRPr="00EF4EC1">
        <w:rPr>
          <w:b/>
          <w:bCs/>
          <w:sz w:val="24"/>
          <w:szCs w:val="24"/>
        </w:rPr>
        <w:t>0.0073</w:t>
      </w:r>
      <w:r w:rsidRPr="00EF4EC1">
        <w:rPr>
          <w:sz w:val="24"/>
          <w:szCs w:val="24"/>
        </w:rPr>
        <w:t xml:space="preserve">, an RMSE of </w:t>
      </w:r>
      <w:r w:rsidRPr="00EF4EC1">
        <w:rPr>
          <w:b/>
          <w:bCs/>
          <w:sz w:val="24"/>
          <w:szCs w:val="24"/>
        </w:rPr>
        <w:t>0.0122</w:t>
      </w:r>
      <w:r w:rsidRPr="00EF4EC1">
        <w:rPr>
          <w:sz w:val="24"/>
          <w:szCs w:val="24"/>
        </w:rPr>
        <w:t xml:space="preserve">, and an R² score of </w:t>
      </w:r>
      <w:r w:rsidRPr="00EF4EC1">
        <w:rPr>
          <w:b/>
          <w:bCs/>
          <w:sz w:val="24"/>
          <w:szCs w:val="24"/>
        </w:rPr>
        <w:t>0.9942</w:t>
      </w:r>
      <w:r w:rsidRPr="00EF4EC1">
        <w:rPr>
          <w:sz w:val="24"/>
          <w:szCs w:val="24"/>
        </w:rPr>
        <w:t xml:space="preserve"> on the testing set.</w:t>
      </w:r>
    </w:p>
    <w:p w14:paraId="20103E1A" w14:textId="77777777" w:rsidR="00EF4EC1" w:rsidRPr="00EF4EC1" w:rsidRDefault="00EF4EC1" w:rsidP="00EF4EC1">
      <w:pPr>
        <w:jc w:val="both"/>
        <w:rPr>
          <w:b/>
          <w:bCs/>
          <w:sz w:val="24"/>
          <w:szCs w:val="24"/>
        </w:rPr>
      </w:pPr>
      <w:r w:rsidRPr="00EF4EC1">
        <w:rPr>
          <w:b/>
          <w:bCs/>
          <w:sz w:val="24"/>
          <w:szCs w:val="24"/>
        </w:rPr>
        <w:t>7.3 Random Forest Regressor</w:t>
      </w:r>
    </w:p>
    <w:p w14:paraId="2A2B2C69" w14:textId="77777777" w:rsidR="00EF4EC1" w:rsidRPr="00EF4EC1" w:rsidRDefault="00EF4EC1" w:rsidP="00EF4EC1">
      <w:pPr>
        <w:jc w:val="both"/>
        <w:rPr>
          <w:sz w:val="24"/>
          <w:szCs w:val="24"/>
        </w:rPr>
      </w:pPr>
      <w:r w:rsidRPr="00EF4EC1">
        <w:rPr>
          <w:sz w:val="24"/>
          <w:szCs w:val="24"/>
        </w:rPr>
        <w:t xml:space="preserve">The Random Forest Regressor provides the lowest prediction errors among the three evaluated models. It achieves an MAE of </w:t>
      </w:r>
      <w:r w:rsidRPr="00EF4EC1">
        <w:rPr>
          <w:b/>
          <w:bCs/>
          <w:sz w:val="24"/>
          <w:szCs w:val="24"/>
        </w:rPr>
        <w:t>0.0020</w:t>
      </w:r>
      <w:r w:rsidRPr="00EF4EC1">
        <w:rPr>
          <w:sz w:val="24"/>
          <w:szCs w:val="24"/>
        </w:rPr>
        <w:t xml:space="preserve">, an RMSE of </w:t>
      </w:r>
      <w:r w:rsidRPr="00EF4EC1">
        <w:rPr>
          <w:b/>
          <w:bCs/>
          <w:sz w:val="24"/>
          <w:szCs w:val="24"/>
        </w:rPr>
        <w:t>0.0080</w:t>
      </w:r>
      <w:r w:rsidRPr="00EF4EC1">
        <w:rPr>
          <w:sz w:val="24"/>
          <w:szCs w:val="24"/>
        </w:rPr>
        <w:t xml:space="preserve">, and an R² score of </w:t>
      </w:r>
      <w:r w:rsidRPr="00EF4EC1">
        <w:rPr>
          <w:b/>
          <w:bCs/>
          <w:sz w:val="24"/>
          <w:szCs w:val="24"/>
        </w:rPr>
        <w:t>0.9975</w:t>
      </w:r>
      <w:r w:rsidRPr="00EF4EC1">
        <w:rPr>
          <w:sz w:val="24"/>
          <w:szCs w:val="24"/>
        </w:rPr>
        <w:t xml:space="preserve"> on the testing set.</w:t>
      </w:r>
    </w:p>
    <w:p w14:paraId="55537E20" w14:textId="77777777" w:rsidR="00EF4EC1" w:rsidRDefault="00EF4EC1" w:rsidP="00EF4EC1">
      <w:pPr>
        <w:jc w:val="both"/>
        <w:rPr>
          <w:b/>
          <w:bCs/>
          <w:sz w:val="24"/>
          <w:szCs w:val="24"/>
        </w:rPr>
      </w:pPr>
      <w:r w:rsidRPr="00EF4EC1">
        <w:rPr>
          <w:b/>
          <w:bCs/>
          <w:sz w:val="24"/>
          <w:szCs w:val="24"/>
        </w:rPr>
        <w:t>7.4 Model Performance Comparison</w:t>
      </w:r>
    </w:p>
    <w:tbl>
      <w:tblPr>
        <w:tblStyle w:val="TableGrid"/>
        <w:tblW w:w="9108" w:type="dxa"/>
        <w:tblLook w:val="04A0" w:firstRow="1" w:lastRow="0" w:firstColumn="1" w:lastColumn="0" w:noHBand="0" w:noVBand="1"/>
      </w:tblPr>
      <w:tblGrid>
        <w:gridCol w:w="2277"/>
        <w:gridCol w:w="2277"/>
        <w:gridCol w:w="2277"/>
        <w:gridCol w:w="2277"/>
      </w:tblGrid>
      <w:tr w:rsidR="00EF4EC1" w14:paraId="34B2C8D9" w14:textId="77777777" w:rsidTr="00EF4EC1">
        <w:trPr>
          <w:trHeight w:val="822"/>
        </w:trPr>
        <w:tc>
          <w:tcPr>
            <w:tcW w:w="2277" w:type="dxa"/>
          </w:tcPr>
          <w:p w14:paraId="08A24345" w14:textId="77777777" w:rsidR="00EF4EC1" w:rsidRDefault="00EF4EC1" w:rsidP="00EF4EC1">
            <w:pPr>
              <w:jc w:val="both"/>
              <w:rPr>
                <w:b/>
                <w:bCs/>
              </w:rPr>
            </w:pPr>
            <w:r>
              <w:rPr>
                <w:b/>
                <w:bCs/>
              </w:rPr>
              <w:t>Model</w:t>
            </w:r>
          </w:p>
          <w:p w14:paraId="3BEFEBDD" w14:textId="77777777" w:rsidR="00EF4EC1" w:rsidRDefault="00EF4EC1" w:rsidP="00EF4EC1">
            <w:pPr>
              <w:jc w:val="both"/>
              <w:rPr>
                <w:b/>
                <w:bCs/>
                <w:sz w:val="24"/>
                <w:szCs w:val="24"/>
              </w:rPr>
            </w:pPr>
          </w:p>
        </w:tc>
        <w:tc>
          <w:tcPr>
            <w:tcW w:w="2277" w:type="dxa"/>
          </w:tcPr>
          <w:p w14:paraId="7E384909" w14:textId="21CADC3C" w:rsidR="00EF4EC1" w:rsidRDefault="00EF4EC1" w:rsidP="00EF4EC1">
            <w:pPr>
              <w:jc w:val="both"/>
              <w:rPr>
                <w:b/>
                <w:bCs/>
                <w:sz w:val="24"/>
                <w:szCs w:val="24"/>
              </w:rPr>
            </w:pPr>
            <w:r w:rsidRPr="00EF4EC1">
              <w:rPr>
                <w:b/>
                <w:bCs/>
                <w:sz w:val="24"/>
                <w:szCs w:val="24"/>
              </w:rPr>
              <w:t>MAE</w:t>
            </w:r>
          </w:p>
        </w:tc>
        <w:tc>
          <w:tcPr>
            <w:tcW w:w="2277" w:type="dxa"/>
          </w:tcPr>
          <w:p w14:paraId="5056D09C" w14:textId="7CD9ED94" w:rsidR="00EF4EC1" w:rsidRDefault="00EF4EC1" w:rsidP="00EF4EC1">
            <w:pPr>
              <w:jc w:val="both"/>
              <w:rPr>
                <w:b/>
                <w:bCs/>
                <w:sz w:val="24"/>
                <w:szCs w:val="24"/>
              </w:rPr>
            </w:pPr>
            <w:r w:rsidRPr="00EF4EC1">
              <w:rPr>
                <w:b/>
                <w:bCs/>
                <w:sz w:val="24"/>
                <w:szCs w:val="24"/>
              </w:rPr>
              <w:t>RMSE</w:t>
            </w:r>
          </w:p>
        </w:tc>
        <w:tc>
          <w:tcPr>
            <w:tcW w:w="2277" w:type="dxa"/>
          </w:tcPr>
          <w:p w14:paraId="2D8DD1B5" w14:textId="41BF42FD" w:rsidR="00EF4EC1" w:rsidRPr="00EF4EC1" w:rsidRDefault="00EF4EC1" w:rsidP="00EF4EC1">
            <w:pPr>
              <w:jc w:val="both"/>
              <w:rPr>
                <w:b/>
                <w:bCs/>
                <w:sz w:val="24"/>
                <w:szCs w:val="24"/>
              </w:rPr>
            </w:pPr>
            <w:r w:rsidRPr="00EF4EC1">
              <w:rPr>
                <w:b/>
                <w:bCs/>
                <w:sz w:val="24"/>
                <w:szCs w:val="24"/>
              </w:rPr>
              <w:t>R² Score</w:t>
            </w:r>
          </w:p>
        </w:tc>
      </w:tr>
      <w:tr w:rsidR="00EF4EC1" w14:paraId="150D4DDF" w14:textId="77777777" w:rsidTr="00EF4EC1">
        <w:trPr>
          <w:trHeight w:val="420"/>
        </w:trPr>
        <w:tc>
          <w:tcPr>
            <w:tcW w:w="2277" w:type="dxa"/>
          </w:tcPr>
          <w:p w14:paraId="49CFFA3C" w14:textId="3C0617CB" w:rsidR="00EF4EC1" w:rsidRPr="00EF4EC1" w:rsidRDefault="00EF4EC1" w:rsidP="00EF4EC1">
            <w:pPr>
              <w:jc w:val="both"/>
              <w:rPr>
                <w:sz w:val="24"/>
                <w:szCs w:val="24"/>
              </w:rPr>
            </w:pPr>
            <w:r w:rsidRPr="00EF4EC1">
              <w:rPr>
                <w:sz w:val="24"/>
                <w:szCs w:val="24"/>
              </w:rPr>
              <w:t>Linear Regression</w:t>
            </w:r>
          </w:p>
        </w:tc>
        <w:tc>
          <w:tcPr>
            <w:tcW w:w="2277" w:type="dxa"/>
          </w:tcPr>
          <w:p w14:paraId="4ABF9BA0" w14:textId="7F2133AC" w:rsidR="00EF4EC1" w:rsidRPr="00EF4EC1" w:rsidRDefault="00EF4EC1" w:rsidP="00EF4EC1">
            <w:pPr>
              <w:jc w:val="both"/>
              <w:rPr>
                <w:sz w:val="24"/>
                <w:szCs w:val="24"/>
              </w:rPr>
            </w:pPr>
            <w:r w:rsidRPr="00EF4EC1">
              <w:rPr>
                <w:sz w:val="24"/>
                <w:szCs w:val="24"/>
              </w:rPr>
              <w:t>0.0489</w:t>
            </w:r>
          </w:p>
        </w:tc>
        <w:tc>
          <w:tcPr>
            <w:tcW w:w="2277" w:type="dxa"/>
          </w:tcPr>
          <w:p w14:paraId="33C21C12" w14:textId="1FA20CDB" w:rsidR="00EF4EC1" w:rsidRPr="00EF4EC1" w:rsidRDefault="00EF4EC1" w:rsidP="00EF4EC1">
            <w:pPr>
              <w:jc w:val="both"/>
              <w:rPr>
                <w:sz w:val="24"/>
                <w:szCs w:val="24"/>
              </w:rPr>
            </w:pPr>
            <w:r w:rsidRPr="00EF4EC1">
              <w:rPr>
                <w:sz w:val="24"/>
                <w:szCs w:val="24"/>
              </w:rPr>
              <w:t>0.0643</w:t>
            </w:r>
          </w:p>
        </w:tc>
        <w:tc>
          <w:tcPr>
            <w:tcW w:w="2277" w:type="dxa"/>
          </w:tcPr>
          <w:p w14:paraId="38BBBB4D" w14:textId="5D96D123" w:rsidR="00EF4EC1" w:rsidRPr="00EF4EC1" w:rsidRDefault="00EF4EC1" w:rsidP="00EF4EC1">
            <w:pPr>
              <w:jc w:val="both"/>
              <w:rPr>
                <w:sz w:val="24"/>
                <w:szCs w:val="24"/>
              </w:rPr>
            </w:pPr>
            <w:r w:rsidRPr="00EF4EC1">
              <w:rPr>
                <w:sz w:val="24"/>
                <w:szCs w:val="24"/>
              </w:rPr>
              <w:t>0.8390</w:t>
            </w:r>
          </w:p>
        </w:tc>
      </w:tr>
      <w:tr w:rsidR="00EF4EC1" w14:paraId="12851FBF" w14:textId="77777777" w:rsidTr="00EF4EC1">
        <w:trPr>
          <w:trHeight w:val="857"/>
        </w:trPr>
        <w:tc>
          <w:tcPr>
            <w:tcW w:w="2277" w:type="dxa"/>
          </w:tcPr>
          <w:p w14:paraId="3A710FC5" w14:textId="751E549D" w:rsidR="00EF4EC1" w:rsidRPr="00EF4EC1" w:rsidRDefault="00EF4EC1" w:rsidP="00EF4EC1">
            <w:pPr>
              <w:rPr>
                <w:sz w:val="24"/>
                <w:szCs w:val="24"/>
              </w:rPr>
            </w:pPr>
            <w:r w:rsidRPr="00EF4EC1">
              <w:rPr>
                <w:sz w:val="24"/>
                <w:szCs w:val="24"/>
              </w:rPr>
              <w:t>Decision Tree Regressor</w:t>
            </w:r>
          </w:p>
        </w:tc>
        <w:tc>
          <w:tcPr>
            <w:tcW w:w="2277" w:type="dxa"/>
          </w:tcPr>
          <w:p w14:paraId="1E76D568" w14:textId="29665AD4" w:rsidR="00EF4EC1" w:rsidRPr="00EF4EC1" w:rsidRDefault="00EF4EC1" w:rsidP="00EF4EC1">
            <w:pPr>
              <w:jc w:val="both"/>
              <w:rPr>
                <w:sz w:val="24"/>
                <w:szCs w:val="24"/>
              </w:rPr>
            </w:pPr>
            <w:r w:rsidRPr="00EF4EC1">
              <w:rPr>
                <w:sz w:val="24"/>
                <w:szCs w:val="24"/>
              </w:rPr>
              <w:t>0.0073</w:t>
            </w:r>
          </w:p>
        </w:tc>
        <w:tc>
          <w:tcPr>
            <w:tcW w:w="2277" w:type="dxa"/>
          </w:tcPr>
          <w:p w14:paraId="4FE5AC48" w14:textId="6FEA6B58" w:rsidR="00EF4EC1" w:rsidRPr="00EF4EC1" w:rsidRDefault="00EF4EC1" w:rsidP="00EF4EC1">
            <w:pPr>
              <w:jc w:val="both"/>
              <w:rPr>
                <w:sz w:val="24"/>
                <w:szCs w:val="24"/>
              </w:rPr>
            </w:pPr>
            <w:r w:rsidRPr="00EF4EC1">
              <w:rPr>
                <w:sz w:val="24"/>
                <w:szCs w:val="24"/>
              </w:rPr>
              <w:t>0.0122</w:t>
            </w:r>
          </w:p>
        </w:tc>
        <w:tc>
          <w:tcPr>
            <w:tcW w:w="2277" w:type="dxa"/>
          </w:tcPr>
          <w:p w14:paraId="390F1428" w14:textId="540141EF" w:rsidR="00EF4EC1" w:rsidRPr="00EF4EC1" w:rsidRDefault="00EF4EC1" w:rsidP="00EF4EC1">
            <w:pPr>
              <w:jc w:val="both"/>
              <w:rPr>
                <w:sz w:val="24"/>
                <w:szCs w:val="24"/>
              </w:rPr>
            </w:pPr>
            <w:r w:rsidRPr="00EF4EC1">
              <w:rPr>
                <w:sz w:val="24"/>
                <w:szCs w:val="24"/>
              </w:rPr>
              <w:t>0.9942</w:t>
            </w:r>
          </w:p>
        </w:tc>
      </w:tr>
      <w:tr w:rsidR="00EF4EC1" w14:paraId="64F8BFBE" w14:textId="77777777" w:rsidTr="00EF4EC1">
        <w:trPr>
          <w:trHeight w:val="840"/>
        </w:trPr>
        <w:tc>
          <w:tcPr>
            <w:tcW w:w="2277" w:type="dxa"/>
          </w:tcPr>
          <w:p w14:paraId="181F945E" w14:textId="015DCA69" w:rsidR="00EF4EC1" w:rsidRPr="00EF4EC1" w:rsidRDefault="00EF4EC1" w:rsidP="00EF4EC1">
            <w:pPr>
              <w:rPr>
                <w:sz w:val="24"/>
                <w:szCs w:val="24"/>
              </w:rPr>
            </w:pPr>
            <w:r w:rsidRPr="00EF4EC1">
              <w:rPr>
                <w:sz w:val="24"/>
                <w:szCs w:val="24"/>
              </w:rPr>
              <w:t>Random Forest Regressor</w:t>
            </w:r>
          </w:p>
        </w:tc>
        <w:tc>
          <w:tcPr>
            <w:tcW w:w="2277" w:type="dxa"/>
          </w:tcPr>
          <w:p w14:paraId="0E8B938C" w14:textId="40CF79F6" w:rsidR="00EF4EC1" w:rsidRPr="00EF4EC1" w:rsidRDefault="00EF4EC1" w:rsidP="00EF4EC1">
            <w:pPr>
              <w:jc w:val="both"/>
              <w:rPr>
                <w:sz w:val="24"/>
                <w:szCs w:val="24"/>
              </w:rPr>
            </w:pPr>
            <w:r w:rsidRPr="00EF4EC1">
              <w:rPr>
                <w:sz w:val="24"/>
                <w:szCs w:val="24"/>
              </w:rPr>
              <w:t>0.0020</w:t>
            </w:r>
          </w:p>
        </w:tc>
        <w:tc>
          <w:tcPr>
            <w:tcW w:w="22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tblGrid>
            <w:tr w:rsidR="00EF4EC1" w:rsidRPr="00EF4EC1" w14:paraId="27DF163F" w14:textId="77777777">
              <w:trPr>
                <w:tblCellSpacing w:w="15" w:type="dxa"/>
              </w:trPr>
              <w:tc>
                <w:tcPr>
                  <w:tcW w:w="0" w:type="auto"/>
                  <w:vAlign w:val="center"/>
                  <w:hideMark/>
                </w:tcPr>
                <w:p w14:paraId="661AA955" w14:textId="77777777" w:rsidR="00EF4EC1" w:rsidRPr="00EF4EC1" w:rsidRDefault="00EF4EC1" w:rsidP="00EF4EC1">
                  <w:pPr>
                    <w:spacing w:after="0" w:line="240" w:lineRule="auto"/>
                    <w:jc w:val="both"/>
                    <w:rPr>
                      <w:sz w:val="24"/>
                      <w:szCs w:val="24"/>
                    </w:rPr>
                  </w:pPr>
                  <w:r w:rsidRPr="00EF4EC1">
                    <w:rPr>
                      <w:sz w:val="24"/>
                      <w:szCs w:val="24"/>
                    </w:rPr>
                    <w:t>0.0080</w:t>
                  </w:r>
                </w:p>
              </w:tc>
            </w:tr>
          </w:tbl>
          <w:p w14:paraId="346525BC" w14:textId="77777777" w:rsidR="00EF4EC1" w:rsidRPr="00EF4EC1" w:rsidRDefault="00EF4EC1" w:rsidP="00EF4EC1">
            <w:pPr>
              <w:jc w:val="both"/>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4EC1" w:rsidRPr="00EF4EC1" w14:paraId="7A5ECDF8" w14:textId="77777777">
              <w:trPr>
                <w:tblCellSpacing w:w="15" w:type="dxa"/>
              </w:trPr>
              <w:tc>
                <w:tcPr>
                  <w:tcW w:w="0" w:type="auto"/>
                  <w:vAlign w:val="center"/>
                  <w:hideMark/>
                </w:tcPr>
                <w:p w14:paraId="276575A4" w14:textId="77777777" w:rsidR="00EF4EC1" w:rsidRPr="00EF4EC1" w:rsidRDefault="00EF4EC1" w:rsidP="00EF4EC1">
                  <w:pPr>
                    <w:spacing w:after="0" w:line="240" w:lineRule="auto"/>
                    <w:jc w:val="both"/>
                    <w:rPr>
                      <w:sz w:val="24"/>
                      <w:szCs w:val="24"/>
                    </w:rPr>
                  </w:pPr>
                </w:p>
              </w:tc>
            </w:tr>
          </w:tbl>
          <w:p w14:paraId="1BA81A95" w14:textId="77777777" w:rsidR="00EF4EC1" w:rsidRPr="00EF4EC1" w:rsidRDefault="00EF4EC1" w:rsidP="00EF4EC1">
            <w:pPr>
              <w:jc w:val="both"/>
              <w:rPr>
                <w:sz w:val="24"/>
                <w:szCs w:val="24"/>
              </w:rPr>
            </w:pPr>
          </w:p>
        </w:tc>
        <w:tc>
          <w:tcPr>
            <w:tcW w:w="2277" w:type="dxa"/>
          </w:tcPr>
          <w:p w14:paraId="7D9BF283" w14:textId="77777777" w:rsidR="00EF4EC1" w:rsidRDefault="00EF4EC1" w:rsidP="00EF4EC1">
            <w:pPr>
              <w:jc w:val="both"/>
            </w:pPr>
            <w:r>
              <w:t>0.9975</w:t>
            </w:r>
          </w:p>
          <w:p w14:paraId="1B108CDD" w14:textId="77777777" w:rsidR="00EF4EC1" w:rsidRPr="00EF4EC1" w:rsidRDefault="00EF4EC1" w:rsidP="00EF4EC1">
            <w:pPr>
              <w:jc w:val="both"/>
              <w:rPr>
                <w:sz w:val="24"/>
                <w:szCs w:val="24"/>
              </w:rPr>
            </w:pPr>
          </w:p>
        </w:tc>
      </w:tr>
    </w:tbl>
    <w:p w14:paraId="25609236" w14:textId="77777777" w:rsidR="00EF4EC1" w:rsidRPr="00EF4EC1" w:rsidRDefault="00EF4EC1" w:rsidP="00EF4EC1">
      <w:pPr>
        <w:jc w:val="both"/>
        <w:rPr>
          <w:b/>
          <w:bCs/>
          <w:sz w:val="24"/>
          <w:szCs w:val="24"/>
        </w:rPr>
      </w:pPr>
    </w:p>
    <w:p w14:paraId="7271AE88" w14:textId="58C2661B" w:rsidR="00EF4EC1" w:rsidRPr="00EF4EC1" w:rsidRDefault="00EF4EC1" w:rsidP="00EF4EC1">
      <w:pPr>
        <w:jc w:val="both"/>
        <w:rPr>
          <w:sz w:val="24"/>
          <w:szCs w:val="24"/>
        </w:rPr>
      </w:pPr>
      <w:r>
        <w:rPr>
          <w:sz w:val="24"/>
          <w:szCs w:val="24"/>
        </w:rPr>
        <w:t>T</w:t>
      </w:r>
      <w:r w:rsidRPr="00EF4EC1">
        <w:rPr>
          <w:sz w:val="24"/>
          <w:szCs w:val="24"/>
        </w:rPr>
        <w:t>he performance comparison shows that the Random Forest Regressor achieves the lowest MAE and RMSE and the highest R² score among the evaluated models. The results indicate that the Random Forest model provides the strongest predictive performance for the selected dataset and target variable.</w:t>
      </w:r>
    </w:p>
    <w:p w14:paraId="54A1A18C" w14:textId="25DF0FF7" w:rsidR="00EF4EC1" w:rsidRPr="00EF4EC1" w:rsidRDefault="00EF4EC1" w:rsidP="00EF4EC1">
      <w:pPr>
        <w:jc w:val="both"/>
        <w:rPr>
          <w:b/>
          <w:bCs/>
          <w:sz w:val="26"/>
          <w:szCs w:val="26"/>
        </w:rPr>
      </w:pPr>
      <w:r w:rsidRPr="00EF4EC1">
        <w:rPr>
          <w:b/>
          <w:bCs/>
          <w:sz w:val="26"/>
          <w:szCs w:val="26"/>
        </w:rPr>
        <w:t>8. CROSS-VALIDATION</w:t>
      </w:r>
    </w:p>
    <w:p w14:paraId="634EDEF2" w14:textId="77777777" w:rsidR="00EF4EC1" w:rsidRPr="00EF4EC1" w:rsidRDefault="00EF4EC1" w:rsidP="00EF4EC1">
      <w:pPr>
        <w:jc w:val="both"/>
        <w:rPr>
          <w:sz w:val="24"/>
          <w:szCs w:val="24"/>
        </w:rPr>
      </w:pPr>
      <w:r w:rsidRPr="00EF4EC1">
        <w:rPr>
          <w:sz w:val="24"/>
          <w:szCs w:val="24"/>
        </w:rPr>
        <w:t xml:space="preserve">Five-fold cross-validation is applied to the Random Forest Regressor to examine the consistency of its performance across different subsets of the training data. The R² scores obtained across the five folds are </w:t>
      </w:r>
      <w:r w:rsidRPr="00EF4EC1">
        <w:rPr>
          <w:b/>
          <w:bCs/>
          <w:sz w:val="24"/>
          <w:szCs w:val="24"/>
        </w:rPr>
        <w:t>0.9973, 0.9943, 0.9983, 0.9979, and 0.9962</w:t>
      </w:r>
      <w:r w:rsidRPr="00EF4EC1">
        <w:rPr>
          <w:sz w:val="24"/>
          <w:szCs w:val="24"/>
        </w:rPr>
        <w:t>.</w:t>
      </w:r>
    </w:p>
    <w:p w14:paraId="63CBD390" w14:textId="77777777" w:rsidR="00EF4EC1" w:rsidRPr="00EF4EC1" w:rsidRDefault="00EF4EC1" w:rsidP="00EF4EC1">
      <w:pPr>
        <w:jc w:val="both"/>
        <w:rPr>
          <w:sz w:val="24"/>
          <w:szCs w:val="24"/>
        </w:rPr>
      </w:pPr>
      <w:r w:rsidRPr="00EF4EC1">
        <w:rPr>
          <w:sz w:val="24"/>
          <w:szCs w:val="24"/>
        </w:rPr>
        <w:t xml:space="preserve">The mean cross-validation R² score is </w:t>
      </w:r>
      <w:r w:rsidRPr="00EF4EC1">
        <w:rPr>
          <w:b/>
          <w:bCs/>
          <w:sz w:val="24"/>
          <w:szCs w:val="24"/>
        </w:rPr>
        <w:t>0.9968</w:t>
      </w:r>
      <w:r w:rsidRPr="00EF4EC1">
        <w:rPr>
          <w:sz w:val="24"/>
          <w:szCs w:val="24"/>
        </w:rPr>
        <w:t>. The scores remain close to each other across the five folds, indicating consistent predictive performance across the evaluated data splits.</w:t>
      </w:r>
    </w:p>
    <w:p w14:paraId="66FE5B8A" w14:textId="203EDA3C" w:rsidR="00F61BA1" w:rsidRPr="00421B8F" w:rsidRDefault="00421B8F" w:rsidP="00F61BA1">
      <w:pPr>
        <w:jc w:val="both"/>
        <w:rPr>
          <w:b/>
          <w:bCs/>
          <w:sz w:val="24"/>
          <w:szCs w:val="24"/>
        </w:rPr>
      </w:pPr>
      <w:r w:rsidRPr="00421B8F">
        <w:rPr>
          <w:b/>
          <w:bCs/>
          <w:sz w:val="24"/>
          <w:szCs w:val="24"/>
        </w:rPr>
        <w:lastRenderedPageBreak/>
        <w:t>8.1 Cross-Validation Results</w:t>
      </w:r>
    </w:p>
    <w:tbl>
      <w:tblPr>
        <w:tblStyle w:val="TableGrid"/>
        <w:tblW w:w="0" w:type="auto"/>
        <w:tblLook w:val="04A0" w:firstRow="1" w:lastRow="0" w:firstColumn="1" w:lastColumn="0" w:noHBand="0" w:noVBand="1"/>
      </w:tblPr>
      <w:tblGrid>
        <w:gridCol w:w="4442"/>
        <w:gridCol w:w="4442"/>
      </w:tblGrid>
      <w:tr w:rsidR="00421B8F" w14:paraId="71DEE4BB" w14:textId="77777777" w:rsidTr="00421B8F">
        <w:trPr>
          <w:trHeight w:val="354"/>
        </w:trPr>
        <w:tc>
          <w:tcPr>
            <w:tcW w:w="4442" w:type="dxa"/>
          </w:tcPr>
          <w:p w14:paraId="01BAF462" w14:textId="1133D7A1" w:rsidR="00421B8F" w:rsidRPr="00421B8F" w:rsidRDefault="00421B8F" w:rsidP="00F61BA1">
            <w:pPr>
              <w:jc w:val="both"/>
              <w:rPr>
                <w:b/>
                <w:bCs/>
                <w:sz w:val="24"/>
                <w:szCs w:val="24"/>
              </w:rPr>
            </w:pPr>
            <w:r w:rsidRPr="00421B8F">
              <w:rPr>
                <w:b/>
                <w:bCs/>
                <w:sz w:val="24"/>
                <w:szCs w:val="24"/>
              </w:rPr>
              <w:t>Fold</w:t>
            </w:r>
          </w:p>
        </w:tc>
        <w:tc>
          <w:tcPr>
            <w:tcW w:w="4442" w:type="dxa"/>
          </w:tcPr>
          <w:p w14:paraId="7C3E01FB" w14:textId="00C300C8" w:rsidR="00421B8F" w:rsidRPr="00421B8F" w:rsidRDefault="00421B8F" w:rsidP="00F61BA1">
            <w:pPr>
              <w:jc w:val="both"/>
              <w:rPr>
                <w:b/>
                <w:bCs/>
                <w:sz w:val="24"/>
                <w:szCs w:val="24"/>
              </w:rPr>
            </w:pPr>
            <w:r w:rsidRPr="00421B8F">
              <w:rPr>
                <w:b/>
                <w:bCs/>
                <w:sz w:val="24"/>
                <w:szCs w:val="24"/>
              </w:rPr>
              <w:t>R²</w:t>
            </w:r>
            <w:r w:rsidRPr="00421B8F">
              <w:rPr>
                <w:b/>
                <w:bCs/>
                <w:sz w:val="24"/>
                <w:szCs w:val="24"/>
              </w:rPr>
              <w:t xml:space="preserve"> Score</w:t>
            </w:r>
          </w:p>
        </w:tc>
      </w:tr>
      <w:tr w:rsidR="00421B8F" w14:paraId="3A523321" w14:textId="77777777" w:rsidTr="00421B8F">
        <w:trPr>
          <w:trHeight w:val="354"/>
        </w:trPr>
        <w:tc>
          <w:tcPr>
            <w:tcW w:w="4442" w:type="dxa"/>
          </w:tcPr>
          <w:p w14:paraId="0EF9D618" w14:textId="3BB26F2E" w:rsidR="00421B8F" w:rsidRDefault="00421B8F" w:rsidP="00F61BA1">
            <w:pPr>
              <w:jc w:val="both"/>
              <w:rPr>
                <w:sz w:val="24"/>
                <w:szCs w:val="24"/>
              </w:rPr>
            </w:pPr>
            <w:r>
              <w:rPr>
                <w:sz w:val="24"/>
                <w:szCs w:val="24"/>
              </w:rPr>
              <w:t>Fold 1</w:t>
            </w:r>
          </w:p>
        </w:tc>
        <w:tc>
          <w:tcPr>
            <w:tcW w:w="4442" w:type="dxa"/>
          </w:tcPr>
          <w:p w14:paraId="21970973" w14:textId="4CEA2597" w:rsidR="00421B8F" w:rsidRDefault="00421B8F" w:rsidP="00F61BA1">
            <w:pPr>
              <w:jc w:val="both"/>
              <w:rPr>
                <w:sz w:val="24"/>
                <w:szCs w:val="24"/>
              </w:rPr>
            </w:pPr>
            <w:r w:rsidRPr="00421B8F">
              <w:rPr>
                <w:sz w:val="24"/>
                <w:szCs w:val="24"/>
              </w:rPr>
              <w:t>0.9973</w:t>
            </w:r>
          </w:p>
        </w:tc>
      </w:tr>
      <w:tr w:rsidR="00421B8F" w14:paraId="1EB555FB" w14:textId="77777777" w:rsidTr="00421B8F">
        <w:trPr>
          <w:trHeight w:val="369"/>
        </w:trPr>
        <w:tc>
          <w:tcPr>
            <w:tcW w:w="4442" w:type="dxa"/>
          </w:tcPr>
          <w:p w14:paraId="7E805539" w14:textId="60856FD3" w:rsidR="00421B8F" w:rsidRDefault="00421B8F" w:rsidP="00F61BA1">
            <w:pPr>
              <w:jc w:val="both"/>
              <w:rPr>
                <w:sz w:val="24"/>
                <w:szCs w:val="24"/>
              </w:rPr>
            </w:pPr>
            <w:r>
              <w:rPr>
                <w:sz w:val="24"/>
                <w:szCs w:val="24"/>
              </w:rPr>
              <w:t xml:space="preserve">Fold 2 </w:t>
            </w:r>
          </w:p>
        </w:tc>
        <w:tc>
          <w:tcPr>
            <w:tcW w:w="4442" w:type="dxa"/>
          </w:tcPr>
          <w:p w14:paraId="1C525C8D" w14:textId="2FCCDF7A" w:rsidR="00421B8F" w:rsidRDefault="00421B8F" w:rsidP="00F61BA1">
            <w:pPr>
              <w:jc w:val="both"/>
              <w:rPr>
                <w:sz w:val="24"/>
                <w:szCs w:val="24"/>
              </w:rPr>
            </w:pPr>
            <w:r w:rsidRPr="00421B8F">
              <w:rPr>
                <w:sz w:val="24"/>
                <w:szCs w:val="24"/>
              </w:rPr>
              <w:t>0.9943</w:t>
            </w:r>
          </w:p>
        </w:tc>
      </w:tr>
      <w:tr w:rsidR="00421B8F" w14:paraId="6A7550AE" w14:textId="77777777" w:rsidTr="00421B8F">
        <w:trPr>
          <w:trHeight w:val="354"/>
        </w:trPr>
        <w:tc>
          <w:tcPr>
            <w:tcW w:w="4442" w:type="dxa"/>
          </w:tcPr>
          <w:p w14:paraId="2DB03FF9" w14:textId="25E0735F" w:rsidR="00421B8F" w:rsidRDefault="00421B8F" w:rsidP="00F61BA1">
            <w:pPr>
              <w:jc w:val="both"/>
              <w:rPr>
                <w:sz w:val="24"/>
                <w:szCs w:val="24"/>
              </w:rPr>
            </w:pPr>
            <w:r>
              <w:rPr>
                <w:sz w:val="24"/>
                <w:szCs w:val="24"/>
              </w:rPr>
              <w:t>Fold 3</w:t>
            </w:r>
          </w:p>
        </w:tc>
        <w:tc>
          <w:tcPr>
            <w:tcW w:w="4442" w:type="dxa"/>
          </w:tcPr>
          <w:p w14:paraId="5D92F95D" w14:textId="5809705D" w:rsidR="00421B8F" w:rsidRDefault="00421B8F" w:rsidP="00F61BA1">
            <w:pPr>
              <w:jc w:val="both"/>
              <w:rPr>
                <w:sz w:val="24"/>
                <w:szCs w:val="24"/>
              </w:rPr>
            </w:pPr>
            <w:r w:rsidRPr="00421B8F">
              <w:rPr>
                <w:sz w:val="24"/>
                <w:szCs w:val="24"/>
              </w:rPr>
              <w:t>0.9983</w:t>
            </w:r>
          </w:p>
        </w:tc>
      </w:tr>
      <w:tr w:rsidR="00421B8F" w14:paraId="3C1BF598" w14:textId="77777777" w:rsidTr="00421B8F">
        <w:trPr>
          <w:trHeight w:val="354"/>
        </w:trPr>
        <w:tc>
          <w:tcPr>
            <w:tcW w:w="4442" w:type="dxa"/>
          </w:tcPr>
          <w:p w14:paraId="31A512A1" w14:textId="0B33BC5A" w:rsidR="00421B8F" w:rsidRDefault="00421B8F" w:rsidP="00F61BA1">
            <w:pPr>
              <w:jc w:val="both"/>
              <w:rPr>
                <w:sz w:val="24"/>
                <w:szCs w:val="24"/>
              </w:rPr>
            </w:pPr>
            <w:r>
              <w:rPr>
                <w:sz w:val="24"/>
                <w:szCs w:val="24"/>
              </w:rPr>
              <w:t>Fold 4</w:t>
            </w:r>
          </w:p>
        </w:tc>
        <w:tc>
          <w:tcPr>
            <w:tcW w:w="4442" w:type="dxa"/>
          </w:tcPr>
          <w:p w14:paraId="24C88827" w14:textId="7FF19CA6" w:rsidR="00421B8F" w:rsidRDefault="00421B8F" w:rsidP="00F61BA1">
            <w:pPr>
              <w:jc w:val="both"/>
              <w:rPr>
                <w:sz w:val="24"/>
                <w:szCs w:val="24"/>
              </w:rPr>
            </w:pPr>
            <w:r w:rsidRPr="00421B8F">
              <w:rPr>
                <w:sz w:val="24"/>
                <w:szCs w:val="24"/>
              </w:rPr>
              <w:t>0.9979</w:t>
            </w:r>
          </w:p>
        </w:tc>
      </w:tr>
      <w:tr w:rsidR="00421B8F" w14:paraId="3BD10B18" w14:textId="77777777" w:rsidTr="00421B8F">
        <w:trPr>
          <w:trHeight w:val="354"/>
        </w:trPr>
        <w:tc>
          <w:tcPr>
            <w:tcW w:w="4442" w:type="dxa"/>
          </w:tcPr>
          <w:p w14:paraId="17A98F41" w14:textId="30AF0400" w:rsidR="00421B8F" w:rsidRDefault="00421B8F" w:rsidP="00F61BA1">
            <w:pPr>
              <w:jc w:val="both"/>
              <w:rPr>
                <w:sz w:val="24"/>
                <w:szCs w:val="24"/>
              </w:rPr>
            </w:pPr>
            <w:r>
              <w:rPr>
                <w:sz w:val="24"/>
                <w:szCs w:val="24"/>
              </w:rPr>
              <w:t>Fold 5</w:t>
            </w:r>
          </w:p>
        </w:tc>
        <w:tc>
          <w:tcPr>
            <w:tcW w:w="4442" w:type="dxa"/>
          </w:tcPr>
          <w:p w14:paraId="5EE96B95" w14:textId="52862E75" w:rsidR="00421B8F" w:rsidRDefault="00421B8F" w:rsidP="00F61BA1">
            <w:pPr>
              <w:jc w:val="both"/>
              <w:rPr>
                <w:sz w:val="24"/>
                <w:szCs w:val="24"/>
              </w:rPr>
            </w:pPr>
            <w:r w:rsidRPr="00421B8F">
              <w:rPr>
                <w:sz w:val="24"/>
                <w:szCs w:val="24"/>
              </w:rPr>
              <w:t>0.9962</w:t>
            </w:r>
          </w:p>
        </w:tc>
      </w:tr>
      <w:tr w:rsidR="00421B8F" w14:paraId="42931ED8" w14:textId="77777777" w:rsidTr="00421B8F">
        <w:trPr>
          <w:trHeight w:val="369"/>
        </w:trPr>
        <w:tc>
          <w:tcPr>
            <w:tcW w:w="4442" w:type="dxa"/>
          </w:tcPr>
          <w:p w14:paraId="5C612224" w14:textId="17E931F7" w:rsidR="00421B8F" w:rsidRDefault="00421B8F" w:rsidP="00F61BA1">
            <w:pPr>
              <w:jc w:val="both"/>
              <w:rPr>
                <w:sz w:val="24"/>
                <w:szCs w:val="24"/>
              </w:rPr>
            </w:pPr>
            <w:r w:rsidRPr="00421B8F">
              <w:rPr>
                <w:sz w:val="24"/>
                <w:szCs w:val="24"/>
              </w:rPr>
              <w:t>Mean R²</w:t>
            </w:r>
          </w:p>
        </w:tc>
        <w:tc>
          <w:tcPr>
            <w:tcW w:w="4442" w:type="dxa"/>
          </w:tcPr>
          <w:p w14:paraId="15679A32" w14:textId="4FA1297E" w:rsidR="00421B8F" w:rsidRDefault="00421B8F" w:rsidP="00F61BA1">
            <w:pPr>
              <w:jc w:val="both"/>
              <w:rPr>
                <w:sz w:val="24"/>
                <w:szCs w:val="24"/>
              </w:rPr>
            </w:pPr>
            <w:r w:rsidRPr="00421B8F">
              <w:rPr>
                <w:sz w:val="24"/>
                <w:szCs w:val="24"/>
              </w:rPr>
              <w:t>0.9968</w:t>
            </w:r>
          </w:p>
        </w:tc>
      </w:tr>
    </w:tbl>
    <w:p w14:paraId="06B9E458" w14:textId="77777777" w:rsidR="00F61BA1" w:rsidRDefault="00F61BA1" w:rsidP="00F61BA1">
      <w:pPr>
        <w:jc w:val="both"/>
        <w:rPr>
          <w:b/>
          <w:bCs/>
          <w:sz w:val="26"/>
          <w:szCs w:val="26"/>
        </w:rPr>
      </w:pPr>
    </w:p>
    <w:p w14:paraId="6798105C" w14:textId="3F4DA67A" w:rsidR="00421B8F" w:rsidRPr="00421B8F" w:rsidRDefault="00421B8F" w:rsidP="00421B8F">
      <w:pPr>
        <w:jc w:val="both"/>
        <w:rPr>
          <w:b/>
          <w:bCs/>
          <w:sz w:val="26"/>
          <w:szCs w:val="26"/>
        </w:rPr>
      </w:pPr>
      <w:r w:rsidRPr="00421B8F">
        <w:rPr>
          <w:b/>
          <w:bCs/>
          <w:sz w:val="26"/>
          <w:szCs w:val="26"/>
        </w:rPr>
        <w:t>9. FEATURE IMPORTANCE ANALYSIS</w:t>
      </w:r>
    </w:p>
    <w:p w14:paraId="75861C57" w14:textId="77777777" w:rsidR="00421B8F" w:rsidRPr="00421B8F" w:rsidRDefault="00421B8F" w:rsidP="00421B8F">
      <w:pPr>
        <w:jc w:val="both"/>
        <w:rPr>
          <w:sz w:val="24"/>
          <w:szCs w:val="24"/>
        </w:rPr>
      </w:pPr>
      <w:r w:rsidRPr="00421B8F">
        <w:rPr>
          <w:sz w:val="24"/>
          <w:szCs w:val="24"/>
        </w:rPr>
        <w:t>Feature importance analysis is performed using the Random Forest Regressor to identify the relative contribution of the selected features to the model's predictions. The results show that Estimated Delivery Hours has the highest feature importance at 0.5511. It is followed by Promised Delivery Hours at 0.1942, Logistics Cost at 0.1844, and Warehouse Capacity Utilization at 0.0652.</w:t>
      </w:r>
    </w:p>
    <w:p w14:paraId="34FA30CA" w14:textId="77777777" w:rsidR="00421B8F" w:rsidRPr="00421B8F" w:rsidRDefault="00421B8F" w:rsidP="00421B8F">
      <w:pPr>
        <w:jc w:val="both"/>
        <w:rPr>
          <w:sz w:val="24"/>
          <w:szCs w:val="24"/>
        </w:rPr>
      </w:pPr>
      <w:r w:rsidRPr="00421B8F">
        <w:rPr>
          <w:sz w:val="24"/>
          <w:szCs w:val="24"/>
        </w:rPr>
        <w:t>The remaining features have much smaller importance values. Weather Delay Minutes, Courier Experience Years, Shipping Cost, Courier Rating, Package Volume, Package Weight, Warehouse Processing Hours, Traffic Delay Minutes, Distance, and Order Quantity each contribute less than 0.001 to the total feature importance.</w:t>
      </w:r>
    </w:p>
    <w:p w14:paraId="7D2E8088" w14:textId="77777777" w:rsidR="00421B8F" w:rsidRDefault="00421B8F" w:rsidP="00421B8F">
      <w:pPr>
        <w:jc w:val="both"/>
        <w:rPr>
          <w:sz w:val="24"/>
          <w:szCs w:val="24"/>
        </w:rPr>
      </w:pPr>
      <w:r w:rsidRPr="00421B8F">
        <w:rPr>
          <w:sz w:val="24"/>
          <w:szCs w:val="24"/>
        </w:rPr>
        <w:t>These results identify the variables that contribute most strongly to the Random Forest predictions and provide the basis for the optimization strategies discussed later in the report.</w:t>
      </w:r>
    </w:p>
    <w:p w14:paraId="3A135F9B" w14:textId="77777777" w:rsidR="00E824AF" w:rsidRPr="00421B8F" w:rsidRDefault="00E824AF" w:rsidP="00421B8F">
      <w:pPr>
        <w:jc w:val="both"/>
        <w:rPr>
          <w:sz w:val="24"/>
          <w:szCs w:val="24"/>
        </w:rPr>
      </w:pPr>
    </w:p>
    <w:tbl>
      <w:tblPr>
        <w:tblW w:w="6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42"/>
        <w:gridCol w:w="1895"/>
      </w:tblGrid>
      <w:tr w:rsidR="00421B8F" w:rsidRPr="00421B8F" w14:paraId="233C36CE" w14:textId="77777777" w:rsidTr="00E824AF">
        <w:trPr>
          <w:trHeight w:val="472"/>
          <w:tblHeader/>
        </w:trPr>
        <w:tc>
          <w:tcPr>
            <w:tcW w:w="0" w:type="auto"/>
            <w:vAlign w:val="center"/>
            <w:hideMark/>
          </w:tcPr>
          <w:p w14:paraId="3E1A9ADF" w14:textId="77777777" w:rsidR="00421B8F" w:rsidRPr="00421B8F" w:rsidRDefault="00421B8F" w:rsidP="00421B8F">
            <w:pPr>
              <w:jc w:val="both"/>
              <w:rPr>
                <w:b/>
                <w:bCs/>
                <w:sz w:val="24"/>
                <w:szCs w:val="24"/>
              </w:rPr>
            </w:pPr>
            <w:r w:rsidRPr="00421B8F">
              <w:rPr>
                <w:b/>
                <w:bCs/>
                <w:sz w:val="24"/>
                <w:szCs w:val="24"/>
              </w:rPr>
              <w:t>Feature</w:t>
            </w:r>
          </w:p>
        </w:tc>
        <w:tc>
          <w:tcPr>
            <w:tcW w:w="0" w:type="auto"/>
            <w:vAlign w:val="center"/>
            <w:hideMark/>
          </w:tcPr>
          <w:p w14:paraId="1DB426AB" w14:textId="77777777" w:rsidR="00421B8F" w:rsidRPr="00421B8F" w:rsidRDefault="00421B8F" w:rsidP="00421B8F">
            <w:pPr>
              <w:jc w:val="both"/>
              <w:rPr>
                <w:b/>
                <w:bCs/>
                <w:sz w:val="24"/>
                <w:szCs w:val="24"/>
              </w:rPr>
            </w:pPr>
            <w:r w:rsidRPr="00421B8F">
              <w:rPr>
                <w:b/>
                <w:bCs/>
                <w:sz w:val="24"/>
                <w:szCs w:val="24"/>
              </w:rPr>
              <w:t>Importance</w:t>
            </w:r>
          </w:p>
        </w:tc>
      </w:tr>
      <w:tr w:rsidR="00421B8F" w:rsidRPr="00421B8F" w14:paraId="031114FA" w14:textId="77777777" w:rsidTr="00E824AF">
        <w:trPr>
          <w:trHeight w:val="472"/>
        </w:trPr>
        <w:tc>
          <w:tcPr>
            <w:tcW w:w="0" w:type="auto"/>
            <w:vAlign w:val="center"/>
            <w:hideMark/>
          </w:tcPr>
          <w:p w14:paraId="580F37A7" w14:textId="77777777" w:rsidR="00421B8F" w:rsidRPr="00421B8F" w:rsidRDefault="00421B8F" w:rsidP="00421B8F">
            <w:pPr>
              <w:jc w:val="both"/>
              <w:rPr>
                <w:b/>
                <w:bCs/>
                <w:sz w:val="24"/>
                <w:szCs w:val="24"/>
              </w:rPr>
            </w:pPr>
            <w:r w:rsidRPr="00421B8F">
              <w:rPr>
                <w:b/>
                <w:bCs/>
                <w:sz w:val="24"/>
                <w:szCs w:val="24"/>
              </w:rPr>
              <w:t>Estimated Delivery Hours</w:t>
            </w:r>
          </w:p>
        </w:tc>
        <w:tc>
          <w:tcPr>
            <w:tcW w:w="0" w:type="auto"/>
            <w:vAlign w:val="center"/>
            <w:hideMark/>
          </w:tcPr>
          <w:p w14:paraId="5AD6F20F" w14:textId="77777777" w:rsidR="00421B8F" w:rsidRPr="00421B8F" w:rsidRDefault="00421B8F" w:rsidP="00421B8F">
            <w:pPr>
              <w:jc w:val="both"/>
              <w:rPr>
                <w:b/>
                <w:bCs/>
                <w:sz w:val="24"/>
                <w:szCs w:val="24"/>
              </w:rPr>
            </w:pPr>
            <w:r w:rsidRPr="00421B8F">
              <w:rPr>
                <w:b/>
                <w:bCs/>
                <w:sz w:val="24"/>
                <w:szCs w:val="24"/>
              </w:rPr>
              <w:t>0.5511</w:t>
            </w:r>
          </w:p>
        </w:tc>
      </w:tr>
      <w:tr w:rsidR="00421B8F" w:rsidRPr="00421B8F" w14:paraId="686C22E6" w14:textId="77777777" w:rsidTr="00E824AF">
        <w:trPr>
          <w:trHeight w:val="472"/>
        </w:trPr>
        <w:tc>
          <w:tcPr>
            <w:tcW w:w="0" w:type="auto"/>
            <w:vAlign w:val="center"/>
            <w:hideMark/>
          </w:tcPr>
          <w:p w14:paraId="415E6109" w14:textId="77777777" w:rsidR="00421B8F" w:rsidRPr="00421B8F" w:rsidRDefault="00421B8F" w:rsidP="00421B8F">
            <w:pPr>
              <w:jc w:val="both"/>
              <w:rPr>
                <w:b/>
                <w:bCs/>
                <w:sz w:val="24"/>
                <w:szCs w:val="24"/>
              </w:rPr>
            </w:pPr>
            <w:r w:rsidRPr="00421B8F">
              <w:rPr>
                <w:b/>
                <w:bCs/>
                <w:sz w:val="24"/>
                <w:szCs w:val="24"/>
              </w:rPr>
              <w:t>Promised Delivery Hours</w:t>
            </w:r>
          </w:p>
        </w:tc>
        <w:tc>
          <w:tcPr>
            <w:tcW w:w="0" w:type="auto"/>
            <w:vAlign w:val="center"/>
            <w:hideMark/>
          </w:tcPr>
          <w:p w14:paraId="5CBD622C" w14:textId="77777777" w:rsidR="00421B8F" w:rsidRPr="00421B8F" w:rsidRDefault="00421B8F" w:rsidP="00421B8F">
            <w:pPr>
              <w:jc w:val="both"/>
              <w:rPr>
                <w:b/>
                <w:bCs/>
                <w:sz w:val="24"/>
                <w:szCs w:val="24"/>
              </w:rPr>
            </w:pPr>
            <w:r w:rsidRPr="00421B8F">
              <w:rPr>
                <w:b/>
                <w:bCs/>
                <w:sz w:val="24"/>
                <w:szCs w:val="24"/>
              </w:rPr>
              <w:t>0.1942</w:t>
            </w:r>
          </w:p>
        </w:tc>
      </w:tr>
      <w:tr w:rsidR="00421B8F" w:rsidRPr="00421B8F" w14:paraId="643FCD2C" w14:textId="77777777" w:rsidTr="00E824AF">
        <w:trPr>
          <w:trHeight w:val="472"/>
        </w:trPr>
        <w:tc>
          <w:tcPr>
            <w:tcW w:w="0" w:type="auto"/>
            <w:vAlign w:val="center"/>
            <w:hideMark/>
          </w:tcPr>
          <w:p w14:paraId="1783C77F" w14:textId="77777777" w:rsidR="00421B8F" w:rsidRPr="00421B8F" w:rsidRDefault="00421B8F" w:rsidP="00421B8F">
            <w:pPr>
              <w:jc w:val="both"/>
              <w:rPr>
                <w:b/>
                <w:bCs/>
                <w:sz w:val="24"/>
                <w:szCs w:val="24"/>
              </w:rPr>
            </w:pPr>
            <w:r w:rsidRPr="00421B8F">
              <w:rPr>
                <w:b/>
                <w:bCs/>
                <w:sz w:val="24"/>
                <w:szCs w:val="24"/>
              </w:rPr>
              <w:t>Logistics Cost</w:t>
            </w:r>
          </w:p>
        </w:tc>
        <w:tc>
          <w:tcPr>
            <w:tcW w:w="0" w:type="auto"/>
            <w:vAlign w:val="center"/>
            <w:hideMark/>
          </w:tcPr>
          <w:p w14:paraId="358902DE" w14:textId="77777777" w:rsidR="00421B8F" w:rsidRPr="00421B8F" w:rsidRDefault="00421B8F" w:rsidP="00421B8F">
            <w:pPr>
              <w:jc w:val="both"/>
              <w:rPr>
                <w:b/>
                <w:bCs/>
                <w:sz w:val="24"/>
                <w:szCs w:val="24"/>
              </w:rPr>
            </w:pPr>
            <w:r w:rsidRPr="00421B8F">
              <w:rPr>
                <w:b/>
                <w:bCs/>
                <w:sz w:val="24"/>
                <w:szCs w:val="24"/>
              </w:rPr>
              <w:t>0.1844</w:t>
            </w:r>
          </w:p>
        </w:tc>
      </w:tr>
      <w:tr w:rsidR="00421B8F" w:rsidRPr="00421B8F" w14:paraId="0591CF94" w14:textId="77777777" w:rsidTr="00E824AF">
        <w:trPr>
          <w:trHeight w:val="472"/>
        </w:trPr>
        <w:tc>
          <w:tcPr>
            <w:tcW w:w="0" w:type="auto"/>
            <w:vAlign w:val="center"/>
            <w:hideMark/>
          </w:tcPr>
          <w:p w14:paraId="7EAEF89B" w14:textId="77777777" w:rsidR="00421B8F" w:rsidRPr="00421B8F" w:rsidRDefault="00421B8F" w:rsidP="00421B8F">
            <w:pPr>
              <w:jc w:val="both"/>
              <w:rPr>
                <w:b/>
                <w:bCs/>
                <w:sz w:val="24"/>
                <w:szCs w:val="24"/>
              </w:rPr>
            </w:pPr>
            <w:r w:rsidRPr="00421B8F">
              <w:rPr>
                <w:b/>
                <w:bCs/>
                <w:sz w:val="24"/>
                <w:szCs w:val="24"/>
              </w:rPr>
              <w:t>Warehouse Capacity Utilization</w:t>
            </w:r>
          </w:p>
        </w:tc>
        <w:tc>
          <w:tcPr>
            <w:tcW w:w="0" w:type="auto"/>
            <w:vAlign w:val="center"/>
            <w:hideMark/>
          </w:tcPr>
          <w:p w14:paraId="19845A88" w14:textId="77777777" w:rsidR="00421B8F" w:rsidRPr="00421B8F" w:rsidRDefault="00421B8F" w:rsidP="00421B8F">
            <w:pPr>
              <w:jc w:val="both"/>
              <w:rPr>
                <w:b/>
                <w:bCs/>
                <w:sz w:val="24"/>
                <w:szCs w:val="24"/>
              </w:rPr>
            </w:pPr>
            <w:r w:rsidRPr="00421B8F">
              <w:rPr>
                <w:b/>
                <w:bCs/>
                <w:sz w:val="24"/>
                <w:szCs w:val="24"/>
              </w:rPr>
              <w:t>0.0652</w:t>
            </w:r>
          </w:p>
        </w:tc>
      </w:tr>
      <w:tr w:rsidR="00421B8F" w:rsidRPr="00421B8F" w14:paraId="58410589" w14:textId="77777777" w:rsidTr="00E824AF">
        <w:trPr>
          <w:trHeight w:val="472"/>
        </w:trPr>
        <w:tc>
          <w:tcPr>
            <w:tcW w:w="0" w:type="auto"/>
            <w:vAlign w:val="center"/>
            <w:hideMark/>
          </w:tcPr>
          <w:p w14:paraId="45D50EC6" w14:textId="77777777" w:rsidR="00421B8F" w:rsidRPr="00421B8F" w:rsidRDefault="00421B8F" w:rsidP="00421B8F">
            <w:pPr>
              <w:jc w:val="both"/>
              <w:rPr>
                <w:b/>
                <w:bCs/>
                <w:sz w:val="24"/>
                <w:szCs w:val="24"/>
              </w:rPr>
            </w:pPr>
            <w:r w:rsidRPr="00421B8F">
              <w:rPr>
                <w:b/>
                <w:bCs/>
                <w:sz w:val="24"/>
                <w:szCs w:val="24"/>
              </w:rPr>
              <w:t>Weather Delay Minutes</w:t>
            </w:r>
          </w:p>
        </w:tc>
        <w:tc>
          <w:tcPr>
            <w:tcW w:w="0" w:type="auto"/>
            <w:vAlign w:val="center"/>
            <w:hideMark/>
          </w:tcPr>
          <w:p w14:paraId="19A489A4" w14:textId="77777777" w:rsidR="00421B8F" w:rsidRPr="00421B8F" w:rsidRDefault="00421B8F" w:rsidP="00421B8F">
            <w:pPr>
              <w:jc w:val="both"/>
              <w:rPr>
                <w:b/>
                <w:bCs/>
                <w:sz w:val="24"/>
                <w:szCs w:val="24"/>
              </w:rPr>
            </w:pPr>
            <w:r w:rsidRPr="00421B8F">
              <w:rPr>
                <w:b/>
                <w:bCs/>
                <w:sz w:val="24"/>
                <w:szCs w:val="24"/>
              </w:rPr>
              <w:t>0.0007</w:t>
            </w:r>
          </w:p>
        </w:tc>
      </w:tr>
      <w:tr w:rsidR="00421B8F" w:rsidRPr="00421B8F" w14:paraId="5978263B" w14:textId="77777777" w:rsidTr="00E824AF">
        <w:trPr>
          <w:trHeight w:val="472"/>
        </w:trPr>
        <w:tc>
          <w:tcPr>
            <w:tcW w:w="0" w:type="auto"/>
            <w:vAlign w:val="center"/>
            <w:hideMark/>
          </w:tcPr>
          <w:p w14:paraId="517E3202" w14:textId="77777777" w:rsidR="00421B8F" w:rsidRPr="00421B8F" w:rsidRDefault="00421B8F" w:rsidP="00421B8F">
            <w:pPr>
              <w:jc w:val="both"/>
              <w:rPr>
                <w:b/>
                <w:bCs/>
                <w:sz w:val="24"/>
                <w:szCs w:val="24"/>
              </w:rPr>
            </w:pPr>
            <w:r w:rsidRPr="00421B8F">
              <w:rPr>
                <w:b/>
                <w:bCs/>
                <w:sz w:val="24"/>
                <w:szCs w:val="24"/>
              </w:rPr>
              <w:t>Courier Experience Years</w:t>
            </w:r>
          </w:p>
        </w:tc>
        <w:tc>
          <w:tcPr>
            <w:tcW w:w="0" w:type="auto"/>
            <w:vAlign w:val="center"/>
            <w:hideMark/>
          </w:tcPr>
          <w:p w14:paraId="71515D60" w14:textId="77777777" w:rsidR="00421B8F" w:rsidRPr="00421B8F" w:rsidRDefault="00421B8F" w:rsidP="00421B8F">
            <w:pPr>
              <w:jc w:val="both"/>
              <w:rPr>
                <w:b/>
                <w:bCs/>
                <w:sz w:val="24"/>
                <w:szCs w:val="24"/>
              </w:rPr>
            </w:pPr>
            <w:r w:rsidRPr="00421B8F">
              <w:rPr>
                <w:b/>
                <w:bCs/>
                <w:sz w:val="24"/>
                <w:szCs w:val="24"/>
              </w:rPr>
              <w:t>0.0006</w:t>
            </w:r>
          </w:p>
        </w:tc>
      </w:tr>
      <w:tr w:rsidR="00421B8F" w:rsidRPr="00421B8F" w14:paraId="2977B211" w14:textId="77777777" w:rsidTr="00E824AF">
        <w:trPr>
          <w:trHeight w:val="472"/>
        </w:trPr>
        <w:tc>
          <w:tcPr>
            <w:tcW w:w="0" w:type="auto"/>
            <w:vAlign w:val="center"/>
            <w:hideMark/>
          </w:tcPr>
          <w:p w14:paraId="715F9719" w14:textId="77777777" w:rsidR="00421B8F" w:rsidRPr="00421B8F" w:rsidRDefault="00421B8F" w:rsidP="00421B8F">
            <w:pPr>
              <w:jc w:val="both"/>
              <w:rPr>
                <w:b/>
                <w:bCs/>
                <w:sz w:val="24"/>
                <w:szCs w:val="24"/>
              </w:rPr>
            </w:pPr>
            <w:r w:rsidRPr="00421B8F">
              <w:rPr>
                <w:b/>
                <w:bCs/>
                <w:sz w:val="24"/>
                <w:szCs w:val="24"/>
              </w:rPr>
              <w:t>Shipping Cost</w:t>
            </w:r>
          </w:p>
        </w:tc>
        <w:tc>
          <w:tcPr>
            <w:tcW w:w="0" w:type="auto"/>
            <w:vAlign w:val="center"/>
            <w:hideMark/>
          </w:tcPr>
          <w:p w14:paraId="7B3488F9" w14:textId="77777777" w:rsidR="00421B8F" w:rsidRPr="00421B8F" w:rsidRDefault="00421B8F" w:rsidP="00421B8F">
            <w:pPr>
              <w:jc w:val="both"/>
              <w:rPr>
                <w:b/>
                <w:bCs/>
                <w:sz w:val="24"/>
                <w:szCs w:val="24"/>
              </w:rPr>
            </w:pPr>
            <w:r w:rsidRPr="00421B8F">
              <w:rPr>
                <w:b/>
                <w:bCs/>
                <w:sz w:val="24"/>
                <w:szCs w:val="24"/>
              </w:rPr>
              <w:t>0.0006</w:t>
            </w:r>
          </w:p>
        </w:tc>
      </w:tr>
      <w:tr w:rsidR="00421B8F" w:rsidRPr="00421B8F" w14:paraId="191DB71A" w14:textId="77777777" w:rsidTr="00E824AF">
        <w:trPr>
          <w:trHeight w:val="472"/>
        </w:trPr>
        <w:tc>
          <w:tcPr>
            <w:tcW w:w="0" w:type="auto"/>
            <w:vAlign w:val="center"/>
            <w:hideMark/>
          </w:tcPr>
          <w:p w14:paraId="6FF70885" w14:textId="77777777" w:rsidR="00421B8F" w:rsidRPr="00421B8F" w:rsidRDefault="00421B8F" w:rsidP="00421B8F">
            <w:pPr>
              <w:jc w:val="both"/>
              <w:rPr>
                <w:b/>
                <w:bCs/>
                <w:sz w:val="24"/>
                <w:szCs w:val="24"/>
              </w:rPr>
            </w:pPr>
            <w:r w:rsidRPr="00421B8F">
              <w:rPr>
                <w:b/>
                <w:bCs/>
                <w:sz w:val="24"/>
                <w:szCs w:val="24"/>
              </w:rPr>
              <w:t>Courier Rating</w:t>
            </w:r>
          </w:p>
        </w:tc>
        <w:tc>
          <w:tcPr>
            <w:tcW w:w="0" w:type="auto"/>
            <w:vAlign w:val="center"/>
            <w:hideMark/>
          </w:tcPr>
          <w:p w14:paraId="730EC80E" w14:textId="77777777" w:rsidR="00421B8F" w:rsidRPr="00421B8F" w:rsidRDefault="00421B8F" w:rsidP="00421B8F">
            <w:pPr>
              <w:jc w:val="both"/>
              <w:rPr>
                <w:b/>
                <w:bCs/>
                <w:sz w:val="24"/>
                <w:szCs w:val="24"/>
              </w:rPr>
            </w:pPr>
            <w:r w:rsidRPr="00421B8F">
              <w:rPr>
                <w:b/>
                <w:bCs/>
                <w:sz w:val="24"/>
                <w:szCs w:val="24"/>
              </w:rPr>
              <w:t>0.0005</w:t>
            </w:r>
          </w:p>
        </w:tc>
      </w:tr>
      <w:tr w:rsidR="00421B8F" w:rsidRPr="00421B8F" w14:paraId="087DA05D" w14:textId="77777777" w:rsidTr="00E824AF">
        <w:trPr>
          <w:trHeight w:val="472"/>
        </w:trPr>
        <w:tc>
          <w:tcPr>
            <w:tcW w:w="0" w:type="auto"/>
            <w:vAlign w:val="center"/>
            <w:hideMark/>
          </w:tcPr>
          <w:p w14:paraId="24061738" w14:textId="77777777" w:rsidR="00421B8F" w:rsidRPr="00421B8F" w:rsidRDefault="00421B8F" w:rsidP="00421B8F">
            <w:pPr>
              <w:jc w:val="both"/>
              <w:rPr>
                <w:b/>
                <w:bCs/>
                <w:sz w:val="24"/>
                <w:szCs w:val="24"/>
              </w:rPr>
            </w:pPr>
            <w:r w:rsidRPr="00421B8F">
              <w:rPr>
                <w:b/>
                <w:bCs/>
                <w:sz w:val="24"/>
                <w:szCs w:val="24"/>
              </w:rPr>
              <w:t>Package Volume</w:t>
            </w:r>
          </w:p>
        </w:tc>
        <w:tc>
          <w:tcPr>
            <w:tcW w:w="0" w:type="auto"/>
            <w:vAlign w:val="center"/>
            <w:hideMark/>
          </w:tcPr>
          <w:p w14:paraId="18B590B8" w14:textId="77777777" w:rsidR="00421B8F" w:rsidRPr="00421B8F" w:rsidRDefault="00421B8F" w:rsidP="00421B8F">
            <w:pPr>
              <w:jc w:val="both"/>
              <w:rPr>
                <w:b/>
                <w:bCs/>
                <w:sz w:val="24"/>
                <w:szCs w:val="24"/>
              </w:rPr>
            </w:pPr>
            <w:r w:rsidRPr="00421B8F">
              <w:rPr>
                <w:b/>
                <w:bCs/>
                <w:sz w:val="24"/>
                <w:szCs w:val="24"/>
              </w:rPr>
              <w:t>0.0005</w:t>
            </w:r>
          </w:p>
        </w:tc>
      </w:tr>
      <w:tr w:rsidR="00421B8F" w:rsidRPr="00421B8F" w14:paraId="15993660" w14:textId="77777777" w:rsidTr="00E824AF">
        <w:trPr>
          <w:trHeight w:val="472"/>
        </w:trPr>
        <w:tc>
          <w:tcPr>
            <w:tcW w:w="0" w:type="auto"/>
            <w:vAlign w:val="center"/>
            <w:hideMark/>
          </w:tcPr>
          <w:p w14:paraId="567DC821" w14:textId="77777777" w:rsidR="00421B8F" w:rsidRPr="00421B8F" w:rsidRDefault="00421B8F" w:rsidP="00421B8F">
            <w:pPr>
              <w:jc w:val="both"/>
              <w:rPr>
                <w:b/>
                <w:bCs/>
                <w:sz w:val="24"/>
                <w:szCs w:val="24"/>
              </w:rPr>
            </w:pPr>
            <w:r w:rsidRPr="00421B8F">
              <w:rPr>
                <w:b/>
                <w:bCs/>
                <w:sz w:val="24"/>
                <w:szCs w:val="24"/>
              </w:rPr>
              <w:lastRenderedPageBreak/>
              <w:t>Package Weight</w:t>
            </w:r>
          </w:p>
        </w:tc>
        <w:tc>
          <w:tcPr>
            <w:tcW w:w="0" w:type="auto"/>
            <w:vAlign w:val="center"/>
            <w:hideMark/>
          </w:tcPr>
          <w:p w14:paraId="32738A9B" w14:textId="77777777" w:rsidR="00421B8F" w:rsidRPr="00421B8F" w:rsidRDefault="00421B8F" w:rsidP="00421B8F">
            <w:pPr>
              <w:jc w:val="both"/>
              <w:rPr>
                <w:b/>
                <w:bCs/>
                <w:sz w:val="24"/>
                <w:szCs w:val="24"/>
              </w:rPr>
            </w:pPr>
            <w:r w:rsidRPr="00421B8F">
              <w:rPr>
                <w:b/>
                <w:bCs/>
                <w:sz w:val="24"/>
                <w:szCs w:val="24"/>
              </w:rPr>
              <w:t>0.0005</w:t>
            </w:r>
          </w:p>
        </w:tc>
      </w:tr>
      <w:tr w:rsidR="00421B8F" w:rsidRPr="00421B8F" w14:paraId="67AFEAF3" w14:textId="77777777" w:rsidTr="00E824AF">
        <w:trPr>
          <w:trHeight w:val="472"/>
        </w:trPr>
        <w:tc>
          <w:tcPr>
            <w:tcW w:w="0" w:type="auto"/>
            <w:vAlign w:val="center"/>
            <w:hideMark/>
          </w:tcPr>
          <w:p w14:paraId="31C7C117" w14:textId="77777777" w:rsidR="00421B8F" w:rsidRPr="00421B8F" w:rsidRDefault="00421B8F" w:rsidP="00421B8F">
            <w:pPr>
              <w:jc w:val="both"/>
              <w:rPr>
                <w:b/>
                <w:bCs/>
                <w:sz w:val="24"/>
                <w:szCs w:val="24"/>
              </w:rPr>
            </w:pPr>
            <w:r w:rsidRPr="00421B8F">
              <w:rPr>
                <w:b/>
                <w:bCs/>
                <w:sz w:val="24"/>
                <w:szCs w:val="24"/>
              </w:rPr>
              <w:t>Warehouse Processing Hours</w:t>
            </w:r>
          </w:p>
        </w:tc>
        <w:tc>
          <w:tcPr>
            <w:tcW w:w="0" w:type="auto"/>
            <w:vAlign w:val="center"/>
            <w:hideMark/>
          </w:tcPr>
          <w:p w14:paraId="57475C61" w14:textId="77777777" w:rsidR="00421B8F" w:rsidRPr="00421B8F" w:rsidRDefault="00421B8F" w:rsidP="00421B8F">
            <w:pPr>
              <w:jc w:val="both"/>
              <w:rPr>
                <w:b/>
                <w:bCs/>
                <w:sz w:val="24"/>
                <w:szCs w:val="24"/>
              </w:rPr>
            </w:pPr>
            <w:r w:rsidRPr="00421B8F">
              <w:rPr>
                <w:b/>
                <w:bCs/>
                <w:sz w:val="24"/>
                <w:szCs w:val="24"/>
              </w:rPr>
              <w:t>0.0005</w:t>
            </w:r>
          </w:p>
        </w:tc>
      </w:tr>
      <w:tr w:rsidR="00421B8F" w:rsidRPr="00421B8F" w14:paraId="1EC4726C" w14:textId="77777777" w:rsidTr="00E824AF">
        <w:trPr>
          <w:trHeight w:val="472"/>
        </w:trPr>
        <w:tc>
          <w:tcPr>
            <w:tcW w:w="0" w:type="auto"/>
            <w:vAlign w:val="center"/>
            <w:hideMark/>
          </w:tcPr>
          <w:p w14:paraId="62D553D4" w14:textId="77777777" w:rsidR="00421B8F" w:rsidRPr="00421B8F" w:rsidRDefault="00421B8F" w:rsidP="00421B8F">
            <w:pPr>
              <w:jc w:val="both"/>
              <w:rPr>
                <w:b/>
                <w:bCs/>
                <w:sz w:val="24"/>
                <w:szCs w:val="24"/>
              </w:rPr>
            </w:pPr>
            <w:r w:rsidRPr="00421B8F">
              <w:rPr>
                <w:b/>
                <w:bCs/>
                <w:sz w:val="24"/>
                <w:szCs w:val="24"/>
              </w:rPr>
              <w:t>Traffic Delay Minutes</w:t>
            </w:r>
          </w:p>
        </w:tc>
        <w:tc>
          <w:tcPr>
            <w:tcW w:w="0" w:type="auto"/>
            <w:vAlign w:val="center"/>
            <w:hideMark/>
          </w:tcPr>
          <w:p w14:paraId="2CFDC6E8" w14:textId="77777777" w:rsidR="00421B8F" w:rsidRPr="00421B8F" w:rsidRDefault="00421B8F" w:rsidP="00421B8F">
            <w:pPr>
              <w:jc w:val="both"/>
              <w:rPr>
                <w:b/>
                <w:bCs/>
                <w:sz w:val="24"/>
                <w:szCs w:val="24"/>
              </w:rPr>
            </w:pPr>
            <w:r w:rsidRPr="00421B8F">
              <w:rPr>
                <w:b/>
                <w:bCs/>
                <w:sz w:val="24"/>
                <w:szCs w:val="24"/>
              </w:rPr>
              <w:t>0.0005</w:t>
            </w:r>
          </w:p>
        </w:tc>
      </w:tr>
      <w:tr w:rsidR="00421B8F" w:rsidRPr="00421B8F" w14:paraId="03C9BAD0" w14:textId="77777777" w:rsidTr="00E824AF">
        <w:trPr>
          <w:trHeight w:val="472"/>
        </w:trPr>
        <w:tc>
          <w:tcPr>
            <w:tcW w:w="0" w:type="auto"/>
            <w:vAlign w:val="center"/>
            <w:hideMark/>
          </w:tcPr>
          <w:p w14:paraId="71665F4A" w14:textId="77777777" w:rsidR="00421B8F" w:rsidRPr="00421B8F" w:rsidRDefault="00421B8F" w:rsidP="00421B8F">
            <w:pPr>
              <w:jc w:val="both"/>
              <w:rPr>
                <w:b/>
                <w:bCs/>
                <w:sz w:val="24"/>
                <w:szCs w:val="24"/>
              </w:rPr>
            </w:pPr>
            <w:r w:rsidRPr="00421B8F">
              <w:rPr>
                <w:b/>
                <w:bCs/>
                <w:sz w:val="24"/>
                <w:szCs w:val="24"/>
              </w:rPr>
              <w:t>Distance</w:t>
            </w:r>
          </w:p>
        </w:tc>
        <w:tc>
          <w:tcPr>
            <w:tcW w:w="0" w:type="auto"/>
            <w:vAlign w:val="center"/>
            <w:hideMark/>
          </w:tcPr>
          <w:p w14:paraId="7F6293B6" w14:textId="77777777" w:rsidR="00421B8F" w:rsidRPr="00421B8F" w:rsidRDefault="00421B8F" w:rsidP="00421B8F">
            <w:pPr>
              <w:jc w:val="both"/>
              <w:rPr>
                <w:b/>
                <w:bCs/>
                <w:sz w:val="24"/>
                <w:szCs w:val="24"/>
              </w:rPr>
            </w:pPr>
            <w:r w:rsidRPr="00421B8F">
              <w:rPr>
                <w:b/>
                <w:bCs/>
                <w:sz w:val="24"/>
                <w:szCs w:val="24"/>
              </w:rPr>
              <w:t>0.0004</w:t>
            </w:r>
          </w:p>
        </w:tc>
      </w:tr>
      <w:tr w:rsidR="00421B8F" w:rsidRPr="00421B8F" w14:paraId="6B0A7CBD" w14:textId="77777777" w:rsidTr="00E824AF">
        <w:trPr>
          <w:trHeight w:val="472"/>
        </w:trPr>
        <w:tc>
          <w:tcPr>
            <w:tcW w:w="0" w:type="auto"/>
            <w:vAlign w:val="center"/>
            <w:hideMark/>
          </w:tcPr>
          <w:p w14:paraId="6D105D41" w14:textId="77777777" w:rsidR="00421B8F" w:rsidRPr="00421B8F" w:rsidRDefault="00421B8F" w:rsidP="00421B8F">
            <w:pPr>
              <w:jc w:val="both"/>
              <w:rPr>
                <w:b/>
                <w:bCs/>
                <w:sz w:val="24"/>
                <w:szCs w:val="24"/>
              </w:rPr>
            </w:pPr>
            <w:r w:rsidRPr="00421B8F">
              <w:rPr>
                <w:b/>
                <w:bCs/>
                <w:sz w:val="24"/>
                <w:szCs w:val="24"/>
              </w:rPr>
              <w:t>Order Quantity</w:t>
            </w:r>
          </w:p>
        </w:tc>
        <w:tc>
          <w:tcPr>
            <w:tcW w:w="0" w:type="auto"/>
            <w:vAlign w:val="center"/>
            <w:hideMark/>
          </w:tcPr>
          <w:p w14:paraId="27D68073" w14:textId="77777777" w:rsidR="00421B8F" w:rsidRPr="00421B8F" w:rsidRDefault="00421B8F" w:rsidP="00421B8F">
            <w:pPr>
              <w:jc w:val="both"/>
              <w:rPr>
                <w:b/>
                <w:bCs/>
                <w:sz w:val="24"/>
                <w:szCs w:val="24"/>
              </w:rPr>
            </w:pPr>
            <w:r w:rsidRPr="00421B8F">
              <w:rPr>
                <w:b/>
                <w:bCs/>
                <w:sz w:val="24"/>
                <w:szCs w:val="24"/>
              </w:rPr>
              <w:t>0.0002</w:t>
            </w:r>
          </w:p>
        </w:tc>
      </w:tr>
    </w:tbl>
    <w:p w14:paraId="09BD5844" w14:textId="77777777" w:rsidR="00421B8F" w:rsidRDefault="00421B8F" w:rsidP="00F61BA1">
      <w:pPr>
        <w:jc w:val="both"/>
        <w:rPr>
          <w:b/>
          <w:bCs/>
          <w:sz w:val="26"/>
          <w:szCs w:val="26"/>
        </w:rPr>
      </w:pPr>
    </w:p>
    <w:p w14:paraId="1B054CE4" w14:textId="46857AEB" w:rsidR="00E824AF" w:rsidRDefault="00E824AF" w:rsidP="00F61BA1">
      <w:pPr>
        <w:jc w:val="both"/>
        <w:rPr>
          <w:b/>
          <w:bCs/>
          <w:sz w:val="26"/>
          <w:szCs w:val="26"/>
        </w:rPr>
      </w:pPr>
      <w:r>
        <w:rPr>
          <w:b/>
          <w:bCs/>
          <w:noProof/>
          <w:sz w:val="26"/>
          <w:szCs w:val="26"/>
        </w:rPr>
        <w:drawing>
          <wp:inline distT="0" distB="0" distL="0" distR="0" wp14:anchorId="09C968E9" wp14:editId="35652076">
            <wp:extent cx="5731510" cy="3794760"/>
            <wp:effectExtent l="0" t="0" r="2540" b="0"/>
            <wp:docPr id="32897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75091" name="Picture 3289750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794760"/>
                    </a:xfrm>
                    <a:prstGeom prst="rect">
                      <a:avLst/>
                    </a:prstGeom>
                  </pic:spPr>
                </pic:pic>
              </a:graphicData>
            </a:graphic>
          </wp:inline>
        </w:drawing>
      </w:r>
    </w:p>
    <w:p w14:paraId="5E50A442" w14:textId="0B7CB1A2" w:rsidR="00E824AF" w:rsidRDefault="00E824AF" w:rsidP="00F61BA1">
      <w:pPr>
        <w:jc w:val="both"/>
        <w:rPr>
          <w:b/>
          <w:bCs/>
        </w:rPr>
      </w:pPr>
      <w:r w:rsidRPr="00E824AF">
        <w:rPr>
          <w:b/>
          <w:bCs/>
        </w:rPr>
        <w:t>Figure 1: Random Forest Feature Importance</w:t>
      </w:r>
    </w:p>
    <w:p w14:paraId="2F5AEB4F" w14:textId="77777777" w:rsidR="00E824AF" w:rsidRDefault="00E824AF" w:rsidP="00F61BA1">
      <w:pPr>
        <w:jc w:val="both"/>
        <w:rPr>
          <w:b/>
          <w:bCs/>
        </w:rPr>
      </w:pPr>
    </w:p>
    <w:p w14:paraId="5FFF8F88" w14:textId="0A2A4763" w:rsidR="00E824AF" w:rsidRPr="00E824AF" w:rsidRDefault="00E824AF" w:rsidP="00E824AF">
      <w:pPr>
        <w:jc w:val="both"/>
        <w:rPr>
          <w:b/>
          <w:bCs/>
          <w:sz w:val="26"/>
          <w:szCs w:val="26"/>
        </w:rPr>
      </w:pPr>
      <w:r w:rsidRPr="00E824AF">
        <w:rPr>
          <w:b/>
          <w:bCs/>
          <w:sz w:val="26"/>
          <w:szCs w:val="26"/>
        </w:rPr>
        <w:t>10. ACTUAL VS PREDICTED VALUES</w:t>
      </w:r>
    </w:p>
    <w:p w14:paraId="2213B956" w14:textId="77777777" w:rsidR="00E824AF" w:rsidRPr="00E824AF" w:rsidRDefault="00E824AF" w:rsidP="00E824AF">
      <w:pPr>
        <w:jc w:val="both"/>
        <w:rPr>
          <w:sz w:val="24"/>
          <w:szCs w:val="24"/>
        </w:rPr>
      </w:pPr>
      <w:r w:rsidRPr="00E824AF">
        <w:rPr>
          <w:sz w:val="24"/>
          <w:szCs w:val="24"/>
        </w:rPr>
        <w:t>The actual and predicted values of Delivery_Delay_Hours are compared using the Random Forest Regressor. The scatter plot presents the relationship between the actual target values from the testing set and the values predicted by the model.</w:t>
      </w:r>
    </w:p>
    <w:p w14:paraId="69B9E3FE" w14:textId="77777777" w:rsidR="00E824AF" w:rsidRPr="00E824AF" w:rsidRDefault="00E824AF" w:rsidP="00E824AF">
      <w:pPr>
        <w:jc w:val="both"/>
        <w:rPr>
          <w:sz w:val="24"/>
          <w:szCs w:val="24"/>
        </w:rPr>
      </w:pPr>
      <w:r w:rsidRPr="00E824AF">
        <w:rPr>
          <w:sz w:val="24"/>
          <w:szCs w:val="24"/>
        </w:rPr>
        <w:t>The points are concentrated close to the diagonal reference line, indicating that the predicted values generally remain close to the actual values in the testing data. This visual result is consistent with the Random Forest model's low MAE and RMSE and its R² score of 0.9975.</w:t>
      </w:r>
    </w:p>
    <w:p w14:paraId="5513F957" w14:textId="77777777" w:rsidR="00E824AF" w:rsidRDefault="00E824AF" w:rsidP="00F61BA1">
      <w:pPr>
        <w:jc w:val="both"/>
        <w:rPr>
          <w:sz w:val="24"/>
          <w:szCs w:val="24"/>
        </w:rPr>
      </w:pPr>
    </w:p>
    <w:p w14:paraId="3EF89FDE" w14:textId="7A515119" w:rsidR="00E824AF" w:rsidRDefault="00E824AF" w:rsidP="00F61BA1">
      <w:pPr>
        <w:jc w:val="both"/>
        <w:rPr>
          <w:sz w:val="24"/>
          <w:szCs w:val="24"/>
        </w:rPr>
      </w:pPr>
      <w:r>
        <w:rPr>
          <w:noProof/>
          <w:sz w:val="24"/>
          <w:szCs w:val="24"/>
        </w:rPr>
        <w:lastRenderedPageBreak/>
        <w:drawing>
          <wp:inline distT="0" distB="0" distL="0" distR="0" wp14:anchorId="38CA60F3" wp14:editId="01E1256B">
            <wp:extent cx="5731510" cy="3108960"/>
            <wp:effectExtent l="0" t="0" r="2540" b="0"/>
            <wp:docPr id="1251115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15022" name="Picture 12511150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08960"/>
                    </a:xfrm>
                    <a:prstGeom prst="rect">
                      <a:avLst/>
                    </a:prstGeom>
                  </pic:spPr>
                </pic:pic>
              </a:graphicData>
            </a:graphic>
          </wp:inline>
        </w:drawing>
      </w:r>
    </w:p>
    <w:p w14:paraId="419C51F5" w14:textId="21397DDE" w:rsidR="00E824AF" w:rsidRDefault="00E824AF" w:rsidP="00F61BA1">
      <w:pPr>
        <w:jc w:val="both"/>
        <w:rPr>
          <w:b/>
          <w:bCs/>
        </w:rPr>
      </w:pPr>
      <w:r w:rsidRPr="00E824AF">
        <w:rPr>
          <w:b/>
          <w:bCs/>
        </w:rPr>
        <w:t>Figure 2: Actual vs Predicted Delivery Delay Values</w:t>
      </w:r>
    </w:p>
    <w:p w14:paraId="5EA0551D" w14:textId="0691B7BB" w:rsidR="00E824AF" w:rsidRPr="00E824AF" w:rsidRDefault="00E824AF" w:rsidP="00E824AF">
      <w:pPr>
        <w:jc w:val="both"/>
        <w:rPr>
          <w:b/>
          <w:bCs/>
          <w:sz w:val="26"/>
          <w:szCs w:val="26"/>
        </w:rPr>
      </w:pPr>
      <w:r w:rsidRPr="00E824AF">
        <w:rPr>
          <w:b/>
          <w:bCs/>
          <w:sz w:val="26"/>
          <w:szCs w:val="26"/>
        </w:rPr>
        <w:t>11. MODEL PERFORMANCE VISUALIZATION</w:t>
      </w:r>
    </w:p>
    <w:p w14:paraId="159202B8" w14:textId="77777777" w:rsidR="00E824AF" w:rsidRPr="00E824AF" w:rsidRDefault="00E824AF" w:rsidP="00E824AF">
      <w:pPr>
        <w:jc w:val="both"/>
        <w:rPr>
          <w:sz w:val="24"/>
          <w:szCs w:val="24"/>
        </w:rPr>
      </w:pPr>
      <w:r w:rsidRPr="00E824AF">
        <w:rPr>
          <w:sz w:val="24"/>
          <w:szCs w:val="24"/>
        </w:rPr>
        <w:t>The model performance chart compares the MAE, RMSE, and R² scores of the three evaluated regression models. The comparison provides a visual representation of the differences in predictive performance.</w:t>
      </w:r>
    </w:p>
    <w:p w14:paraId="1D7F0E42" w14:textId="77777777" w:rsidR="00E824AF" w:rsidRPr="00E824AF" w:rsidRDefault="00E824AF" w:rsidP="00E824AF">
      <w:pPr>
        <w:jc w:val="both"/>
        <w:rPr>
          <w:sz w:val="24"/>
          <w:szCs w:val="24"/>
        </w:rPr>
      </w:pPr>
      <w:r w:rsidRPr="00E824AF">
        <w:rPr>
          <w:sz w:val="24"/>
          <w:szCs w:val="24"/>
        </w:rPr>
        <w:t>The Random Forest Regressor shows the lowest MAE and RMSE and the highest R² score among the three models. These results support its use for the feature-importance and optimization analysis in this report.</w:t>
      </w:r>
    </w:p>
    <w:p w14:paraId="20538881" w14:textId="489F804D" w:rsidR="00E824AF" w:rsidRDefault="00E824AF" w:rsidP="00F61BA1">
      <w:pPr>
        <w:jc w:val="both"/>
        <w:rPr>
          <w:b/>
          <w:bCs/>
        </w:rPr>
      </w:pPr>
      <w:r>
        <w:rPr>
          <w:b/>
          <w:bCs/>
          <w:noProof/>
        </w:rPr>
        <w:drawing>
          <wp:inline distT="0" distB="0" distL="0" distR="0" wp14:anchorId="2A09E490" wp14:editId="7920FEF0">
            <wp:extent cx="5731510" cy="3055620"/>
            <wp:effectExtent l="0" t="0" r="2540" b="0"/>
            <wp:docPr id="96360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0590" name="Picture 963605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p>
    <w:p w14:paraId="4AEAE1CF" w14:textId="06F02171" w:rsidR="00E824AF" w:rsidRDefault="00E824AF" w:rsidP="00F61BA1">
      <w:pPr>
        <w:jc w:val="both"/>
        <w:rPr>
          <w:b/>
          <w:bCs/>
        </w:rPr>
      </w:pPr>
      <w:r w:rsidRPr="00E824AF">
        <w:rPr>
          <w:b/>
          <w:bCs/>
        </w:rPr>
        <w:t>Figure 3: Model Performance Comparison</w:t>
      </w:r>
    </w:p>
    <w:p w14:paraId="52279F7A" w14:textId="68816D17" w:rsidR="00E824AF" w:rsidRPr="00E824AF" w:rsidRDefault="00E824AF" w:rsidP="00E824AF">
      <w:pPr>
        <w:jc w:val="both"/>
        <w:rPr>
          <w:b/>
          <w:bCs/>
          <w:sz w:val="26"/>
          <w:szCs w:val="26"/>
        </w:rPr>
      </w:pPr>
      <w:r w:rsidRPr="00E824AF">
        <w:rPr>
          <w:b/>
          <w:bCs/>
          <w:sz w:val="26"/>
          <w:szCs w:val="26"/>
        </w:rPr>
        <w:lastRenderedPageBreak/>
        <w:t>12. OPTIMIZATION STRATEGIES</w:t>
      </w:r>
    </w:p>
    <w:p w14:paraId="79DE45AE" w14:textId="77777777" w:rsidR="00E824AF" w:rsidRPr="00E824AF" w:rsidRDefault="00E824AF" w:rsidP="00E824AF">
      <w:pPr>
        <w:jc w:val="both"/>
        <w:rPr>
          <w:sz w:val="24"/>
          <w:szCs w:val="24"/>
        </w:rPr>
      </w:pPr>
      <w:r w:rsidRPr="00E824AF">
        <w:rPr>
          <w:sz w:val="24"/>
          <w:szCs w:val="24"/>
        </w:rPr>
        <w:t>The predictive modeling results provide a basis for identifying areas that can be monitored and optimized in logistics operations. The Random Forest feature-importance results show that Estimated Delivery Hours, Promised Delivery Hours, Logistics Cost, and Warehouse Capacity Utilization have the highest contributions to the model's predictions.</w:t>
      </w:r>
    </w:p>
    <w:p w14:paraId="5F241E6B" w14:textId="77777777" w:rsidR="00E824AF" w:rsidRPr="00E824AF" w:rsidRDefault="00E824AF" w:rsidP="00E824AF">
      <w:pPr>
        <w:jc w:val="both"/>
        <w:rPr>
          <w:sz w:val="24"/>
          <w:szCs w:val="24"/>
        </w:rPr>
      </w:pPr>
      <w:r w:rsidRPr="00E824AF">
        <w:rPr>
          <w:sz w:val="24"/>
          <w:szCs w:val="24"/>
        </w:rPr>
        <w:t>Based on these results, the following model-informed optimization strategies are proposed:</w:t>
      </w:r>
    </w:p>
    <w:p w14:paraId="07AFD29B" w14:textId="77777777" w:rsidR="00E824AF" w:rsidRPr="00E824AF" w:rsidRDefault="00E824AF" w:rsidP="00E824AF">
      <w:pPr>
        <w:jc w:val="both"/>
        <w:rPr>
          <w:b/>
          <w:bCs/>
          <w:sz w:val="24"/>
          <w:szCs w:val="24"/>
        </w:rPr>
      </w:pPr>
      <w:r w:rsidRPr="00E824AF">
        <w:rPr>
          <w:b/>
          <w:bCs/>
          <w:sz w:val="24"/>
          <w:szCs w:val="24"/>
        </w:rPr>
        <w:t>12.1 Delivery-Time Planning</w:t>
      </w:r>
    </w:p>
    <w:p w14:paraId="7F2F2EB7" w14:textId="77777777" w:rsidR="00E824AF" w:rsidRPr="00E824AF" w:rsidRDefault="00E824AF" w:rsidP="00E824AF">
      <w:pPr>
        <w:jc w:val="both"/>
        <w:rPr>
          <w:sz w:val="24"/>
          <w:szCs w:val="24"/>
        </w:rPr>
      </w:pPr>
      <w:r w:rsidRPr="00E824AF">
        <w:rPr>
          <w:sz w:val="24"/>
          <w:szCs w:val="24"/>
        </w:rPr>
        <w:t>Predictive delivery-delay estimates can support delivery-time planning by identifying orders that require closer operational monitoring.</w:t>
      </w:r>
    </w:p>
    <w:p w14:paraId="50201B57" w14:textId="77777777" w:rsidR="00E824AF" w:rsidRPr="00E824AF" w:rsidRDefault="00E824AF" w:rsidP="00E824AF">
      <w:pPr>
        <w:jc w:val="both"/>
        <w:rPr>
          <w:b/>
          <w:bCs/>
          <w:sz w:val="24"/>
          <w:szCs w:val="24"/>
        </w:rPr>
      </w:pPr>
      <w:r w:rsidRPr="00E824AF">
        <w:rPr>
          <w:b/>
          <w:bCs/>
          <w:sz w:val="24"/>
          <w:szCs w:val="24"/>
        </w:rPr>
        <w:t>12.2 Delivery Commitment Planning</w:t>
      </w:r>
    </w:p>
    <w:p w14:paraId="7AC5B1FE" w14:textId="77777777" w:rsidR="00E824AF" w:rsidRPr="00E824AF" w:rsidRDefault="00E824AF" w:rsidP="00E824AF">
      <w:pPr>
        <w:jc w:val="both"/>
        <w:rPr>
          <w:sz w:val="24"/>
          <w:szCs w:val="24"/>
        </w:rPr>
      </w:pPr>
      <w:r w:rsidRPr="00E824AF">
        <w:rPr>
          <w:sz w:val="24"/>
          <w:szCs w:val="24"/>
        </w:rPr>
        <w:t>Promised Delivery Hours has a high feature importance in the model. Delivery commitment windows can therefore be reviewed alongside predicted delivery performance to support more informed planning.</w:t>
      </w:r>
    </w:p>
    <w:p w14:paraId="0D4A51DE" w14:textId="77777777" w:rsidR="00E824AF" w:rsidRPr="00E824AF" w:rsidRDefault="00E824AF" w:rsidP="00E824AF">
      <w:pPr>
        <w:jc w:val="both"/>
        <w:rPr>
          <w:b/>
          <w:bCs/>
          <w:sz w:val="24"/>
          <w:szCs w:val="24"/>
        </w:rPr>
      </w:pPr>
      <w:r w:rsidRPr="00E824AF">
        <w:rPr>
          <w:b/>
          <w:bCs/>
          <w:sz w:val="24"/>
          <w:szCs w:val="24"/>
        </w:rPr>
        <w:t>12.3 Logistics Cost Monitoring</w:t>
      </w:r>
    </w:p>
    <w:p w14:paraId="77335709" w14:textId="77777777" w:rsidR="00E824AF" w:rsidRPr="00E824AF" w:rsidRDefault="00E824AF" w:rsidP="00E824AF">
      <w:pPr>
        <w:jc w:val="both"/>
        <w:rPr>
          <w:sz w:val="24"/>
          <w:szCs w:val="24"/>
        </w:rPr>
      </w:pPr>
      <w:r w:rsidRPr="00E824AF">
        <w:rPr>
          <w:sz w:val="24"/>
          <w:szCs w:val="24"/>
        </w:rPr>
        <w:t>Logistics Cost shows a high contribution to the model's predictions. Monitoring logistics cost together with predicted delivery performance can support operational cost management.</w:t>
      </w:r>
    </w:p>
    <w:p w14:paraId="079EE69D" w14:textId="77777777" w:rsidR="00E824AF" w:rsidRPr="00E824AF" w:rsidRDefault="00E824AF" w:rsidP="00E824AF">
      <w:pPr>
        <w:jc w:val="both"/>
        <w:rPr>
          <w:b/>
          <w:bCs/>
          <w:sz w:val="24"/>
          <w:szCs w:val="24"/>
        </w:rPr>
      </w:pPr>
      <w:r w:rsidRPr="00E824AF">
        <w:rPr>
          <w:b/>
          <w:bCs/>
          <w:sz w:val="24"/>
          <w:szCs w:val="24"/>
        </w:rPr>
        <w:t>12.4 Warehouse Resource Planning</w:t>
      </w:r>
    </w:p>
    <w:p w14:paraId="7601CFB3" w14:textId="77777777" w:rsidR="00E824AF" w:rsidRPr="00E824AF" w:rsidRDefault="00E824AF" w:rsidP="00E824AF">
      <w:pPr>
        <w:jc w:val="both"/>
        <w:rPr>
          <w:sz w:val="24"/>
          <w:szCs w:val="24"/>
        </w:rPr>
      </w:pPr>
      <w:r w:rsidRPr="00E824AF">
        <w:rPr>
          <w:sz w:val="24"/>
          <w:szCs w:val="24"/>
        </w:rPr>
        <w:t>Warehouse Capacity Utilization contributes to the model's predictions. Monitoring warehouse utilization can support resource planning during periods of higher capacity usage.</w:t>
      </w:r>
    </w:p>
    <w:p w14:paraId="0D9DF9F5" w14:textId="058F029B" w:rsidR="00E824AF" w:rsidRPr="00E824AF" w:rsidRDefault="00E824AF" w:rsidP="00F61BA1">
      <w:pPr>
        <w:jc w:val="both"/>
        <w:rPr>
          <w:sz w:val="24"/>
          <w:szCs w:val="24"/>
        </w:rPr>
      </w:pPr>
      <w:r w:rsidRPr="00E824AF">
        <w:rPr>
          <w:sz w:val="24"/>
          <w:szCs w:val="24"/>
        </w:rPr>
        <w:t>These strategies are model-informed recommendations rather than causal conclusions. Feature importance indicates the contribution of a variable to the model's predictions and does not establish that changing the variable directly causes delivery delays to increase or decrease.</w:t>
      </w:r>
    </w:p>
    <w:p w14:paraId="51EB2F03" w14:textId="386B743A" w:rsidR="00E52F3A" w:rsidRPr="00E52F3A" w:rsidRDefault="00E52F3A" w:rsidP="00E52F3A">
      <w:pPr>
        <w:jc w:val="both"/>
        <w:rPr>
          <w:b/>
          <w:bCs/>
          <w:sz w:val="26"/>
          <w:szCs w:val="26"/>
        </w:rPr>
      </w:pPr>
      <w:r w:rsidRPr="00E52F3A">
        <w:rPr>
          <w:b/>
          <w:bCs/>
          <w:sz w:val="26"/>
          <w:szCs w:val="26"/>
        </w:rPr>
        <w:t>13. KEY FINDINGS</w:t>
      </w:r>
    </w:p>
    <w:p w14:paraId="6B82CC52" w14:textId="77777777" w:rsidR="00E52F3A" w:rsidRPr="00E52F3A" w:rsidRDefault="00E52F3A" w:rsidP="00E52F3A">
      <w:pPr>
        <w:jc w:val="both"/>
        <w:rPr>
          <w:sz w:val="24"/>
          <w:szCs w:val="24"/>
        </w:rPr>
      </w:pPr>
      <w:r w:rsidRPr="00E52F3A">
        <w:rPr>
          <w:sz w:val="24"/>
          <w:szCs w:val="24"/>
        </w:rPr>
        <w:t>The predictive modeling analysis produces the following key findings:</w:t>
      </w:r>
    </w:p>
    <w:p w14:paraId="13E563E5" w14:textId="77777777" w:rsidR="00E52F3A" w:rsidRPr="00E52F3A" w:rsidRDefault="00E52F3A" w:rsidP="00E52F3A">
      <w:pPr>
        <w:numPr>
          <w:ilvl w:val="0"/>
          <w:numId w:val="5"/>
        </w:numPr>
        <w:jc w:val="both"/>
        <w:rPr>
          <w:sz w:val="24"/>
          <w:szCs w:val="24"/>
        </w:rPr>
      </w:pPr>
      <w:r w:rsidRPr="00E52F3A">
        <w:rPr>
          <w:sz w:val="24"/>
          <w:szCs w:val="24"/>
        </w:rPr>
        <w:t xml:space="preserve">The Random Forest Regressor achieves the strongest predictive performance among the three evaluated models, with an R² score of 0.9975, MAE of 0.0020, and RMSE of 0.0080 on the testing set. </w:t>
      </w:r>
    </w:p>
    <w:p w14:paraId="623616A4" w14:textId="77777777" w:rsidR="00E52F3A" w:rsidRPr="00E52F3A" w:rsidRDefault="00E52F3A" w:rsidP="00E52F3A">
      <w:pPr>
        <w:numPr>
          <w:ilvl w:val="0"/>
          <w:numId w:val="5"/>
        </w:numPr>
        <w:jc w:val="both"/>
        <w:rPr>
          <w:sz w:val="24"/>
          <w:szCs w:val="24"/>
        </w:rPr>
      </w:pPr>
      <w:r w:rsidRPr="00E52F3A">
        <w:rPr>
          <w:sz w:val="24"/>
          <w:szCs w:val="24"/>
        </w:rPr>
        <w:t xml:space="preserve">The Random Forest model achieves a mean five-fold cross-validation R² score of 0.9968, showing consistent performance across the evaluated folds. </w:t>
      </w:r>
    </w:p>
    <w:p w14:paraId="500F723C" w14:textId="77777777" w:rsidR="00E52F3A" w:rsidRPr="00E52F3A" w:rsidRDefault="00E52F3A" w:rsidP="00E52F3A">
      <w:pPr>
        <w:numPr>
          <w:ilvl w:val="0"/>
          <w:numId w:val="5"/>
        </w:numPr>
        <w:jc w:val="both"/>
        <w:rPr>
          <w:sz w:val="24"/>
          <w:szCs w:val="24"/>
        </w:rPr>
      </w:pPr>
      <w:r w:rsidRPr="00E52F3A">
        <w:rPr>
          <w:sz w:val="24"/>
          <w:szCs w:val="24"/>
        </w:rPr>
        <w:t xml:space="preserve">Estimated Delivery Hours has the highest feature importance at 0.5511. </w:t>
      </w:r>
    </w:p>
    <w:p w14:paraId="7B9E4DC5" w14:textId="77777777" w:rsidR="00E52F3A" w:rsidRPr="00E52F3A" w:rsidRDefault="00E52F3A" w:rsidP="00E52F3A">
      <w:pPr>
        <w:numPr>
          <w:ilvl w:val="0"/>
          <w:numId w:val="5"/>
        </w:numPr>
        <w:jc w:val="both"/>
        <w:rPr>
          <w:sz w:val="24"/>
          <w:szCs w:val="24"/>
        </w:rPr>
      </w:pPr>
      <w:r w:rsidRPr="00E52F3A">
        <w:rPr>
          <w:sz w:val="24"/>
          <w:szCs w:val="24"/>
        </w:rPr>
        <w:t xml:space="preserve">Promised Delivery Hours and Logistics Cost have feature importance values of 0.1942 and 0.1844, respectively. </w:t>
      </w:r>
    </w:p>
    <w:p w14:paraId="031A86F1" w14:textId="77777777" w:rsidR="00E52F3A" w:rsidRPr="00E52F3A" w:rsidRDefault="00E52F3A" w:rsidP="00E52F3A">
      <w:pPr>
        <w:numPr>
          <w:ilvl w:val="0"/>
          <w:numId w:val="5"/>
        </w:numPr>
        <w:jc w:val="both"/>
        <w:rPr>
          <w:sz w:val="24"/>
          <w:szCs w:val="24"/>
        </w:rPr>
      </w:pPr>
      <w:r w:rsidRPr="00E52F3A">
        <w:rPr>
          <w:sz w:val="24"/>
          <w:szCs w:val="24"/>
        </w:rPr>
        <w:t xml:space="preserve">Warehouse Capacity Utilization has a feature importance of 0.0652. </w:t>
      </w:r>
    </w:p>
    <w:p w14:paraId="2BB76F25" w14:textId="77777777" w:rsidR="00E52F3A" w:rsidRPr="00E52F3A" w:rsidRDefault="00E52F3A" w:rsidP="00E52F3A">
      <w:pPr>
        <w:numPr>
          <w:ilvl w:val="0"/>
          <w:numId w:val="5"/>
        </w:numPr>
        <w:jc w:val="both"/>
        <w:rPr>
          <w:sz w:val="24"/>
          <w:szCs w:val="24"/>
        </w:rPr>
      </w:pPr>
      <w:r w:rsidRPr="00E52F3A">
        <w:rPr>
          <w:sz w:val="24"/>
          <w:szCs w:val="24"/>
        </w:rPr>
        <w:lastRenderedPageBreak/>
        <w:t xml:space="preserve">The actual-versus-predicted visualization shows that the Random Forest predictions generally remain close to the actual target values. </w:t>
      </w:r>
    </w:p>
    <w:p w14:paraId="372F9CA3" w14:textId="77777777" w:rsidR="00E52F3A" w:rsidRPr="00E52F3A" w:rsidRDefault="00E52F3A" w:rsidP="00E52F3A">
      <w:pPr>
        <w:numPr>
          <w:ilvl w:val="0"/>
          <w:numId w:val="5"/>
        </w:numPr>
        <w:jc w:val="both"/>
        <w:rPr>
          <w:sz w:val="24"/>
          <w:szCs w:val="24"/>
        </w:rPr>
      </w:pPr>
      <w:r w:rsidRPr="00E52F3A">
        <w:rPr>
          <w:sz w:val="24"/>
          <w:szCs w:val="24"/>
        </w:rPr>
        <w:t>The feature-importance results provide the basis for model-informed strategies related to delivery-time planning, delivery commitments, logistics cost monitoring, and warehouse resource planning.</w:t>
      </w:r>
    </w:p>
    <w:p w14:paraId="71573C72" w14:textId="27938431" w:rsidR="00E52F3A" w:rsidRPr="00E52F3A" w:rsidRDefault="00E52F3A" w:rsidP="00E52F3A">
      <w:pPr>
        <w:jc w:val="both"/>
        <w:rPr>
          <w:b/>
          <w:bCs/>
          <w:sz w:val="26"/>
          <w:szCs w:val="26"/>
        </w:rPr>
      </w:pPr>
      <w:r w:rsidRPr="00E52F3A">
        <w:rPr>
          <w:b/>
          <w:bCs/>
          <w:sz w:val="26"/>
          <w:szCs w:val="26"/>
        </w:rPr>
        <w:t>14. RECOMMENDATIONS</w:t>
      </w:r>
    </w:p>
    <w:p w14:paraId="1111E927" w14:textId="77777777" w:rsidR="00E52F3A" w:rsidRPr="00E52F3A" w:rsidRDefault="00E52F3A" w:rsidP="00E52F3A">
      <w:pPr>
        <w:jc w:val="both"/>
        <w:rPr>
          <w:sz w:val="24"/>
          <w:szCs w:val="24"/>
        </w:rPr>
      </w:pPr>
      <w:r w:rsidRPr="00E52F3A">
        <w:rPr>
          <w:sz w:val="24"/>
          <w:szCs w:val="24"/>
        </w:rPr>
        <w:t>Based on the predictive modeling and feature-importance results, the following recommendations are proposed:</w:t>
      </w:r>
    </w:p>
    <w:p w14:paraId="772A45D8" w14:textId="77777777" w:rsidR="00E52F3A" w:rsidRPr="00E52F3A" w:rsidRDefault="00E52F3A" w:rsidP="00E52F3A">
      <w:pPr>
        <w:numPr>
          <w:ilvl w:val="0"/>
          <w:numId w:val="6"/>
        </w:numPr>
        <w:jc w:val="both"/>
        <w:rPr>
          <w:sz w:val="24"/>
          <w:szCs w:val="24"/>
        </w:rPr>
      </w:pPr>
      <w:r w:rsidRPr="00E52F3A">
        <w:rPr>
          <w:sz w:val="24"/>
          <w:szCs w:val="24"/>
        </w:rPr>
        <w:t xml:space="preserve">Use predictive delivery-delay estimates to support delivery-time planning and identify orders that may require closer monitoring. </w:t>
      </w:r>
    </w:p>
    <w:p w14:paraId="2BC67704" w14:textId="77777777" w:rsidR="00E52F3A" w:rsidRPr="00E52F3A" w:rsidRDefault="00E52F3A" w:rsidP="00E52F3A">
      <w:pPr>
        <w:numPr>
          <w:ilvl w:val="0"/>
          <w:numId w:val="6"/>
        </w:numPr>
        <w:jc w:val="both"/>
        <w:rPr>
          <w:sz w:val="24"/>
          <w:szCs w:val="24"/>
        </w:rPr>
      </w:pPr>
      <w:r w:rsidRPr="00E52F3A">
        <w:rPr>
          <w:sz w:val="24"/>
          <w:szCs w:val="24"/>
        </w:rPr>
        <w:t xml:space="preserve">Review promised delivery windows in relation to predicted delivery performance. </w:t>
      </w:r>
    </w:p>
    <w:p w14:paraId="77D09E8E" w14:textId="77777777" w:rsidR="00E52F3A" w:rsidRPr="00E52F3A" w:rsidRDefault="00E52F3A" w:rsidP="00E52F3A">
      <w:pPr>
        <w:numPr>
          <w:ilvl w:val="0"/>
          <w:numId w:val="6"/>
        </w:numPr>
        <w:jc w:val="both"/>
        <w:rPr>
          <w:sz w:val="24"/>
          <w:szCs w:val="24"/>
        </w:rPr>
      </w:pPr>
      <w:r w:rsidRPr="00E52F3A">
        <w:rPr>
          <w:sz w:val="24"/>
          <w:szCs w:val="24"/>
        </w:rPr>
        <w:t xml:space="preserve">Monitor logistics costs together with delivery predictions to support cost management. </w:t>
      </w:r>
    </w:p>
    <w:p w14:paraId="195FA014" w14:textId="77777777" w:rsidR="00E52F3A" w:rsidRPr="00E52F3A" w:rsidRDefault="00E52F3A" w:rsidP="00E52F3A">
      <w:pPr>
        <w:numPr>
          <w:ilvl w:val="0"/>
          <w:numId w:val="6"/>
        </w:numPr>
        <w:jc w:val="both"/>
        <w:rPr>
          <w:sz w:val="24"/>
          <w:szCs w:val="24"/>
        </w:rPr>
      </w:pPr>
      <w:r w:rsidRPr="00E52F3A">
        <w:rPr>
          <w:sz w:val="24"/>
          <w:szCs w:val="24"/>
        </w:rPr>
        <w:t xml:space="preserve">Monitor warehouse capacity utilization and consider resource planning during periods of higher utilization. </w:t>
      </w:r>
    </w:p>
    <w:p w14:paraId="048CE7BA" w14:textId="77777777" w:rsidR="00E52F3A" w:rsidRPr="00E52F3A" w:rsidRDefault="00E52F3A" w:rsidP="00E52F3A">
      <w:pPr>
        <w:numPr>
          <w:ilvl w:val="0"/>
          <w:numId w:val="6"/>
        </w:numPr>
        <w:jc w:val="both"/>
        <w:rPr>
          <w:sz w:val="24"/>
          <w:szCs w:val="24"/>
        </w:rPr>
      </w:pPr>
      <w:r w:rsidRPr="00E52F3A">
        <w:rPr>
          <w:sz w:val="24"/>
          <w:szCs w:val="24"/>
        </w:rPr>
        <w:t xml:space="preserve">Use the Random Forest model as a predictive analysis approach for supporting logistics planning and operational monitoring. </w:t>
      </w:r>
    </w:p>
    <w:p w14:paraId="2CA2707C" w14:textId="614309B1" w:rsidR="00E52F3A" w:rsidRPr="00E52F3A" w:rsidRDefault="00E52F3A" w:rsidP="00E52F3A">
      <w:pPr>
        <w:jc w:val="both"/>
        <w:rPr>
          <w:sz w:val="24"/>
          <w:szCs w:val="24"/>
        </w:rPr>
      </w:pPr>
      <w:r w:rsidRPr="00E52F3A">
        <w:rPr>
          <w:sz w:val="24"/>
          <w:szCs w:val="24"/>
        </w:rPr>
        <w:t>These are based on the observed model results and are intended to support operational planning. They do not establish direct causal relationships between the identified features and delivery delays.</w:t>
      </w:r>
    </w:p>
    <w:p w14:paraId="6F56E8FF" w14:textId="770AEEDB" w:rsidR="00E52F3A" w:rsidRPr="00E52F3A" w:rsidRDefault="00E52F3A" w:rsidP="00E52F3A">
      <w:pPr>
        <w:jc w:val="both"/>
        <w:rPr>
          <w:b/>
          <w:bCs/>
          <w:sz w:val="26"/>
          <w:szCs w:val="26"/>
        </w:rPr>
      </w:pPr>
      <w:r w:rsidRPr="00E52F3A">
        <w:rPr>
          <w:b/>
          <w:bCs/>
          <w:sz w:val="26"/>
          <w:szCs w:val="26"/>
        </w:rPr>
        <w:t>15. LIMITATIONS AND FUTURE SCOPE</w:t>
      </w:r>
    </w:p>
    <w:p w14:paraId="3E92C66E" w14:textId="77777777" w:rsidR="00E52F3A" w:rsidRPr="00E52F3A" w:rsidRDefault="00E52F3A" w:rsidP="00E52F3A">
      <w:pPr>
        <w:jc w:val="both"/>
        <w:rPr>
          <w:b/>
          <w:bCs/>
          <w:sz w:val="24"/>
          <w:szCs w:val="24"/>
        </w:rPr>
      </w:pPr>
      <w:r w:rsidRPr="00E52F3A">
        <w:rPr>
          <w:b/>
          <w:bCs/>
          <w:sz w:val="24"/>
          <w:szCs w:val="24"/>
        </w:rPr>
        <w:t>15.1 Limitations</w:t>
      </w:r>
    </w:p>
    <w:p w14:paraId="1FD330C5" w14:textId="77777777" w:rsidR="00E52F3A" w:rsidRPr="00E52F3A" w:rsidRDefault="00E52F3A" w:rsidP="00E52F3A">
      <w:pPr>
        <w:jc w:val="both"/>
        <w:rPr>
          <w:sz w:val="24"/>
          <w:szCs w:val="24"/>
        </w:rPr>
      </w:pPr>
      <w:r w:rsidRPr="00E52F3A">
        <w:rPr>
          <w:sz w:val="24"/>
          <w:szCs w:val="24"/>
        </w:rPr>
        <w:t>The analysis uses a specific E-Commerce Logistics and Delivery Dataset, so the findings are based on the characteristics of this dataset. The target variable is represented on a normalized scale in the cleaned dataset, and therefore the reported MAE and RMSE values are also on the normalized scale.</w:t>
      </w:r>
    </w:p>
    <w:p w14:paraId="0402C1FF" w14:textId="77777777" w:rsidR="00E52F3A" w:rsidRPr="00E52F3A" w:rsidRDefault="00E52F3A" w:rsidP="00E52F3A">
      <w:pPr>
        <w:jc w:val="both"/>
        <w:rPr>
          <w:sz w:val="24"/>
          <w:szCs w:val="24"/>
        </w:rPr>
      </w:pPr>
      <w:r w:rsidRPr="00E52F3A">
        <w:rPr>
          <w:sz w:val="24"/>
          <w:szCs w:val="24"/>
        </w:rPr>
        <w:t>The optimization strategies are based on model predictions and feature importance. They provide areas for operational monitoring and planning but do not establish direct causal relationships between individual features and delivery delays. The analysis also does not implement a separate mathematical route-optimization or resource-allocation algorithm.</w:t>
      </w:r>
    </w:p>
    <w:p w14:paraId="78D91199" w14:textId="77777777" w:rsidR="00E52F3A" w:rsidRPr="00E52F3A" w:rsidRDefault="00E52F3A" w:rsidP="00E52F3A">
      <w:pPr>
        <w:jc w:val="both"/>
        <w:rPr>
          <w:b/>
          <w:bCs/>
          <w:sz w:val="24"/>
          <w:szCs w:val="24"/>
        </w:rPr>
      </w:pPr>
      <w:r w:rsidRPr="00E52F3A">
        <w:rPr>
          <w:b/>
          <w:bCs/>
          <w:sz w:val="24"/>
          <w:szCs w:val="24"/>
        </w:rPr>
        <w:t>15.2 Future Scope</w:t>
      </w:r>
    </w:p>
    <w:p w14:paraId="3A85231A" w14:textId="77777777" w:rsidR="00E52F3A" w:rsidRPr="00E52F3A" w:rsidRDefault="00E52F3A" w:rsidP="00E52F3A">
      <w:pPr>
        <w:jc w:val="both"/>
        <w:rPr>
          <w:sz w:val="24"/>
          <w:szCs w:val="24"/>
        </w:rPr>
      </w:pPr>
      <w:r w:rsidRPr="00E52F3A">
        <w:rPr>
          <w:sz w:val="24"/>
          <w:szCs w:val="24"/>
        </w:rPr>
        <w:t>The analysis can be extended by applying the predictive approach to larger and more diverse logistics datasets. Future work can also examine additional optimization techniques for route planning, resource allocation, and cost management. Model performance can further be evaluated with additional datasets and modeling approaches.</w:t>
      </w:r>
    </w:p>
    <w:p w14:paraId="6BF9FA6E" w14:textId="3E069762" w:rsidR="00E52F3A" w:rsidRPr="00E52F3A" w:rsidRDefault="00E52F3A" w:rsidP="00E52F3A">
      <w:pPr>
        <w:jc w:val="both"/>
        <w:rPr>
          <w:b/>
          <w:bCs/>
          <w:sz w:val="26"/>
          <w:szCs w:val="26"/>
        </w:rPr>
      </w:pPr>
      <w:r w:rsidRPr="00E52F3A">
        <w:rPr>
          <w:b/>
          <w:bCs/>
          <w:sz w:val="26"/>
          <w:szCs w:val="26"/>
        </w:rPr>
        <w:lastRenderedPageBreak/>
        <w:t>16. PYTHON CODE</w:t>
      </w:r>
    </w:p>
    <w:p w14:paraId="0C3A3A78" w14:textId="77777777" w:rsidR="00E52F3A" w:rsidRPr="00E52F3A" w:rsidRDefault="00E52F3A" w:rsidP="00E52F3A">
      <w:pPr>
        <w:jc w:val="both"/>
        <w:rPr>
          <w:b/>
          <w:bCs/>
          <w:sz w:val="24"/>
          <w:szCs w:val="24"/>
        </w:rPr>
      </w:pPr>
      <w:r w:rsidRPr="00E52F3A">
        <w:rPr>
          <w:b/>
          <w:bCs/>
          <w:sz w:val="24"/>
          <w:szCs w:val="24"/>
        </w:rPr>
        <w:t>16.1 Data Loading and Feature Selection</w:t>
      </w:r>
    </w:p>
    <w:p w14:paraId="3DEBCAFE" w14:textId="61DF77F3" w:rsidR="00E52F3A" w:rsidRPr="00E52F3A" w:rsidRDefault="00E52F3A" w:rsidP="00E52F3A">
      <w:pPr>
        <w:jc w:val="both"/>
        <w:rPr>
          <w:sz w:val="24"/>
          <w:szCs w:val="24"/>
        </w:rPr>
      </w:pPr>
      <w:r w:rsidRPr="00E52F3A">
        <w:rPr>
          <w:sz w:val="24"/>
          <w:szCs w:val="24"/>
        </w:rPr>
        <w:t>import pandas as pd</w:t>
      </w:r>
    </w:p>
    <w:p w14:paraId="72AF904B" w14:textId="4D416C2A" w:rsidR="00E52F3A" w:rsidRPr="00E52F3A" w:rsidRDefault="00E52F3A" w:rsidP="00E52F3A">
      <w:pPr>
        <w:jc w:val="both"/>
        <w:rPr>
          <w:sz w:val="24"/>
          <w:szCs w:val="24"/>
        </w:rPr>
      </w:pPr>
      <w:r w:rsidRPr="00E52F3A">
        <w:rPr>
          <w:sz w:val="24"/>
          <w:szCs w:val="24"/>
        </w:rPr>
        <w:t>data = pd.read_csv("ecommerce_logistics_delivery_cleaned.csv")</w:t>
      </w:r>
    </w:p>
    <w:p w14:paraId="543F752C" w14:textId="77777777" w:rsidR="00E52F3A" w:rsidRPr="00E52F3A" w:rsidRDefault="00E52F3A" w:rsidP="00E52F3A">
      <w:pPr>
        <w:jc w:val="both"/>
        <w:rPr>
          <w:sz w:val="24"/>
          <w:szCs w:val="24"/>
        </w:rPr>
      </w:pPr>
      <w:r w:rsidRPr="00E52F3A">
        <w:rPr>
          <w:sz w:val="24"/>
          <w:szCs w:val="24"/>
        </w:rPr>
        <w:t>features = [</w:t>
      </w:r>
    </w:p>
    <w:p w14:paraId="217EF06E" w14:textId="77777777" w:rsidR="00E52F3A" w:rsidRPr="00E52F3A" w:rsidRDefault="00E52F3A" w:rsidP="00E52F3A">
      <w:pPr>
        <w:jc w:val="both"/>
        <w:rPr>
          <w:sz w:val="24"/>
          <w:szCs w:val="24"/>
        </w:rPr>
      </w:pPr>
      <w:r w:rsidRPr="00E52F3A">
        <w:rPr>
          <w:sz w:val="24"/>
          <w:szCs w:val="24"/>
        </w:rPr>
        <w:t xml:space="preserve">    "Distance_KM",</w:t>
      </w:r>
    </w:p>
    <w:p w14:paraId="1DDA5E77" w14:textId="77777777" w:rsidR="00E52F3A" w:rsidRPr="00E52F3A" w:rsidRDefault="00E52F3A" w:rsidP="00E52F3A">
      <w:pPr>
        <w:jc w:val="both"/>
        <w:rPr>
          <w:sz w:val="24"/>
          <w:szCs w:val="24"/>
        </w:rPr>
      </w:pPr>
      <w:r w:rsidRPr="00E52F3A">
        <w:rPr>
          <w:sz w:val="24"/>
          <w:szCs w:val="24"/>
        </w:rPr>
        <w:t xml:space="preserve">    "Warehouse_Processing_Hours",</w:t>
      </w:r>
    </w:p>
    <w:p w14:paraId="5D66BF0A" w14:textId="77777777" w:rsidR="00E52F3A" w:rsidRPr="00E52F3A" w:rsidRDefault="00E52F3A" w:rsidP="00E52F3A">
      <w:pPr>
        <w:jc w:val="both"/>
        <w:rPr>
          <w:sz w:val="24"/>
          <w:szCs w:val="24"/>
        </w:rPr>
      </w:pPr>
      <w:r w:rsidRPr="00E52F3A">
        <w:rPr>
          <w:sz w:val="24"/>
          <w:szCs w:val="24"/>
        </w:rPr>
        <w:t xml:space="preserve">    "Traffic_Delay_Minutes",</w:t>
      </w:r>
    </w:p>
    <w:p w14:paraId="49BBCB3C" w14:textId="77777777" w:rsidR="00E52F3A" w:rsidRPr="00E52F3A" w:rsidRDefault="00E52F3A" w:rsidP="00E52F3A">
      <w:pPr>
        <w:jc w:val="both"/>
        <w:rPr>
          <w:sz w:val="24"/>
          <w:szCs w:val="24"/>
        </w:rPr>
      </w:pPr>
      <w:r w:rsidRPr="00E52F3A">
        <w:rPr>
          <w:sz w:val="24"/>
          <w:szCs w:val="24"/>
        </w:rPr>
        <w:t xml:space="preserve">    "Weather_Delay_Minutes",</w:t>
      </w:r>
    </w:p>
    <w:p w14:paraId="44708627" w14:textId="77777777" w:rsidR="00E52F3A" w:rsidRPr="00E52F3A" w:rsidRDefault="00E52F3A" w:rsidP="00E52F3A">
      <w:pPr>
        <w:jc w:val="both"/>
        <w:rPr>
          <w:sz w:val="24"/>
          <w:szCs w:val="24"/>
        </w:rPr>
      </w:pPr>
      <w:r w:rsidRPr="00E52F3A">
        <w:rPr>
          <w:sz w:val="24"/>
          <w:szCs w:val="24"/>
        </w:rPr>
        <w:t xml:space="preserve">    "Courier_Rating",</w:t>
      </w:r>
    </w:p>
    <w:p w14:paraId="2BD75957" w14:textId="77777777" w:rsidR="00E52F3A" w:rsidRPr="00E52F3A" w:rsidRDefault="00E52F3A" w:rsidP="00E52F3A">
      <w:pPr>
        <w:jc w:val="both"/>
        <w:rPr>
          <w:sz w:val="24"/>
          <w:szCs w:val="24"/>
        </w:rPr>
      </w:pPr>
      <w:r w:rsidRPr="00E52F3A">
        <w:rPr>
          <w:sz w:val="24"/>
          <w:szCs w:val="24"/>
        </w:rPr>
        <w:t xml:space="preserve">    "Courier_Experience_Years",</w:t>
      </w:r>
    </w:p>
    <w:p w14:paraId="7F8B29E8" w14:textId="77777777" w:rsidR="00E52F3A" w:rsidRPr="00E52F3A" w:rsidRDefault="00E52F3A" w:rsidP="00E52F3A">
      <w:pPr>
        <w:jc w:val="both"/>
        <w:rPr>
          <w:sz w:val="24"/>
          <w:szCs w:val="24"/>
        </w:rPr>
      </w:pPr>
      <w:r w:rsidRPr="00E52F3A">
        <w:rPr>
          <w:sz w:val="24"/>
          <w:szCs w:val="24"/>
        </w:rPr>
        <w:t xml:space="preserve">    "Warehouse_Capacity_Utilization",</w:t>
      </w:r>
    </w:p>
    <w:p w14:paraId="18D3982E" w14:textId="77777777" w:rsidR="00E52F3A" w:rsidRPr="00E52F3A" w:rsidRDefault="00E52F3A" w:rsidP="00E52F3A">
      <w:pPr>
        <w:jc w:val="both"/>
        <w:rPr>
          <w:sz w:val="24"/>
          <w:szCs w:val="24"/>
        </w:rPr>
      </w:pPr>
      <w:r w:rsidRPr="00E52F3A">
        <w:rPr>
          <w:sz w:val="24"/>
          <w:szCs w:val="24"/>
        </w:rPr>
        <w:t xml:space="preserve">    "Estimated_Delivery_Hours",</w:t>
      </w:r>
    </w:p>
    <w:p w14:paraId="0881C999" w14:textId="77777777" w:rsidR="00E52F3A" w:rsidRPr="00E52F3A" w:rsidRDefault="00E52F3A" w:rsidP="00E52F3A">
      <w:pPr>
        <w:jc w:val="both"/>
        <w:rPr>
          <w:sz w:val="24"/>
          <w:szCs w:val="24"/>
        </w:rPr>
      </w:pPr>
      <w:r w:rsidRPr="00E52F3A">
        <w:rPr>
          <w:sz w:val="24"/>
          <w:szCs w:val="24"/>
        </w:rPr>
        <w:t xml:space="preserve">    "Promised_Delivery_Hours",</w:t>
      </w:r>
    </w:p>
    <w:p w14:paraId="761F9E7D" w14:textId="77777777" w:rsidR="00E52F3A" w:rsidRPr="00E52F3A" w:rsidRDefault="00E52F3A" w:rsidP="00E52F3A">
      <w:pPr>
        <w:jc w:val="both"/>
        <w:rPr>
          <w:sz w:val="24"/>
          <w:szCs w:val="24"/>
        </w:rPr>
      </w:pPr>
      <w:r w:rsidRPr="00E52F3A">
        <w:rPr>
          <w:sz w:val="24"/>
          <w:szCs w:val="24"/>
        </w:rPr>
        <w:t xml:space="preserve">    "Shipping_Cost",</w:t>
      </w:r>
    </w:p>
    <w:p w14:paraId="36100C2F" w14:textId="77777777" w:rsidR="00E52F3A" w:rsidRPr="00E52F3A" w:rsidRDefault="00E52F3A" w:rsidP="00E52F3A">
      <w:pPr>
        <w:jc w:val="both"/>
        <w:rPr>
          <w:sz w:val="24"/>
          <w:szCs w:val="24"/>
        </w:rPr>
      </w:pPr>
      <w:r w:rsidRPr="00E52F3A">
        <w:rPr>
          <w:sz w:val="24"/>
          <w:szCs w:val="24"/>
        </w:rPr>
        <w:t xml:space="preserve">    "Logistics_Cost",</w:t>
      </w:r>
    </w:p>
    <w:p w14:paraId="20B03AC5" w14:textId="77777777" w:rsidR="00E52F3A" w:rsidRPr="00E52F3A" w:rsidRDefault="00E52F3A" w:rsidP="00E52F3A">
      <w:pPr>
        <w:jc w:val="both"/>
        <w:rPr>
          <w:sz w:val="24"/>
          <w:szCs w:val="24"/>
        </w:rPr>
      </w:pPr>
      <w:r w:rsidRPr="00E52F3A">
        <w:rPr>
          <w:sz w:val="24"/>
          <w:szCs w:val="24"/>
        </w:rPr>
        <w:t xml:space="preserve">    "Package_Weight_KG",</w:t>
      </w:r>
    </w:p>
    <w:p w14:paraId="23CB6D49" w14:textId="77777777" w:rsidR="00E52F3A" w:rsidRPr="00E52F3A" w:rsidRDefault="00E52F3A" w:rsidP="00E52F3A">
      <w:pPr>
        <w:jc w:val="both"/>
        <w:rPr>
          <w:sz w:val="24"/>
          <w:szCs w:val="24"/>
        </w:rPr>
      </w:pPr>
      <w:r w:rsidRPr="00E52F3A">
        <w:rPr>
          <w:sz w:val="24"/>
          <w:szCs w:val="24"/>
        </w:rPr>
        <w:t xml:space="preserve">    "Package_Volume_CM3",</w:t>
      </w:r>
    </w:p>
    <w:p w14:paraId="4E2C5B91" w14:textId="77777777" w:rsidR="00E52F3A" w:rsidRPr="00E52F3A" w:rsidRDefault="00E52F3A" w:rsidP="00E52F3A">
      <w:pPr>
        <w:jc w:val="both"/>
        <w:rPr>
          <w:sz w:val="24"/>
          <w:szCs w:val="24"/>
        </w:rPr>
      </w:pPr>
      <w:r w:rsidRPr="00E52F3A">
        <w:rPr>
          <w:sz w:val="24"/>
          <w:szCs w:val="24"/>
        </w:rPr>
        <w:t xml:space="preserve">    "Order_Quantity"</w:t>
      </w:r>
    </w:p>
    <w:p w14:paraId="1D12777B" w14:textId="506852E8" w:rsidR="00E52F3A" w:rsidRPr="00E52F3A" w:rsidRDefault="00E52F3A" w:rsidP="00E52F3A">
      <w:pPr>
        <w:jc w:val="both"/>
        <w:rPr>
          <w:sz w:val="24"/>
          <w:szCs w:val="24"/>
        </w:rPr>
      </w:pPr>
      <w:r w:rsidRPr="00E52F3A">
        <w:rPr>
          <w:sz w:val="24"/>
          <w:szCs w:val="24"/>
        </w:rPr>
        <w:t>]</w:t>
      </w:r>
    </w:p>
    <w:p w14:paraId="687E774F" w14:textId="77777777" w:rsidR="00E52F3A" w:rsidRPr="00E52F3A" w:rsidRDefault="00E52F3A" w:rsidP="00E52F3A">
      <w:pPr>
        <w:jc w:val="both"/>
        <w:rPr>
          <w:sz w:val="24"/>
          <w:szCs w:val="24"/>
        </w:rPr>
      </w:pPr>
      <w:r w:rsidRPr="00E52F3A">
        <w:rPr>
          <w:sz w:val="24"/>
          <w:szCs w:val="24"/>
        </w:rPr>
        <w:t>X = data[features]</w:t>
      </w:r>
    </w:p>
    <w:p w14:paraId="141843B1" w14:textId="292F696A" w:rsidR="00E52F3A" w:rsidRDefault="00E52F3A" w:rsidP="00E52F3A">
      <w:pPr>
        <w:spacing w:after="240"/>
        <w:jc w:val="both"/>
        <w:rPr>
          <w:sz w:val="24"/>
          <w:szCs w:val="24"/>
        </w:rPr>
      </w:pPr>
      <w:r w:rsidRPr="00E52F3A">
        <w:rPr>
          <w:sz w:val="24"/>
          <w:szCs w:val="24"/>
        </w:rPr>
        <w:t>y = data["Delivery_Delay_Hours"]</w:t>
      </w:r>
    </w:p>
    <w:p w14:paraId="69726727" w14:textId="0D1C1342" w:rsidR="00E52F3A" w:rsidRDefault="00E52F3A" w:rsidP="00E52F3A">
      <w:pPr>
        <w:jc w:val="both"/>
        <w:rPr>
          <w:b/>
          <w:bCs/>
          <w:sz w:val="24"/>
          <w:szCs w:val="24"/>
        </w:rPr>
      </w:pPr>
      <w:r w:rsidRPr="00E52F3A">
        <w:rPr>
          <w:b/>
          <w:bCs/>
          <w:sz w:val="24"/>
          <w:szCs w:val="24"/>
        </w:rPr>
        <w:t>16.2 Training and Testing Split</w:t>
      </w:r>
    </w:p>
    <w:p w14:paraId="6131E8F0" w14:textId="176F9150" w:rsidR="00E52F3A" w:rsidRPr="00E52F3A" w:rsidRDefault="00E52F3A" w:rsidP="00E52F3A">
      <w:pPr>
        <w:jc w:val="both"/>
        <w:rPr>
          <w:sz w:val="24"/>
          <w:szCs w:val="24"/>
        </w:rPr>
      </w:pPr>
      <w:r w:rsidRPr="00E52F3A">
        <w:rPr>
          <w:sz w:val="24"/>
          <w:szCs w:val="24"/>
        </w:rPr>
        <w:t>from sklearn.model_selection import train_test_split</w:t>
      </w:r>
    </w:p>
    <w:p w14:paraId="52C21F18" w14:textId="77777777" w:rsidR="00E52F3A" w:rsidRPr="00E52F3A" w:rsidRDefault="00E52F3A" w:rsidP="00E52F3A">
      <w:pPr>
        <w:jc w:val="both"/>
        <w:rPr>
          <w:sz w:val="24"/>
          <w:szCs w:val="24"/>
        </w:rPr>
      </w:pPr>
      <w:r w:rsidRPr="00E52F3A">
        <w:rPr>
          <w:sz w:val="24"/>
          <w:szCs w:val="24"/>
        </w:rPr>
        <w:t>X_train, X_test, y_train, y_test = train_test_split(</w:t>
      </w:r>
    </w:p>
    <w:p w14:paraId="7C2FC8BC" w14:textId="77777777" w:rsidR="00E52F3A" w:rsidRPr="00E52F3A" w:rsidRDefault="00E52F3A" w:rsidP="00E52F3A">
      <w:pPr>
        <w:jc w:val="both"/>
        <w:rPr>
          <w:sz w:val="24"/>
          <w:szCs w:val="24"/>
        </w:rPr>
      </w:pPr>
      <w:r w:rsidRPr="00E52F3A">
        <w:rPr>
          <w:sz w:val="24"/>
          <w:szCs w:val="24"/>
        </w:rPr>
        <w:t xml:space="preserve">    X, y, test_size=0.20, random_state=42</w:t>
      </w:r>
    </w:p>
    <w:p w14:paraId="64AFB655" w14:textId="4498C78D" w:rsidR="00E52F3A" w:rsidRDefault="00E52F3A" w:rsidP="00E52F3A">
      <w:pPr>
        <w:jc w:val="both"/>
        <w:rPr>
          <w:sz w:val="24"/>
          <w:szCs w:val="24"/>
        </w:rPr>
      </w:pPr>
      <w:r w:rsidRPr="00E52F3A">
        <w:rPr>
          <w:sz w:val="24"/>
          <w:szCs w:val="24"/>
        </w:rPr>
        <w:t>)</w:t>
      </w:r>
    </w:p>
    <w:p w14:paraId="7A136DDF" w14:textId="59EC5CB8" w:rsidR="00E52F3A" w:rsidRPr="00E52F3A" w:rsidRDefault="00E52F3A" w:rsidP="00E52F3A">
      <w:pPr>
        <w:jc w:val="both"/>
        <w:rPr>
          <w:b/>
          <w:bCs/>
          <w:sz w:val="24"/>
          <w:szCs w:val="24"/>
        </w:rPr>
      </w:pPr>
      <w:r w:rsidRPr="00E52F3A">
        <w:rPr>
          <w:b/>
          <w:bCs/>
          <w:sz w:val="24"/>
          <w:szCs w:val="24"/>
        </w:rPr>
        <w:t>16.3 Model Training</w:t>
      </w:r>
    </w:p>
    <w:p w14:paraId="0907FE09" w14:textId="77777777" w:rsidR="00E52F3A" w:rsidRPr="00E52F3A" w:rsidRDefault="00E52F3A" w:rsidP="00E52F3A">
      <w:pPr>
        <w:jc w:val="both"/>
        <w:rPr>
          <w:sz w:val="24"/>
          <w:szCs w:val="24"/>
        </w:rPr>
      </w:pPr>
      <w:r w:rsidRPr="00E52F3A">
        <w:rPr>
          <w:sz w:val="24"/>
          <w:szCs w:val="24"/>
        </w:rPr>
        <w:t>from sklearn.linear_model import LinearRegression</w:t>
      </w:r>
    </w:p>
    <w:p w14:paraId="12A95B71" w14:textId="77777777" w:rsidR="00E52F3A" w:rsidRPr="00E52F3A" w:rsidRDefault="00E52F3A" w:rsidP="00E52F3A">
      <w:pPr>
        <w:jc w:val="both"/>
        <w:rPr>
          <w:sz w:val="24"/>
          <w:szCs w:val="24"/>
        </w:rPr>
      </w:pPr>
      <w:r w:rsidRPr="00E52F3A">
        <w:rPr>
          <w:sz w:val="24"/>
          <w:szCs w:val="24"/>
        </w:rPr>
        <w:lastRenderedPageBreak/>
        <w:t>from sklearn.tree import DecisionTreeRegressor</w:t>
      </w:r>
    </w:p>
    <w:p w14:paraId="6E468327" w14:textId="342C5606" w:rsidR="00E52F3A" w:rsidRPr="00E52F3A" w:rsidRDefault="00E52F3A" w:rsidP="00E52F3A">
      <w:pPr>
        <w:jc w:val="both"/>
        <w:rPr>
          <w:sz w:val="24"/>
          <w:szCs w:val="24"/>
        </w:rPr>
      </w:pPr>
      <w:r w:rsidRPr="00E52F3A">
        <w:rPr>
          <w:sz w:val="24"/>
          <w:szCs w:val="24"/>
        </w:rPr>
        <w:t>from sklearn.ensemble import RandomForestRegressor</w:t>
      </w:r>
    </w:p>
    <w:p w14:paraId="222268DB" w14:textId="77777777" w:rsidR="00E52F3A" w:rsidRPr="00E52F3A" w:rsidRDefault="00E52F3A" w:rsidP="00E52F3A">
      <w:pPr>
        <w:jc w:val="both"/>
        <w:rPr>
          <w:sz w:val="24"/>
          <w:szCs w:val="24"/>
        </w:rPr>
      </w:pPr>
      <w:r w:rsidRPr="00E52F3A">
        <w:rPr>
          <w:sz w:val="24"/>
          <w:szCs w:val="24"/>
        </w:rPr>
        <w:t>linear_model = LinearRegression()</w:t>
      </w:r>
    </w:p>
    <w:p w14:paraId="1D1D4C70" w14:textId="77777777" w:rsidR="00E52F3A" w:rsidRPr="00E52F3A" w:rsidRDefault="00E52F3A" w:rsidP="00E52F3A">
      <w:pPr>
        <w:jc w:val="both"/>
        <w:rPr>
          <w:sz w:val="24"/>
          <w:szCs w:val="24"/>
        </w:rPr>
      </w:pPr>
      <w:r w:rsidRPr="00E52F3A">
        <w:rPr>
          <w:sz w:val="24"/>
          <w:szCs w:val="24"/>
        </w:rPr>
        <w:t>tree_model = DecisionTreeRegressor(max_depth=8, random_state=42)</w:t>
      </w:r>
    </w:p>
    <w:p w14:paraId="080A24FB" w14:textId="77777777" w:rsidR="00E52F3A" w:rsidRPr="00E52F3A" w:rsidRDefault="00E52F3A" w:rsidP="00E52F3A">
      <w:pPr>
        <w:jc w:val="both"/>
        <w:rPr>
          <w:sz w:val="24"/>
          <w:szCs w:val="24"/>
        </w:rPr>
      </w:pPr>
      <w:r w:rsidRPr="00E52F3A">
        <w:rPr>
          <w:sz w:val="24"/>
          <w:szCs w:val="24"/>
        </w:rPr>
        <w:t>forest_model = RandomForestRegressor(</w:t>
      </w:r>
    </w:p>
    <w:p w14:paraId="08395ED2" w14:textId="77777777" w:rsidR="00E52F3A" w:rsidRPr="00E52F3A" w:rsidRDefault="00E52F3A" w:rsidP="00E52F3A">
      <w:pPr>
        <w:jc w:val="both"/>
        <w:rPr>
          <w:sz w:val="24"/>
          <w:szCs w:val="24"/>
        </w:rPr>
      </w:pPr>
      <w:r w:rsidRPr="00E52F3A">
        <w:rPr>
          <w:sz w:val="24"/>
          <w:szCs w:val="24"/>
        </w:rPr>
        <w:t xml:space="preserve">    n_estimators=100,</w:t>
      </w:r>
    </w:p>
    <w:p w14:paraId="1BF74328" w14:textId="77777777" w:rsidR="00E52F3A" w:rsidRPr="00E52F3A" w:rsidRDefault="00E52F3A" w:rsidP="00E52F3A">
      <w:pPr>
        <w:jc w:val="both"/>
        <w:rPr>
          <w:sz w:val="24"/>
          <w:szCs w:val="24"/>
        </w:rPr>
      </w:pPr>
      <w:r w:rsidRPr="00E52F3A">
        <w:rPr>
          <w:sz w:val="24"/>
          <w:szCs w:val="24"/>
        </w:rPr>
        <w:t xml:space="preserve">    max_depth=10,</w:t>
      </w:r>
    </w:p>
    <w:p w14:paraId="77D81717" w14:textId="77777777" w:rsidR="00E52F3A" w:rsidRPr="00E52F3A" w:rsidRDefault="00E52F3A" w:rsidP="00E52F3A">
      <w:pPr>
        <w:jc w:val="both"/>
        <w:rPr>
          <w:sz w:val="24"/>
          <w:szCs w:val="24"/>
        </w:rPr>
      </w:pPr>
      <w:r w:rsidRPr="00E52F3A">
        <w:rPr>
          <w:sz w:val="24"/>
          <w:szCs w:val="24"/>
        </w:rPr>
        <w:t xml:space="preserve">    random_state=42,</w:t>
      </w:r>
    </w:p>
    <w:p w14:paraId="37FACB16" w14:textId="77777777" w:rsidR="00E52F3A" w:rsidRPr="00E52F3A" w:rsidRDefault="00E52F3A" w:rsidP="00E52F3A">
      <w:pPr>
        <w:jc w:val="both"/>
        <w:rPr>
          <w:sz w:val="24"/>
          <w:szCs w:val="24"/>
        </w:rPr>
      </w:pPr>
      <w:r w:rsidRPr="00E52F3A">
        <w:rPr>
          <w:sz w:val="24"/>
          <w:szCs w:val="24"/>
        </w:rPr>
        <w:t xml:space="preserve">    n_jobs=-1</w:t>
      </w:r>
    </w:p>
    <w:p w14:paraId="65259E80" w14:textId="5CC00BED" w:rsidR="00E52F3A" w:rsidRPr="00E52F3A" w:rsidRDefault="00E52F3A" w:rsidP="00E52F3A">
      <w:pPr>
        <w:jc w:val="both"/>
        <w:rPr>
          <w:sz w:val="24"/>
          <w:szCs w:val="24"/>
        </w:rPr>
      </w:pPr>
      <w:r w:rsidRPr="00E52F3A">
        <w:rPr>
          <w:sz w:val="24"/>
          <w:szCs w:val="24"/>
        </w:rPr>
        <w:t>)</w:t>
      </w:r>
    </w:p>
    <w:p w14:paraId="6F3E747B" w14:textId="77777777" w:rsidR="00E52F3A" w:rsidRPr="00E52F3A" w:rsidRDefault="00E52F3A" w:rsidP="00E52F3A">
      <w:pPr>
        <w:jc w:val="both"/>
        <w:rPr>
          <w:sz w:val="24"/>
          <w:szCs w:val="24"/>
        </w:rPr>
      </w:pPr>
      <w:r w:rsidRPr="00E52F3A">
        <w:rPr>
          <w:sz w:val="24"/>
          <w:szCs w:val="24"/>
        </w:rPr>
        <w:t>linear_model.fit(X_train, y_train)</w:t>
      </w:r>
    </w:p>
    <w:p w14:paraId="4A0786AC" w14:textId="77777777" w:rsidR="00E52F3A" w:rsidRPr="00E52F3A" w:rsidRDefault="00E52F3A" w:rsidP="00E52F3A">
      <w:pPr>
        <w:jc w:val="both"/>
        <w:rPr>
          <w:sz w:val="24"/>
          <w:szCs w:val="24"/>
        </w:rPr>
      </w:pPr>
      <w:r w:rsidRPr="00E52F3A">
        <w:rPr>
          <w:sz w:val="24"/>
          <w:szCs w:val="24"/>
        </w:rPr>
        <w:t>tree_model.fit(X_train, y_train)</w:t>
      </w:r>
    </w:p>
    <w:p w14:paraId="533F2F2B" w14:textId="1DC65538" w:rsidR="00E52F3A" w:rsidRDefault="00E52F3A" w:rsidP="00E52F3A">
      <w:pPr>
        <w:jc w:val="both"/>
        <w:rPr>
          <w:sz w:val="24"/>
          <w:szCs w:val="24"/>
        </w:rPr>
      </w:pPr>
      <w:r w:rsidRPr="00E52F3A">
        <w:rPr>
          <w:sz w:val="24"/>
          <w:szCs w:val="24"/>
        </w:rPr>
        <w:t>forest_model.fit(X_train, y_train)</w:t>
      </w:r>
    </w:p>
    <w:p w14:paraId="52D77A26" w14:textId="3C051637" w:rsidR="00E52F3A" w:rsidRPr="00E52F3A" w:rsidRDefault="00E52F3A" w:rsidP="00E52F3A">
      <w:pPr>
        <w:jc w:val="both"/>
        <w:rPr>
          <w:b/>
          <w:bCs/>
          <w:sz w:val="24"/>
          <w:szCs w:val="24"/>
        </w:rPr>
      </w:pPr>
      <w:r w:rsidRPr="00E52F3A">
        <w:rPr>
          <w:b/>
          <w:bCs/>
          <w:sz w:val="24"/>
          <w:szCs w:val="24"/>
        </w:rPr>
        <w:t>16.4 Model Evaluation</w:t>
      </w:r>
    </w:p>
    <w:p w14:paraId="4390F25B" w14:textId="77777777" w:rsidR="00E52F3A" w:rsidRPr="00E52F3A" w:rsidRDefault="00E52F3A" w:rsidP="00E52F3A">
      <w:pPr>
        <w:jc w:val="both"/>
        <w:rPr>
          <w:sz w:val="24"/>
          <w:szCs w:val="24"/>
        </w:rPr>
      </w:pPr>
      <w:r w:rsidRPr="00E52F3A">
        <w:rPr>
          <w:sz w:val="24"/>
          <w:szCs w:val="24"/>
        </w:rPr>
        <w:t>from sklearn.metrics import mean_absolute_error, mean_squared_error, r2_score</w:t>
      </w:r>
    </w:p>
    <w:p w14:paraId="0129C629" w14:textId="6D00F965" w:rsidR="00E52F3A" w:rsidRPr="00E52F3A" w:rsidRDefault="00E52F3A" w:rsidP="00E52F3A">
      <w:pPr>
        <w:jc w:val="both"/>
        <w:rPr>
          <w:sz w:val="24"/>
          <w:szCs w:val="24"/>
        </w:rPr>
      </w:pPr>
      <w:r w:rsidRPr="00E52F3A">
        <w:rPr>
          <w:sz w:val="24"/>
          <w:szCs w:val="24"/>
        </w:rPr>
        <w:t>import numpy as np</w:t>
      </w:r>
    </w:p>
    <w:p w14:paraId="3AA3BF07" w14:textId="77777777" w:rsidR="00E52F3A" w:rsidRPr="00E52F3A" w:rsidRDefault="00E52F3A" w:rsidP="00E52F3A">
      <w:pPr>
        <w:jc w:val="both"/>
        <w:rPr>
          <w:sz w:val="24"/>
          <w:szCs w:val="24"/>
        </w:rPr>
      </w:pPr>
      <w:r w:rsidRPr="00E52F3A">
        <w:rPr>
          <w:sz w:val="24"/>
          <w:szCs w:val="24"/>
        </w:rPr>
        <w:t>models = {</w:t>
      </w:r>
    </w:p>
    <w:p w14:paraId="36E448DC" w14:textId="77777777" w:rsidR="00E52F3A" w:rsidRPr="00E52F3A" w:rsidRDefault="00E52F3A" w:rsidP="00E52F3A">
      <w:pPr>
        <w:jc w:val="both"/>
        <w:rPr>
          <w:sz w:val="24"/>
          <w:szCs w:val="24"/>
        </w:rPr>
      </w:pPr>
      <w:r w:rsidRPr="00E52F3A">
        <w:rPr>
          <w:sz w:val="24"/>
          <w:szCs w:val="24"/>
        </w:rPr>
        <w:t xml:space="preserve">    "Linear Regression": linear_model,</w:t>
      </w:r>
    </w:p>
    <w:p w14:paraId="6ECBF2A4" w14:textId="77777777" w:rsidR="00E52F3A" w:rsidRPr="00E52F3A" w:rsidRDefault="00E52F3A" w:rsidP="00E52F3A">
      <w:pPr>
        <w:jc w:val="both"/>
        <w:rPr>
          <w:sz w:val="24"/>
          <w:szCs w:val="24"/>
        </w:rPr>
      </w:pPr>
      <w:r w:rsidRPr="00E52F3A">
        <w:rPr>
          <w:sz w:val="24"/>
          <w:szCs w:val="24"/>
        </w:rPr>
        <w:t xml:space="preserve">    "Decision Tree": tree_model,</w:t>
      </w:r>
    </w:p>
    <w:p w14:paraId="21286BCD" w14:textId="77777777" w:rsidR="00E52F3A" w:rsidRPr="00E52F3A" w:rsidRDefault="00E52F3A" w:rsidP="00E52F3A">
      <w:pPr>
        <w:jc w:val="both"/>
        <w:rPr>
          <w:sz w:val="24"/>
          <w:szCs w:val="24"/>
        </w:rPr>
      </w:pPr>
      <w:r w:rsidRPr="00E52F3A">
        <w:rPr>
          <w:sz w:val="24"/>
          <w:szCs w:val="24"/>
        </w:rPr>
        <w:t xml:space="preserve">    "Random Forest": forest_model</w:t>
      </w:r>
    </w:p>
    <w:p w14:paraId="21B39105" w14:textId="08602F3D" w:rsidR="00E52F3A" w:rsidRPr="00E52F3A" w:rsidRDefault="00E52F3A" w:rsidP="00E52F3A">
      <w:pPr>
        <w:jc w:val="both"/>
        <w:rPr>
          <w:sz w:val="24"/>
          <w:szCs w:val="24"/>
        </w:rPr>
      </w:pPr>
      <w:r w:rsidRPr="00E52F3A">
        <w:rPr>
          <w:sz w:val="24"/>
          <w:szCs w:val="24"/>
        </w:rPr>
        <w:t>}</w:t>
      </w:r>
    </w:p>
    <w:p w14:paraId="00CF29BD" w14:textId="77777777" w:rsidR="00E52F3A" w:rsidRPr="00E52F3A" w:rsidRDefault="00E52F3A" w:rsidP="00E52F3A">
      <w:pPr>
        <w:jc w:val="both"/>
        <w:rPr>
          <w:sz w:val="24"/>
          <w:szCs w:val="24"/>
        </w:rPr>
      </w:pPr>
      <w:r w:rsidRPr="00E52F3A">
        <w:rPr>
          <w:sz w:val="24"/>
          <w:szCs w:val="24"/>
        </w:rPr>
        <w:t>for name, model in models.items():</w:t>
      </w:r>
    </w:p>
    <w:p w14:paraId="38E964FC" w14:textId="665FE850" w:rsidR="00E52F3A" w:rsidRPr="00E52F3A" w:rsidRDefault="00E52F3A" w:rsidP="00E52F3A">
      <w:pPr>
        <w:jc w:val="both"/>
        <w:rPr>
          <w:sz w:val="24"/>
          <w:szCs w:val="24"/>
        </w:rPr>
      </w:pPr>
      <w:r w:rsidRPr="00E52F3A">
        <w:rPr>
          <w:sz w:val="24"/>
          <w:szCs w:val="24"/>
        </w:rPr>
        <w:t xml:space="preserve">    predictions = model.predict(X_test)</w:t>
      </w:r>
    </w:p>
    <w:p w14:paraId="6CD3FA1D" w14:textId="77777777" w:rsidR="00E52F3A" w:rsidRPr="00E52F3A" w:rsidRDefault="00E52F3A" w:rsidP="00E52F3A">
      <w:pPr>
        <w:jc w:val="both"/>
        <w:rPr>
          <w:sz w:val="24"/>
          <w:szCs w:val="24"/>
        </w:rPr>
      </w:pPr>
      <w:r w:rsidRPr="00E52F3A">
        <w:rPr>
          <w:sz w:val="24"/>
          <w:szCs w:val="24"/>
        </w:rPr>
        <w:t xml:space="preserve">    mae = mean_absolute_error(y_test, predictions)</w:t>
      </w:r>
    </w:p>
    <w:p w14:paraId="1B2F1589" w14:textId="77777777" w:rsidR="00E52F3A" w:rsidRPr="00E52F3A" w:rsidRDefault="00E52F3A" w:rsidP="00E52F3A">
      <w:pPr>
        <w:jc w:val="both"/>
        <w:rPr>
          <w:sz w:val="24"/>
          <w:szCs w:val="24"/>
        </w:rPr>
      </w:pPr>
      <w:r w:rsidRPr="00E52F3A">
        <w:rPr>
          <w:sz w:val="24"/>
          <w:szCs w:val="24"/>
        </w:rPr>
        <w:t xml:space="preserve">    rmse = np.sqrt(mean_squared_error(y_test, predictions))</w:t>
      </w:r>
    </w:p>
    <w:p w14:paraId="2C969536" w14:textId="4FA4FBF3" w:rsidR="00E52F3A" w:rsidRPr="00E52F3A" w:rsidRDefault="00E52F3A" w:rsidP="00E52F3A">
      <w:pPr>
        <w:jc w:val="both"/>
        <w:rPr>
          <w:sz w:val="24"/>
          <w:szCs w:val="24"/>
        </w:rPr>
      </w:pPr>
      <w:r w:rsidRPr="00E52F3A">
        <w:rPr>
          <w:sz w:val="24"/>
          <w:szCs w:val="24"/>
        </w:rPr>
        <w:t xml:space="preserve">    r2 = r2_score(y_test, predictions)</w:t>
      </w:r>
    </w:p>
    <w:p w14:paraId="567D235B" w14:textId="27E7100F" w:rsidR="00E52F3A" w:rsidRDefault="00E52F3A" w:rsidP="00E52F3A">
      <w:pPr>
        <w:jc w:val="both"/>
        <w:rPr>
          <w:sz w:val="24"/>
          <w:szCs w:val="24"/>
        </w:rPr>
      </w:pPr>
      <w:r w:rsidRPr="00E52F3A">
        <w:rPr>
          <w:sz w:val="24"/>
          <w:szCs w:val="24"/>
        </w:rPr>
        <w:t xml:space="preserve">    print(name, mae, rmse, r2)</w:t>
      </w:r>
    </w:p>
    <w:p w14:paraId="6509ED09" w14:textId="0EAB69D8" w:rsidR="00E52F3A" w:rsidRPr="00E52F3A" w:rsidRDefault="00E52F3A" w:rsidP="00E52F3A">
      <w:pPr>
        <w:jc w:val="both"/>
        <w:rPr>
          <w:b/>
          <w:bCs/>
          <w:sz w:val="24"/>
          <w:szCs w:val="24"/>
        </w:rPr>
      </w:pPr>
      <w:r w:rsidRPr="00E52F3A">
        <w:rPr>
          <w:b/>
          <w:bCs/>
          <w:sz w:val="24"/>
          <w:szCs w:val="24"/>
        </w:rPr>
        <w:t>16.5 Cross-Validation and Feature Importance</w:t>
      </w:r>
    </w:p>
    <w:p w14:paraId="57FA81D1" w14:textId="0ACE6CA5" w:rsidR="00E52F3A" w:rsidRPr="00E52F3A" w:rsidRDefault="00E52F3A" w:rsidP="00E52F3A">
      <w:pPr>
        <w:jc w:val="both"/>
        <w:rPr>
          <w:sz w:val="24"/>
          <w:szCs w:val="24"/>
        </w:rPr>
      </w:pPr>
      <w:r w:rsidRPr="00E52F3A">
        <w:rPr>
          <w:sz w:val="24"/>
          <w:szCs w:val="24"/>
        </w:rPr>
        <w:t>from sklearn.model_selection import cross_val_score</w:t>
      </w:r>
    </w:p>
    <w:p w14:paraId="40531966" w14:textId="77777777" w:rsidR="00E52F3A" w:rsidRPr="00E52F3A" w:rsidRDefault="00E52F3A" w:rsidP="00E52F3A">
      <w:pPr>
        <w:jc w:val="both"/>
        <w:rPr>
          <w:sz w:val="24"/>
          <w:szCs w:val="24"/>
        </w:rPr>
      </w:pPr>
      <w:r w:rsidRPr="00E52F3A">
        <w:rPr>
          <w:sz w:val="24"/>
          <w:szCs w:val="24"/>
        </w:rPr>
        <w:lastRenderedPageBreak/>
        <w:t>cv_scores = cross_val_score(</w:t>
      </w:r>
    </w:p>
    <w:p w14:paraId="4F023C2A" w14:textId="77777777" w:rsidR="00E52F3A" w:rsidRPr="00E52F3A" w:rsidRDefault="00E52F3A" w:rsidP="00E52F3A">
      <w:pPr>
        <w:jc w:val="both"/>
        <w:rPr>
          <w:sz w:val="24"/>
          <w:szCs w:val="24"/>
        </w:rPr>
      </w:pPr>
      <w:r w:rsidRPr="00E52F3A">
        <w:rPr>
          <w:sz w:val="24"/>
          <w:szCs w:val="24"/>
        </w:rPr>
        <w:t xml:space="preserve">    forest_model,</w:t>
      </w:r>
    </w:p>
    <w:p w14:paraId="23CAF67E" w14:textId="77777777" w:rsidR="00E52F3A" w:rsidRPr="00E52F3A" w:rsidRDefault="00E52F3A" w:rsidP="00E52F3A">
      <w:pPr>
        <w:jc w:val="both"/>
        <w:rPr>
          <w:sz w:val="24"/>
          <w:szCs w:val="24"/>
        </w:rPr>
      </w:pPr>
      <w:r w:rsidRPr="00E52F3A">
        <w:rPr>
          <w:sz w:val="24"/>
          <w:szCs w:val="24"/>
        </w:rPr>
        <w:t xml:space="preserve">    X_train,</w:t>
      </w:r>
    </w:p>
    <w:p w14:paraId="3C5F1471" w14:textId="77777777" w:rsidR="00E52F3A" w:rsidRPr="00E52F3A" w:rsidRDefault="00E52F3A" w:rsidP="00E52F3A">
      <w:pPr>
        <w:jc w:val="both"/>
        <w:rPr>
          <w:sz w:val="24"/>
          <w:szCs w:val="24"/>
        </w:rPr>
      </w:pPr>
      <w:r w:rsidRPr="00E52F3A">
        <w:rPr>
          <w:sz w:val="24"/>
          <w:szCs w:val="24"/>
        </w:rPr>
        <w:t xml:space="preserve">    y_train,</w:t>
      </w:r>
    </w:p>
    <w:p w14:paraId="26A016A2" w14:textId="77777777" w:rsidR="00E52F3A" w:rsidRPr="00E52F3A" w:rsidRDefault="00E52F3A" w:rsidP="00E52F3A">
      <w:pPr>
        <w:jc w:val="both"/>
        <w:rPr>
          <w:sz w:val="24"/>
          <w:szCs w:val="24"/>
        </w:rPr>
      </w:pPr>
      <w:r w:rsidRPr="00E52F3A">
        <w:rPr>
          <w:sz w:val="24"/>
          <w:szCs w:val="24"/>
        </w:rPr>
        <w:t xml:space="preserve">    cv=5,</w:t>
      </w:r>
    </w:p>
    <w:p w14:paraId="669107B0" w14:textId="77777777" w:rsidR="00E52F3A" w:rsidRPr="00E52F3A" w:rsidRDefault="00E52F3A" w:rsidP="00E52F3A">
      <w:pPr>
        <w:jc w:val="both"/>
        <w:rPr>
          <w:sz w:val="24"/>
          <w:szCs w:val="24"/>
        </w:rPr>
      </w:pPr>
      <w:r w:rsidRPr="00E52F3A">
        <w:rPr>
          <w:sz w:val="24"/>
          <w:szCs w:val="24"/>
        </w:rPr>
        <w:t xml:space="preserve">    scoring="r2"</w:t>
      </w:r>
    </w:p>
    <w:p w14:paraId="1E0C566A" w14:textId="33A7404A" w:rsidR="00E52F3A" w:rsidRPr="00E52F3A" w:rsidRDefault="00E52F3A" w:rsidP="00E52F3A">
      <w:pPr>
        <w:jc w:val="both"/>
        <w:rPr>
          <w:sz w:val="24"/>
          <w:szCs w:val="24"/>
        </w:rPr>
      </w:pPr>
      <w:r w:rsidRPr="00E52F3A">
        <w:rPr>
          <w:sz w:val="24"/>
          <w:szCs w:val="24"/>
        </w:rPr>
        <w:t>)</w:t>
      </w:r>
    </w:p>
    <w:p w14:paraId="5A5BEECE" w14:textId="77777777" w:rsidR="00E52F3A" w:rsidRPr="00E52F3A" w:rsidRDefault="00E52F3A" w:rsidP="00E52F3A">
      <w:pPr>
        <w:jc w:val="both"/>
        <w:rPr>
          <w:sz w:val="24"/>
          <w:szCs w:val="24"/>
        </w:rPr>
      </w:pPr>
      <w:r w:rsidRPr="00E52F3A">
        <w:rPr>
          <w:sz w:val="24"/>
          <w:szCs w:val="24"/>
        </w:rPr>
        <w:t>print(cv_scores)</w:t>
      </w:r>
    </w:p>
    <w:p w14:paraId="5EEB1E97" w14:textId="325A2C4D" w:rsidR="00E52F3A" w:rsidRPr="00E52F3A" w:rsidRDefault="00E52F3A" w:rsidP="00E52F3A">
      <w:pPr>
        <w:jc w:val="both"/>
        <w:rPr>
          <w:sz w:val="24"/>
          <w:szCs w:val="24"/>
        </w:rPr>
      </w:pPr>
      <w:r w:rsidRPr="00E52F3A">
        <w:rPr>
          <w:sz w:val="24"/>
          <w:szCs w:val="24"/>
        </w:rPr>
        <w:t>print(cv_scores.mean())</w:t>
      </w:r>
    </w:p>
    <w:p w14:paraId="7D01681C" w14:textId="77777777" w:rsidR="00E52F3A" w:rsidRPr="00E52F3A" w:rsidRDefault="00E52F3A" w:rsidP="00E52F3A">
      <w:pPr>
        <w:jc w:val="both"/>
        <w:rPr>
          <w:sz w:val="24"/>
          <w:szCs w:val="24"/>
        </w:rPr>
      </w:pPr>
      <w:r w:rsidRPr="00E52F3A">
        <w:rPr>
          <w:sz w:val="24"/>
          <w:szCs w:val="24"/>
        </w:rPr>
        <w:t>importance = pd.Series(</w:t>
      </w:r>
    </w:p>
    <w:p w14:paraId="3A03F189" w14:textId="77777777" w:rsidR="00E52F3A" w:rsidRPr="00E52F3A" w:rsidRDefault="00E52F3A" w:rsidP="00E52F3A">
      <w:pPr>
        <w:jc w:val="both"/>
        <w:rPr>
          <w:sz w:val="24"/>
          <w:szCs w:val="24"/>
        </w:rPr>
      </w:pPr>
      <w:r w:rsidRPr="00E52F3A">
        <w:rPr>
          <w:sz w:val="24"/>
          <w:szCs w:val="24"/>
        </w:rPr>
        <w:t xml:space="preserve">    forest_model.feature_importances_,</w:t>
      </w:r>
    </w:p>
    <w:p w14:paraId="4455D5E2" w14:textId="77777777" w:rsidR="00E52F3A" w:rsidRPr="00E52F3A" w:rsidRDefault="00E52F3A" w:rsidP="00E52F3A">
      <w:pPr>
        <w:jc w:val="both"/>
        <w:rPr>
          <w:sz w:val="24"/>
          <w:szCs w:val="24"/>
        </w:rPr>
      </w:pPr>
      <w:r w:rsidRPr="00E52F3A">
        <w:rPr>
          <w:sz w:val="24"/>
          <w:szCs w:val="24"/>
        </w:rPr>
        <w:t xml:space="preserve">    index=features</w:t>
      </w:r>
    </w:p>
    <w:p w14:paraId="5A159170" w14:textId="48626282" w:rsidR="00E52F3A" w:rsidRPr="00E52F3A" w:rsidRDefault="00E52F3A" w:rsidP="00E52F3A">
      <w:pPr>
        <w:jc w:val="both"/>
        <w:rPr>
          <w:sz w:val="24"/>
          <w:szCs w:val="24"/>
        </w:rPr>
      </w:pPr>
      <w:r w:rsidRPr="00E52F3A">
        <w:rPr>
          <w:sz w:val="24"/>
          <w:szCs w:val="24"/>
        </w:rPr>
        <w:t>).sort_values(ascending=False)</w:t>
      </w:r>
    </w:p>
    <w:p w14:paraId="0B46E988" w14:textId="087961BD" w:rsidR="00E52F3A" w:rsidRDefault="00E52F3A" w:rsidP="00E52F3A">
      <w:pPr>
        <w:jc w:val="both"/>
        <w:rPr>
          <w:sz w:val="24"/>
          <w:szCs w:val="24"/>
        </w:rPr>
      </w:pPr>
      <w:r w:rsidRPr="00E52F3A">
        <w:rPr>
          <w:sz w:val="24"/>
          <w:szCs w:val="24"/>
        </w:rPr>
        <w:t>print(importance)</w:t>
      </w:r>
    </w:p>
    <w:p w14:paraId="7ED15B96" w14:textId="77777777" w:rsidR="00E52F3A" w:rsidRDefault="00E52F3A" w:rsidP="00E52F3A">
      <w:pPr>
        <w:jc w:val="both"/>
        <w:rPr>
          <w:sz w:val="24"/>
          <w:szCs w:val="24"/>
        </w:rPr>
      </w:pPr>
    </w:p>
    <w:p w14:paraId="436E3B22" w14:textId="7892887D" w:rsidR="00E52F3A" w:rsidRDefault="00E52F3A" w:rsidP="00E52F3A">
      <w:pPr>
        <w:jc w:val="both"/>
        <w:rPr>
          <w:sz w:val="24"/>
          <w:szCs w:val="24"/>
        </w:rPr>
      </w:pPr>
      <w:r w:rsidRPr="00E52F3A">
        <w:rPr>
          <w:sz w:val="24"/>
          <w:szCs w:val="24"/>
        </w:rPr>
        <w:t>The Python implementation loads the cleaned dataset, selects the required features, separates the input and target variables, divides the data into training and testing sets, trains the three regression models, evaluates their performance, performs five-fold cross-validation for the Random Forest model, and calculates feature importance.</w:t>
      </w:r>
    </w:p>
    <w:p w14:paraId="23E8A1C4" w14:textId="77777777" w:rsidR="00E52F3A" w:rsidRDefault="00E52F3A" w:rsidP="00E52F3A">
      <w:pPr>
        <w:jc w:val="both"/>
        <w:rPr>
          <w:sz w:val="24"/>
          <w:szCs w:val="24"/>
        </w:rPr>
      </w:pPr>
    </w:p>
    <w:p w14:paraId="054C7141" w14:textId="452DF073" w:rsidR="00E52F3A" w:rsidRPr="00E52F3A" w:rsidRDefault="00E52F3A" w:rsidP="00E52F3A">
      <w:pPr>
        <w:jc w:val="both"/>
        <w:rPr>
          <w:b/>
          <w:bCs/>
          <w:sz w:val="26"/>
          <w:szCs w:val="26"/>
        </w:rPr>
      </w:pPr>
      <w:r w:rsidRPr="00E52F3A">
        <w:rPr>
          <w:b/>
          <w:bCs/>
          <w:sz w:val="26"/>
          <w:szCs w:val="26"/>
        </w:rPr>
        <w:t>17. CONCLUSION</w:t>
      </w:r>
    </w:p>
    <w:p w14:paraId="2B9D8A7D" w14:textId="77777777" w:rsidR="00E52F3A" w:rsidRPr="00E52F3A" w:rsidRDefault="00E52F3A" w:rsidP="00E52F3A">
      <w:pPr>
        <w:jc w:val="both"/>
        <w:rPr>
          <w:sz w:val="24"/>
          <w:szCs w:val="24"/>
        </w:rPr>
      </w:pPr>
      <w:r w:rsidRPr="00E52F3A">
        <w:rPr>
          <w:sz w:val="24"/>
          <w:szCs w:val="24"/>
        </w:rPr>
        <w:t xml:space="preserve">This analysis applies predictive modeling techniques to the problem of delivery delay prediction using the E-Commerce Logistics and Delivery Dataset. Three regression models are evaluated using MAE, RMSE, and R², with the Random Forest Regressor achieving an R² score of </w:t>
      </w:r>
      <w:r w:rsidRPr="00E52F3A">
        <w:rPr>
          <w:b/>
          <w:bCs/>
          <w:sz w:val="24"/>
          <w:szCs w:val="24"/>
        </w:rPr>
        <w:t>0.9975</w:t>
      </w:r>
      <w:r w:rsidRPr="00E52F3A">
        <w:rPr>
          <w:sz w:val="24"/>
          <w:szCs w:val="24"/>
        </w:rPr>
        <w:t xml:space="preserve"> and a mean five-fold cross-validation R² score of </w:t>
      </w:r>
      <w:r w:rsidRPr="00E52F3A">
        <w:rPr>
          <w:b/>
          <w:bCs/>
          <w:sz w:val="24"/>
          <w:szCs w:val="24"/>
        </w:rPr>
        <w:t>0.9968</w:t>
      </w:r>
      <w:r w:rsidRPr="00E52F3A">
        <w:rPr>
          <w:sz w:val="24"/>
          <w:szCs w:val="24"/>
        </w:rPr>
        <w:t>.</w:t>
      </w:r>
    </w:p>
    <w:p w14:paraId="55D6B560" w14:textId="77777777" w:rsidR="00E52F3A" w:rsidRPr="00E52F3A" w:rsidRDefault="00E52F3A" w:rsidP="00E52F3A">
      <w:pPr>
        <w:jc w:val="both"/>
        <w:rPr>
          <w:sz w:val="24"/>
          <w:szCs w:val="24"/>
        </w:rPr>
      </w:pPr>
      <w:r w:rsidRPr="00E52F3A">
        <w:rPr>
          <w:sz w:val="24"/>
          <w:szCs w:val="24"/>
        </w:rPr>
        <w:t>Feature-importance analysis identifies Estimated Delivery Hours, Promised Delivery Hours, Logistics Cost, and Warehouse Capacity Utilization as the features with the highest contributions to the Random Forest predictions. These results provide a basis for model-informed strategies related to delivery-time planning, delivery commitments, logistics cost monitoring, and warehouse resource planning.</w:t>
      </w:r>
    </w:p>
    <w:p w14:paraId="28F90728" w14:textId="77777777" w:rsidR="00E52F3A" w:rsidRPr="00E52F3A" w:rsidRDefault="00E52F3A" w:rsidP="00E52F3A">
      <w:pPr>
        <w:jc w:val="both"/>
        <w:rPr>
          <w:sz w:val="24"/>
          <w:szCs w:val="24"/>
        </w:rPr>
      </w:pPr>
      <w:r w:rsidRPr="00E52F3A">
        <w:rPr>
          <w:sz w:val="24"/>
          <w:szCs w:val="24"/>
        </w:rPr>
        <w:t>Overall, the analysis demonstrates how predictive modeling can support logistics performance analysis and provide data-driven information for operational planning and monitoring.</w:t>
      </w:r>
    </w:p>
    <w:p w14:paraId="49EC1D5F" w14:textId="77777777" w:rsidR="00E52F3A" w:rsidRPr="00E52F3A" w:rsidRDefault="00E52F3A" w:rsidP="00E52F3A">
      <w:pPr>
        <w:jc w:val="both"/>
        <w:rPr>
          <w:sz w:val="24"/>
          <w:szCs w:val="24"/>
        </w:rPr>
      </w:pPr>
    </w:p>
    <w:sectPr w:rsidR="00E52F3A" w:rsidRPr="00E52F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5489"/>
    <w:multiLevelType w:val="multilevel"/>
    <w:tmpl w:val="A82E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10480"/>
    <w:multiLevelType w:val="multilevel"/>
    <w:tmpl w:val="90BE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A0768"/>
    <w:multiLevelType w:val="hybridMultilevel"/>
    <w:tmpl w:val="AB72C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A454C3"/>
    <w:multiLevelType w:val="multilevel"/>
    <w:tmpl w:val="E76A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2314D"/>
    <w:multiLevelType w:val="multilevel"/>
    <w:tmpl w:val="02CC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25912"/>
    <w:multiLevelType w:val="multilevel"/>
    <w:tmpl w:val="A770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509500">
    <w:abstractNumId w:val="0"/>
  </w:num>
  <w:num w:numId="2" w16cid:durableId="442043853">
    <w:abstractNumId w:val="5"/>
  </w:num>
  <w:num w:numId="3" w16cid:durableId="1892576575">
    <w:abstractNumId w:val="1"/>
  </w:num>
  <w:num w:numId="4" w16cid:durableId="2054308439">
    <w:abstractNumId w:val="2"/>
  </w:num>
  <w:num w:numId="5" w16cid:durableId="1988781095">
    <w:abstractNumId w:val="4"/>
  </w:num>
  <w:num w:numId="6" w16cid:durableId="3405471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BA1"/>
    <w:rsid w:val="003A3C71"/>
    <w:rsid w:val="00421B8F"/>
    <w:rsid w:val="00475B0F"/>
    <w:rsid w:val="004D23FD"/>
    <w:rsid w:val="005C342E"/>
    <w:rsid w:val="00C12F37"/>
    <w:rsid w:val="00C8510D"/>
    <w:rsid w:val="00E52F3A"/>
    <w:rsid w:val="00E824AF"/>
    <w:rsid w:val="00EF4EC1"/>
    <w:rsid w:val="00F61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20742"/>
  <w15:chartTrackingRefBased/>
  <w15:docId w15:val="{1576EAAD-3296-4E81-8EEF-0FE5981D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BA1"/>
    <w:rPr>
      <w:rFonts w:eastAsiaTheme="majorEastAsia" w:cstheme="majorBidi"/>
      <w:color w:val="272727" w:themeColor="text1" w:themeTint="D8"/>
    </w:rPr>
  </w:style>
  <w:style w:type="paragraph" w:styleId="Title">
    <w:name w:val="Title"/>
    <w:basedOn w:val="Normal"/>
    <w:next w:val="Normal"/>
    <w:link w:val="TitleChar"/>
    <w:uiPriority w:val="10"/>
    <w:qFormat/>
    <w:rsid w:val="00F61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BA1"/>
    <w:pPr>
      <w:spacing w:before="160"/>
      <w:jc w:val="center"/>
    </w:pPr>
    <w:rPr>
      <w:i/>
      <w:iCs/>
      <w:color w:val="404040" w:themeColor="text1" w:themeTint="BF"/>
    </w:rPr>
  </w:style>
  <w:style w:type="character" w:customStyle="1" w:styleId="QuoteChar">
    <w:name w:val="Quote Char"/>
    <w:basedOn w:val="DefaultParagraphFont"/>
    <w:link w:val="Quote"/>
    <w:uiPriority w:val="29"/>
    <w:rsid w:val="00F61BA1"/>
    <w:rPr>
      <w:i/>
      <w:iCs/>
      <w:color w:val="404040" w:themeColor="text1" w:themeTint="BF"/>
    </w:rPr>
  </w:style>
  <w:style w:type="paragraph" w:styleId="ListParagraph">
    <w:name w:val="List Paragraph"/>
    <w:basedOn w:val="Normal"/>
    <w:uiPriority w:val="34"/>
    <w:qFormat/>
    <w:rsid w:val="00F61BA1"/>
    <w:pPr>
      <w:ind w:left="720"/>
      <w:contextualSpacing/>
    </w:pPr>
  </w:style>
  <w:style w:type="character" w:styleId="IntenseEmphasis">
    <w:name w:val="Intense Emphasis"/>
    <w:basedOn w:val="DefaultParagraphFont"/>
    <w:uiPriority w:val="21"/>
    <w:qFormat/>
    <w:rsid w:val="00F61BA1"/>
    <w:rPr>
      <w:i/>
      <w:iCs/>
      <w:color w:val="2F5496" w:themeColor="accent1" w:themeShade="BF"/>
    </w:rPr>
  </w:style>
  <w:style w:type="paragraph" w:styleId="IntenseQuote">
    <w:name w:val="Intense Quote"/>
    <w:basedOn w:val="Normal"/>
    <w:next w:val="Normal"/>
    <w:link w:val="IntenseQuoteChar"/>
    <w:uiPriority w:val="30"/>
    <w:qFormat/>
    <w:rsid w:val="00F61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BA1"/>
    <w:rPr>
      <w:i/>
      <w:iCs/>
      <w:color w:val="2F5496" w:themeColor="accent1" w:themeShade="BF"/>
    </w:rPr>
  </w:style>
  <w:style w:type="character" w:styleId="IntenseReference">
    <w:name w:val="Intense Reference"/>
    <w:basedOn w:val="DefaultParagraphFont"/>
    <w:uiPriority w:val="32"/>
    <w:qFormat/>
    <w:rsid w:val="00F61BA1"/>
    <w:rPr>
      <w:b/>
      <w:bCs/>
      <w:smallCaps/>
      <w:color w:val="2F5496" w:themeColor="accent1" w:themeShade="BF"/>
      <w:spacing w:val="5"/>
    </w:rPr>
  </w:style>
  <w:style w:type="table" w:styleId="TableGrid">
    <w:name w:val="Table Grid"/>
    <w:basedOn w:val="TableNormal"/>
    <w:uiPriority w:val="39"/>
    <w:rsid w:val="00EF4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13</Pages>
  <Words>3011</Words>
  <Characters>17164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Varadha k</dc:creator>
  <cp:keywords/>
  <dc:description/>
  <cp:lastModifiedBy>Varadha k</cp:lastModifiedBy>
  <cp:revision>1</cp:revision>
  <dcterms:created xsi:type="dcterms:W3CDTF">2026-09-27T11:24:00Z</dcterms:created>
  <dcterms:modified xsi:type="dcterms:W3CDTF">2026-09-27T12:14:00Z</dcterms:modified>
</cp:coreProperties>
</file>