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A5F"/>
          <w:sz w:val="60"/>
        </w:rPr>
        <w:t>SPARK WITH R</w:t>
      </w:r>
    </w:p>
    <w:p>
      <w:pPr>
        <w:jc w:val="center"/>
      </w:pPr>
      <w:r>
        <w:rPr>
          <w:color w:val="227C9D"/>
          <w:sz w:val="30"/>
        </w:rPr>
        <w:t>Complete Lab Exam Notes • sparklyr + dplyr</w:t>
      </w:r>
    </w:p>
    <w:p>
      <w:pPr>
        <w:jc w:val="center"/>
      </w:pPr>
      <w:r>
        <w:rPr>
          <w:i/>
        </w:rPr>
        <w:t>Concepts • Commands • Programs • Viva Questions • Last-minute Revision</w:t>
      </w:r>
    </w:p>
    <w:p>
      <w:pPr>
        <w:pStyle w:val="Heading1"/>
      </w:pPr>
      <w:r>
        <w:t>1. Introduction to Apache Spark and Sparklyr</w:t>
      </w:r>
    </w:p>
    <w:p>
      <w:r>
        <w:t>Apache Spark is a distributed data-processing engine used to process large datasets efficiently. It can process data locally or across a cluster of computers.</w:t>
      </w:r>
    </w:p>
    <w:p>
      <w:r>
        <w:t>Sparklyr is an R package that connects R to Apache Spark. It lets you use familiar R workflows to work with Spark data. The dplyr package provides a convenient interface for data manipulation; Sparklyr translates supported operations into work Spark can execute.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2"/>
          </w:tcPr>
          <w:p>
            <w:r>
              <w:t>Component</w:t>
            </w:r>
          </w:p>
        </w:tc>
        <w:tc>
          <w:tcPr>
            <w:tcW w:type="dxa" w:w="5040"/>
            <w:shd w:fill="D9EAF2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R / RStudio</w:t>
            </w:r>
          </w:p>
        </w:tc>
        <w:tc>
          <w:tcPr>
            <w:tcW w:type="dxa" w:w="5040"/>
          </w:tcPr>
          <w:p>
            <w:r>
              <w:t>Write and run R code.</w:t>
            </w:r>
          </w:p>
        </w:tc>
      </w:tr>
      <w:tr>
        <w:tc>
          <w:tcPr>
            <w:tcW w:type="dxa" w:w="5040"/>
          </w:tcPr>
          <w:p>
            <w:r>
              <w:t>sparklyr</w:t>
            </w:r>
          </w:p>
        </w:tc>
        <w:tc>
          <w:tcPr>
            <w:tcW w:type="dxa" w:w="5040"/>
          </w:tcPr>
          <w:p>
            <w:r>
              <w:t>Connects R to Spark.</w:t>
            </w:r>
          </w:p>
        </w:tc>
      </w:tr>
      <w:tr>
        <w:tc>
          <w:tcPr>
            <w:tcW w:type="dxa" w:w="5040"/>
          </w:tcPr>
          <w:p>
            <w:r>
              <w:t>Apache Spark</w:t>
            </w:r>
          </w:p>
        </w:tc>
        <w:tc>
          <w:tcPr>
            <w:tcW w:type="dxa" w:w="5040"/>
          </w:tcPr>
          <w:p>
            <w:r>
              <w:t>Executes data-processing operations.</w:t>
            </w:r>
          </w:p>
        </w:tc>
      </w:tr>
      <w:tr>
        <w:tc>
          <w:tcPr>
            <w:tcW w:type="dxa" w:w="5040"/>
          </w:tcPr>
          <w:p>
            <w:r>
              <w:t>dplyr</w:t>
            </w:r>
          </w:p>
        </w:tc>
        <w:tc>
          <w:tcPr>
            <w:tcW w:type="dxa" w:w="5040"/>
          </w:tcPr>
          <w:p>
            <w:r>
              <w:t>Selects, filters, transforms, groups and summarises data.</w:t>
            </w:r>
          </w:p>
        </w:tc>
      </w:tr>
      <w:tr>
        <w:tc>
          <w:tcPr>
            <w:tcW w:type="dxa" w:w="5040"/>
          </w:tcPr>
          <w:p>
            <w:r>
              <w:t>Spark UI</w:t>
            </w:r>
          </w:p>
        </w:tc>
        <w:tc>
          <w:tcPr>
            <w:tcW w:type="dxa" w:w="5040"/>
          </w:tcPr>
          <w:p>
            <w:r>
              <w:t>Web interface for inspecting Spark application activity and storage.</w:t>
            </w:r>
          </w:p>
        </w:tc>
      </w:tr>
    </w:tbl>
    <w:p>
      <w:r>
        <w:t>Basic workflow: R/RStudio → sparklyr → Spark → data processing → results.</w:t>
      </w:r>
    </w:p>
    <w:p>
      <w:pPr>
        <w:pStyle w:val="Heading1"/>
      </w:pPr>
      <w:r>
        <w:t>2. Installation and setup</w:t>
      </w:r>
    </w:p>
    <w:p>
      <w:r>
        <w:t>Install packages once in an R environment; load them at the start of each new R session.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install.packages("sparklyr")</w:t>
        <w:br/>
        <w:t>install.packages("dplyr")</w:t>
        <w:br/>
        <w:t>library(sparklyr)</w:t>
        <w:br/>
        <w:t>library(dplyr)</w:t>
      </w:r>
    </w:p>
    <w:p>
      <w:r>
        <w:t>Check available Spark versions and install the version used in the class material: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spark_available_versions()</w:t>
        <w:br/>
        <w:t>spark_install(version = "3.2.0")</w:t>
      </w:r>
    </w:p>
    <w:p>
      <w:r>
        <w:t>Note: Spark version compatibility and installation requirements can vary by computer. If Spark is already installed on the lab system, you may not need to install it again.</w:t>
      </w:r>
    </w:p>
    <w:p>
      <w:pPr>
        <w:pStyle w:val="Heading1"/>
      </w:pPr>
      <w:r>
        <w:t>3. Connect to Spark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sp_con &lt;- spark_connect(master = "local")</w:t>
      </w:r>
    </w:p>
    <w:p>
      <w:r>
        <w:t>spark_connect() establishes the connection. master = 'local' tells Spark to run locally. The returned connection object is stored in sp_con.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sp_con</w:t>
      </w:r>
    </w:p>
    <w:p>
      <w:r>
        <w:t>Close the connection after finishing: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spark_disconnect(sp_con)</w:t>
      </w:r>
    </w:p>
    <w:p>
      <w:pPr>
        <w:pStyle w:val="Heading1"/>
      </w:pPr>
      <w:r>
        <w:t>4. Read a CSV and reference the Spark table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spark_read_csv(sp_con, name = "iris", path = "iris1.csv")</w:t>
        <w:br/>
        <w:t>iris_tbl &lt;- tbl(sp_con, "iris")</w:t>
        <w:br/>
        <w:t>iris_tbl</w:t>
      </w:r>
    </w:p>
    <w:p>
      <w:r>
        <w:t>spark_read_csv() reads the CSV into Spark and registers it with the name iris. tbl() creates a table reference that can be queried using dplyr.</w:t>
      </w:r>
    </w:p>
    <w:p>
      <w:r>
        <w:t>File tips:</w:t>
      </w:r>
    </w:p>
    <w:p>
      <w:pPr>
        <w:pStyle w:val="ListBullet"/>
      </w:pPr>
      <w:r>
        <w:t>Check the current working directory with getwd().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getwd()</w:t>
      </w:r>
    </w:p>
    <w:p>
      <w:pPr>
        <w:pStyle w:val="ListBullet"/>
      </w:pPr>
      <w:r>
        <w:t>Change the working directory if needed with setwd(), or give the full file path.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setwd("C:/Users/Student/Documents")</w:t>
      </w:r>
    </w:p>
    <w:p>
      <w:pPr>
        <w:pStyle w:val="ListBullet"/>
      </w:pPr>
      <w:r>
        <w:t>Use the actual path and exact column names from your lab dataset. The examples below assume iris1.csv contains SepalLengthCm, SepalWidthCm, PetalLengthCm, PetalWidthCm and Species.</w:t>
      </w:r>
    </w:p>
    <w:p>
      <w:pPr>
        <w:pStyle w:val="Heading1"/>
      </w:pPr>
      <w:r>
        <w:t>5. dplyr operations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2"/>
          </w:tcPr>
          <w:p>
            <w:r>
              <w:t>Function</w:t>
            </w:r>
          </w:p>
        </w:tc>
        <w:tc>
          <w:tcPr>
            <w:tcW w:type="dxa" w:w="3360"/>
            <w:shd w:fill="D9EAF2"/>
          </w:tcPr>
          <w:p>
            <w:r>
              <w:t>Purpose</w:t>
            </w:r>
          </w:p>
        </w:tc>
        <w:tc>
          <w:tcPr>
            <w:tcW w:type="dxa" w:w="3360"/>
            <w:shd w:fill="D9EAF2"/>
          </w:tcPr>
          <w:p>
            <w:r>
              <w:t>Memory tip</w:t>
            </w:r>
          </w:p>
        </w:tc>
      </w:tr>
      <w:tr>
        <w:tc>
          <w:tcPr>
            <w:tcW w:type="dxa" w:w="3360"/>
          </w:tcPr>
          <w:p>
            <w:r>
              <w:t>select()</w:t>
            </w:r>
          </w:p>
        </w:tc>
        <w:tc>
          <w:tcPr>
            <w:tcW w:type="dxa" w:w="3360"/>
          </w:tcPr>
          <w:p>
            <w:r>
              <w:t>Choose columns</w:t>
            </w:r>
          </w:p>
        </w:tc>
        <w:tc>
          <w:tcPr>
            <w:tcW w:type="dxa" w:w="3360"/>
          </w:tcPr>
          <w:p>
            <w:r>
              <w:t>Columns</w:t>
            </w:r>
          </w:p>
        </w:tc>
      </w:tr>
      <w:tr>
        <w:tc>
          <w:tcPr>
            <w:tcW w:type="dxa" w:w="3360"/>
          </w:tcPr>
          <w:p>
            <w:r>
              <w:t>filter()</w:t>
            </w:r>
          </w:p>
        </w:tc>
        <w:tc>
          <w:tcPr>
            <w:tcW w:type="dxa" w:w="3360"/>
          </w:tcPr>
          <w:p>
            <w:r>
              <w:t>Choose rows matching a condition</w:t>
            </w:r>
          </w:p>
        </w:tc>
        <w:tc>
          <w:tcPr>
            <w:tcW w:type="dxa" w:w="3360"/>
          </w:tcPr>
          <w:p>
            <w:r>
              <w:t>Rows</w:t>
            </w:r>
          </w:p>
        </w:tc>
      </w:tr>
      <w:tr>
        <w:tc>
          <w:tcPr>
            <w:tcW w:type="dxa" w:w="3360"/>
          </w:tcPr>
          <w:p>
            <w:r>
              <w:t>mutate()</w:t>
            </w:r>
          </w:p>
        </w:tc>
        <w:tc>
          <w:tcPr>
            <w:tcW w:type="dxa" w:w="3360"/>
          </w:tcPr>
          <w:p>
            <w:r>
              <w:t>Create or modify columns</w:t>
            </w:r>
          </w:p>
        </w:tc>
        <w:tc>
          <w:tcPr>
            <w:tcW w:type="dxa" w:w="3360"/>
          </w:tcPr>
          <w:p>
            <w:r>
              <w:t>Make a column</w:t>
            </w:r>
          </w:p>
        </w:tc>
      </w:tr>
      <w:tr>
        <w:tc>
          <w:tcPr>
            <w:tcW w:type="dxa" w:w="3360"/>
          </w:tcPr>
          <w:p>
            <w:r>
              <w:t>summarise()</w:t>
            </w:r>
          </w:p>
        </w:tc>
        <w:tc>
          <w:tcPr>
            <w:tcW w:type="dxa" w:w="3360"/>
          </w:tcPr>
          <w:p>
            <w:r>
              <w:t>Calculate summary values</w:t>
            </w:r>
          </w:p>
        </w:tc>
        <w:tc>
          <w:tcPr>
            <w:tcW w:type="dxa" w:w="3360"/>
          </w:tcPr>
          <w:p>
            <w:r>
              <w:t>Summarise</w:t>
            </w:r>
          </w:p>
        </w:tc>
      </w:tr>
      <w:tr>
        <w:tc>
          <w:tcPr>
            <w:tcW w:type="dxa" w:w="3360"/>
          </w:tcPr>
          <w:p>
            <w:r>
              <w:t>group_by()</w:t>
            </w:r>
          </w:p>
        </w:tc>
        <w:tc>
          <w:tcPr>
            <w:tcW w:type="dxa" w:w="3360"/>
          </w:tcPr>
          <w:p>
            <w:r>
              <w:t>Define groups for later operations</w:t>
            </w:r>
          </w:p>
        </w:tc>
        <w:tc>
          <w:tcPr>
            <w:tcW w:type="dxa" w:w="3360"/>
          </w:tcPr>
          <w:p>
            <w:r>
              <w:t>Groups</w:t>
            </w:r>
          </w:p>
        </w:tc>
      </w:tr>
      <w:tr>
        <w:tc>
          <w:tcPr>
            <w:tcW w:type="dxa" w:w="3360"/>
          </w:tcPr>
          <w:p>
            <w:r>
              <w:t>arrange()</w:t>
            </w:r>
          </w:p>
        </w:tc>
        <w:tc>
          <w:tcPr>
            <w:tcW w:type="dxa" w:w="3360"/>
          </w:tcPr>
          <w:p>
            <w:r>
              <w:t>Reorder rows</w:t>
            </w:r>
          </w:p>
        </w:tc>
        <w:tc>
          <w:tcPr>
            <w:tcW w:type="dxa" w:w="3360"/>
          </w:tcPr>
          <w:p>
            <w:r>
              <w:t>Sort</w:t>
            </w:r>
          </w:p>
        </w:tc>
      </w:tr>
      <w:tr>
        <w:tc>
          <w:tcPr>
            <w:tcW w:type="dxa" w:w="3360"/>
          </w:tcPr>
          <w:p>
            <w:r>
              <w:t>%&gt;%</w:t>
            </w:r>
          </w:p>
        </w:tc>
        <w:tc>
          <w:tcPr>
            <w:tcW w:type="dxa" w:w="3360"/>
          </w:tcPr>
          <w:p>
            <w:r>
              <w:t>Pass output into the next operation</w:t>
            </w:r>
          </w:p>
        </w:tc>
        <w:tc>
          <w:tcPr>
            <w:tcW w:type="dxa" w:w="3360"/>
          </w:tcPr>
          <w:p>
            <w:r>
              <w:t>Pipeline</w:t>
            </w:r>
          </w:p>
        </w:tc>
      </w:tr>
    </w:tbl>
    <w:p>
      <w:pPr>
        <w:pStyle w:val="Heading2"/>
      </w:pPr>
      <w:r>
        <w:t>5.1 select() — select columns</w:t>
      </w:r>
    </w:p>
    <w:p>
      <w:r>
        <w:t>Question: Display only the sepal length and sepal width columns.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iris_tbl %&gt;%</w:t>
        <w:br/>
        <w:t xml:space="preserve">  select(SepalLengthCm, SepalWidthCm)</w:t>
      </w:r>
    </w:p>
    <w:p>
      <w:r>
        <w:t>To select columns whose names end with LengthCm: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iris_tbl %&gt;% select(ends_with("LengthCm"))</w:t>
      </w:r>
    </w:p>
    <w:p>
      <w:pPr>
        <w:pStyle w:val="Heading2"/>
      </w:pPr>
      <w:r>
        <w:t>5.2 filter() — filter rows</w:t>
      </w:r>
    </w:p>
    <w:p>
      <w:r>
        <w:t>Question: Keep rows where sepal length is at least 5 AND petal length is at least 1.5; then display the length columns.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iris_tbl %&gt;%</w:t>
        <w:br/>
        <w:t xml:space="preserve">  filter(SepalLengthCm &gt;= 5 &amp; PetalLengthCm &gt;= 1.5) %&gt;%</w:t>
        <w:br/>
        <w:t xml:space="preserve">  select(ends_with("LengthCm"))</w:t>
      </w:r>
    </w:p>
    <w:p>
      <w:r>
        <w:t>Common operators: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2"/>
          </w:tcPr>
          <w:p>
            <w:r>
              <w:t>Operator</w:t>
            </w:r>
          </w:p>
        </w:tc>
        <w:tc>
          <w:tcPr>
            <w:tcW w:type="dxa" w:w="3360"/>
            <w:shd w:fill="D9EAF2"/>
          </w:tcPr>
          <w:p>
            <w:r>
              <w:t>Meaning</w:t>
            </w:r>
          </w:p>
        </w:tc>
        <w:tc>
          <w:tcPr>
            <w:tcW w:type="dxa" w:w="3360"/>
            <w:shd w:fill="D9EAF2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&gt;</w:t>
            </w:r>
          </w:p>
        </w:tc>
        <w:tc>
          <w:tcPr>
            <w:tcW w:type="dxa" w:w="3360"/>
          </w:tcPr>
          <w:p>
            <w:r>
              <w:t>Greater than</w:t>
            </w:r>
          </w:p>
        </w:tc>
        <w:tc>
          <w:tcPr>
            <w:tcW w:type="dxa" w:w="3360"/>
          </w:tcPr>
          <w:p>
            <w:r>
              <w:t>SepalLengthCm &gt; 5</w:t>
            </w:r>
          </w:p>
        </w:tc>
      </w:tr>
      <w:tr>
        <w:tc>
          <w:tcPr>
            <w:tcW w:type="dxa" w:w="3360"/>
          </w:tcPr>
          <w:p>
            <w:r>
              <w:t>&lt;</w:t>
            </w:r>
          </w:p>
        </w:tc>
        <w:tc>
          <w:tcPr>
            <w:tcW w:type="dxa" w:w="3360"/>
          </w:tcPr>
          <w:p>
            <w:r>
              <w:t>Less than</w:t>
            </w:r>
          </w:p>
        </w:tc>
        <w:tc>
          <w:tcPr>
            <w:tcW w:type="dxa" w:w="3360"/>
          </w:tcPr>
          <w:p>
            <w:r>
              <w:t>SepalLengthCm &lt; 5</w:t>
            </w:r>
          </w:p>
        </w:tc>
      </w:tr>
      <w:tr>
        <w:tc>
          <w:tcPr>
            <w:tcW w:type="dxa" w:w="3360"/>
          </w:tcPr>
          <w:p>
            <w:r>
              <w:t>&gt;=</w:t>
            </w:r>
          </w:p>
        </w:tc>
        <w:tc>
          <w:tcPr>
            <w:tcW w:type="dxa" w:w="3360"/>
          </w:tcPr>
          <w:p>
            <w:r>
              <w:t>Greater than or equal to</w:t>
            </w:r>
          </w:p>
        </w:tc>
        <w:tc>
          <w:tcPr>
            <w:tcW w:type="dxa" w:w="3360"/>
          </w:tcPr>
          <w:p>
            <w:r>
              <w:t>SepalLengthCm &gt;= 5</w:t>
            </w:r>
          </w:p>
        </w:tc>
      </w:tr>
      <w:tr>
        <w:tc>
          <w:tcPr>
            <w:tcW w:type="dxa" w:w="3360"/>
          </w:tcPr>
          <w:p>
            <w:r>
              <w:t>&lt;=</w:t>
            </w:r>
          </w:p>
        </w:tc>
        <w:tc>
          <w:tcPr>
            <w:tcW w:type="dxa" w:w="3360"/>
          </w:tcPr>
          <w:p>
            <w:r>
              <w:t>Less than or equal to</w:t>
            </w:r>
          </w:p>
        </w:tc>
        <w:tc>
          <w:tcPr>
            <w:tcW w:type="dxa" w:w="3360"/>
          </w:tcPr>
          <w:p>
            <w:r>
              <w:t>SepalLengthCm &lt;= 5</w:t>
            </w:r>
          </w:p>
        </w:tc>
      </w:tr>
      <w:tr>
        <w:tc>
          <w:tcPr>
            <w:tcW w:type="dxa" w:w="3360"/>
          </w:tcPr>
          <w:p>
            <w:r>
              <w:t>!=</w:t>
            </w:r>
          </w:p>
        </w:tc>
        <w:tc>
          <w:tcPr>
            <w:tcW w:type="dxa" w:w="3360"/>
          </w:tcPr>
          <w:p>
            <w:r>
              <w:t>Not equal to</w:t>
            </w:r>
          </w:p>
        </w:tc>
        <w:tc>
          <w:tcPr>
            <w:tcW w:type="dxa" w:w="3360"/>
          </w:tcPr>
          <w:p>
            <w:r>
              <w:t>Species != "setosa"</w:t>
            </w:r>
          </w:p>
        </w:tc>
      </w:tr>
      <w:tr>
        <w:tc>
          <w:tcPr>
            <w:tcW w:type="dxa" w:w="3360"/>
          </w:tcPr>
          <w:p>
            <w:r>
              <w:t>&amp;</w:t>
            </w:r>
          </w:p>
        </w:tc>
        <w:tc>
          <w:tcPr>
            <w:tcW w:type="dxa" w:w="3360"/>
          </w:tcPr>
          <w:p>
            <w:r>
              <w:t>AND — both conditions must be true</w:t>
            </w:r>
          </w:p>
        </w:tc>
        <w:tc>
          <w:tcPr>
            <w:tcW w:type="dxa" w:w="3360"/>
          </w:tcPr>
          <w:p>
            <w:r>
              <w:t>x &gt; 5 &amp; y &gt; 1</w:t>
            </w:r>
          </w:p>
        </w:tc>
      </w:tr>
      <w:tr>
        <w:tc>
          <w:tcPr>
            <w:tcW w:type="dxa" w:w="3360"/>
          </w:tcPr>
          <w:p>
            <w:r>
              <w:t>|</w:t>
            </w:r>
          </w:p>
        </w:tc>
        <w:tc>
          <w:tcPr>
            <w:tcW w:type="dxa" w:w="3360"/>
          </w:tcPr>
          <w:p>
            <w:r>
              <w:t>OR — at least one condition must be true</w:t>
            </w:r>
          </w:p>
        </w:tc>
        <w:tc>
          <w:tcPr>
            <w:tcW w:type="dxa" w:w="3360"/>
          </w:tcPr>
          <w:p>
            <w:r>
              <w:t>x &gt; 5 | y &gt; 1</w:t>
            </w:r>
          </w:p>
        </w:tc>
      </w:tr>
      <w:tr>
        <w:tc>
          <w:tcPr>
            <w:tcW w:type="dxa" w:w="3360"/>
          </w:tcPr>
          <w:p>
            <w:r>
              <w:t>%in%</w:t>
            </w:r>
          </w:p>
        </w:tc>
        <w:tc>
          <w:tcPr>
            <w:tcW w:type="dxa" w:w="3360"/>
          </w:tcPr>
          <w:p>
            <w:r>
              <w:t>Value belongs to a set</w:t>
            </w:r>
          </w:p>
        </w:tc>
        <w:tc>
          <w:tcPr>
            <w:tcW w:type="dxa" w:w="3360"/>
          </w:tcPr>
          <w:p>
            <w:r>
              <w:t>Species %in% c("setosa", "versicolor")</w:t>
            </w:r>
          </w:p>
        </w:tc>
      </w:tr>
    </w:tbl>
    <w:p>
      <w:pPr>
        <w:pStyle w:val="Heading2"/>
      </w:pPr>
      <w:r>
        <w:t>5.3 mutate() — create a new column</w:t>
      </w:r>
    </w:p>
    <w:p>
      <w:r>
        <w:t>Question: Create large_SL, equal to 1 if sepal length is greater than 5 and 0 otherwise.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iris_tbl %&gt;%</w:t>
        <w:br/>
        <w:t xml:space="preserve">  mutate(large_SL = ifelse(SepalLengthCm &gt; 5, 1, 0))</w:t>
      </w:r>
    </w:p>
    <w:p>
      <w:r>
        <w:t>ifelse(condition, value_if_true, value_if_false) checks a condition row by row. Since the condition is &gt; 5, a value exactly equal to 5 gets 0.</w:t>
      </w:r>
    </w:p>
    <w:p>
      <w:pPr>
        <w:pStyle w:val="Heading2"/>
      </w:pPr>
      <w:r>
        <w:t>5.4 summarise() — summary statistics</w:t>
      </w:r>
    </w:p>
    <w:p>
      <w:r>
        <w:t>Question: Find the number of distinct sepal lengths and the minimum sepal length.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iris_tbl %&gt;%</w:t>
        <w:br/>
        <w:t xml:space="preserve">  summarise(</w:t>
        <w:br/>
        <w:t xml:space="preserve">    distinct_count = n_distinct(SepalLengthCm),</w:t>
        <w:br/>
        <w:t xml:space="preserve">    minimum = min(SepalLengthCm)</w:t>
        <w:br/>
        <w:t xml:space="preserve">  )</w:t>
      </w:r>
    </w:p>
    <w:p>
      <w:r>
        <w:t>Other useful summary functions: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2"/>
          </w:tcPr>
          <w:p>
            <w:r>
              <w:t>Function</w:t>
            </w:r>
          </w:p>
        </w:tc>
        <w:tc>
          <w:tcPr>
            <w:tcW w:type="dxa" w:w="5040"/>
            <w:shd w:fill="D9EAF2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min()</w:t>
            </w:r>
          </w:p>
        </w:tc>
        <w:tc>
          <w:tcPr>
            <w:tcW w:type="dxa" w:w="5040"/>
          </w:tcPr>
          <w:p>
            <w:r>
              <w:t>Minimum</w:t>
            </w:r>
          </w:p>
        </w:tc>
      </w:tr>
      <w:tr>
        <w:tc>
          <w:tcPr>
            <w:tcW w:type="dxa" w:w="5040"/>
          </w:tcPr>
          <w:p>
            <w:r>
              <w:t>max()</w:t>
            </w:r>
          </w:p>
        </w:tc>
        <w:tc>
          <w:tcPr>
            <w:tcW w:type="dxa" w:w="5040"/>
          </w:tcPr>
          <w:p>
            <w:r>
              <w:t>Maximum</w:t>
            </w:r>
          </w:p>
        </w:tc>
      </w:tr>
      <w:tr>
        <w:tc>
          <w:tcPr>
            <w:tcW w:type="dxa" w:w="5040"/>
          </w:tcPr>
          <w:p>
            <w:r>
              <w:t>mean()</w:t>
            </w:r>
          </w:p>
        </w:tc>
        <w:tc>
          <w:tcPr>
            <w:tcW w:type="dxa" w:w="5040"/>
          </w:tcPr>
          <w:p>
            <w:r>
              <w:t>Arithmetic average</w:t>
            </w:r>
          </w:p>
        </w:tc>
      </w:tr>
      <w:tr>
        <w:tc>
          <w:tcPr>
            <w:tcW w:type="dxa" w:w="5040"/>
          </w:tcPr>
          <w:p>
            <w:r>
              <w:t>median()</w:t>
            </w:r>
          </w:p>
        </w:tc>
        <w:tc>
          <w:tcPr>
            <w:tcW w:type="dxa" w:w="5040"/>
          </w:tcPr>
          <w:p>
            <w:r>
              <w:t>Middle value after ordering</w:t>
            </w:r>
          </w:p>
        </w:tc>
      </w:tr>
      <w:tr>
        <w:tc>
          <w:tcPr>
            <w:tcW w:type="dxa" w:w="5040"/>
          </w:tcPr>
          <w:p>
            <w:r>
              <w:t>sum()</w:t>
            </w:r>
          </w:p>
        </w:tc>
        <w:tc>
          <w:tcPr>
            <w:tcW w:type="dxa" w:w="5040"/>
          </w:tcPr>
          <w:p>
            <w:r>
              <w:t>Sum of values</w:t>
            </w:r>
          </w:p>
        </w:tc>
      </w:tr>
      <w:tr>
        <w:tc>
          <w:tcPr>
            <w:tcW w:type="dxa" w:w="5040"/>
          </w:tcPr>
          <w:p>
            <w:r>
              <w:t>sd()</w:t>
            </w:r>
          </w:p>
        </w:tc>
        <w:tc>
          <w:tcPr>
            <w:tcW w:type="dxa" w:w="5040"/>
          </w:tcPr>
          <w:p>
            <w:r>
              <w:t>Standard deviation</w:t>
            </w:r>
          </w:p>
        </w:tc>
      </w:tr>
      <w:tr>
        <w:tc>
          <w:tcPr>
            <w:tcW w:type="dxa" w:w="5040"/>
          </w:tcPr>
          <w:p>
            <w:r>
              <w:t>n()</w:t>
            </w:r>
          </w:p>
        </w:tc>
        <w:tc>
          <w:tcPr>
            <w:tcW w:type="dxa" w:w="5040"/>
          </w:tcPr>
          <w:p>
            <w:r>
              <w:t>Number of rows in the current group</w:t>
            </w:r>
          </w:p>
        </w:tc>
      </w:tr>
      <w:tr>
        <w:tc>
          <w:tcPr>
            <w:tcW w:type="dxa" w:w="5040"/>
          </w:tcPr>
          <w:p>
            <w:r>
              <w:t>first() / last()</w:t>
            </w:r>
          </w:p>
        </w:tc>
        <w:tc>
          <w:tcPr>
            <w:tcW w:type="dxa" w:w="5040"/>
          </w:tcPr>
          <w:p>
            <w:r>
              <w:t>First / last value</w:t>
            </w:r>
          </w:p>
        </w:tc>
      </w:tr>
      <w:tr>
        <w:tc>
          <w:tcPr>
            <w:tcW w:type="dxa" w:w="5040"/>
          </w:tcPr>
          <w:p>
            <w:r>
              <w:t>n_distinct()</w:t>
            </w:r>
          </w:p>
        </w:tc>
        <w:tc>
          <w:tcPr>
            <w:tcW w:type="dxa" w:w="5040"/>
          </w:tcPr>
          <w:p>
            <w:r>
              <w:t>Number of unique values</w:t>
            </w:r>
          </w:p>
        </w:tc>
      </w:tr>
    </w:tbl>
    <w:p>
      <w:r>
        <w:t>Example: calculate multiple statistics for the whole dataset.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iris_tbl %&gt;%</w:t>
        <w:br/>
        <w:t xml:space="preserve">  summarise(</w:t>
        <w:br/>
        <w:t xml:space="preserve">    minimum = min(SepalLengthCm),</w:t>
        <w:br/>
        <w:t xml:space="preserve">    maximum = max(SepalLengthCm),</w:t>
        <w:br/>
        <w:t xml:space="preserve">    average = mean(SepalLengthCm),</w:t>
        <w:br/>
        <w:t xml:space="preserve">    median_value = median(SepalLengthCm),</w:t>
        <w:br/>
        <w:t xml:space="preserve">    total = sum(SepalLengthCm),</w:t>
        <w:br/>
        <w:t xml:space="preserve">    standard_deviation = sd(SepalLengthCm),</w:t>
        <w:br/>
        <w:t xml:space="preserve">    total_rows = n()</w:t>
        <w:br/>
        <w:t xml:space="preserve">  )</w:t>
      </w:r>
    </w:p>
    <w:p>
      <w:pPr>
        <w:pStyle w:val="Heading2"/>
      </w:pPr>
      <w:r>
        <w:t>5.5 group_by() — group and summarise</w:t>
      </w:r>
    </w:p>
    <w:p>
      <w:r>
        <w:t>Question: Group by Species and calculate the average sepal length and number of rows for each species.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iris_tbl %&gt;%</w:t>
        <w:br/>
        <w:t xml:space="preserve">  group_by(Species) %&gt;%</w:t>
        <w:br/>
        <w:t xml:space="preserve">  summarise(</w:t>
        <w:br/>
        <w:t xml:space="preserve">    average = mean(SepalLengthCm),</w:t>
        <w:br/>
        <w:t xml:space="preserve">    total = n()</w:t>
        <w:br/>
        <w:t xml:space="preserve">  )</w:t>
      </w:r>
    </w:p>
    <w:p>
      <w:r>
        <w:t>Without group_by(), summarise() gives a summary for the entire table. With group_by(Species), it calculates separate summaries for each species.</w:t>
      </w:r>
    </w:p>
    <w:p>
      <w:pPr>
        <w:pStyle w:val="Heading2"/>
      </w:pPr>
      <w:r>
        <w:t>5.6 arrange() — sort rows</w:t>
      </w:r>
    </w:p>
    <w:p>
      <w:r>
        <w:t>Ascending order: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iris_tbl %&gt;% arrange(SepalLengthCm)</w:t>
      </w:r>
    </w:p>
    <w:p>
      <w:r>
        <w:t>Descending order: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iris_tbl %&gt;% arrange(desc(SepalLengthCm))</w:t>
      </w:r>
    </w:p>
    <w:p>
      <w:pPr>
        <w:pStyle w:val="Heading1"/>
      </w:pPr>
      <w:r>
        <w:t>6. The pipe operator %&gt;%</w:t>
      </w:r>
    </w:p>
    <w:p>
      <w:r>
        <w:t>The pipe sends the result of one operation into the next operation. Read a pipeline from left to right.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iris_tbl %&gt;%</w:t>
        <w:br/>
        <w:t xml:space="preserve">  filter(SepalLengthCm &gt;= 5) %&gt;%</w:t>
        <w:br/>
        <w:t xml:space="preserve">  select(SepalLengthCm, Species)</w:t>
      </w:r>
    </w:p>
    <w:p>
      <w:r>
        <w:t>This starts with iris_tbl, filters rows, and then keeps only the specified columns.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iris_tbl %&gt;%</w:t>
        <w:br/>
        <w:t xml:space="preserve">  filter(SepalLengthCm &gt;= 5) %&gt;%</w:t>
        <w:br/>
        <w:t xml:space="preserve">  group_by(Species) %&gt;%</w:t>
        <w:br/>
        <w:t xml:space="preserve">  summarise(average = mean(SepalLengthCm))</w:t>
      </w:r>
    </w:p>
    <w:p>
      <w:pPr>
        <w:pStyle w:val="Heading1"/>
      </w:pPr>
      <w:r>
        <w:t>7. Complete practical program</w:t>
      </w:r>
    </w:p>
    <w:p>
      <w:r>
        <w:t>Question: Connect to Spark, read a CSV, and demonstrate selection, filtering, mutation, summaries, grouping and sorting.</w:t>
      </w:r>
    </w:p>
    <w:p>
      <w:pPr>
        <w:spacing w:before="60" w:after="140"/>
        <w:ind w:left="259" w:right="144"/>
        <w:shd w:fill="F2F5F7"/>
      </w:pPr>
      <w:r>
        <w:rPr>
          <w:rFonts w:ascii="Consolas" w:hAnsi="Consolas"/>
          <w:color w:val="1F2937"/>
          <w:sz w:val="18"/>
        </w:rPr>
        <w:t>library(sparklyr)</w:t>
        <w:br/>
        <w:t>library(dplyr)</w:t>
        <w:br/>
        <w:br/>
        <w:t># Connect to Spark</w:t>
        <w:br/>
        <w:t>sp_con &lt;- spark_connect(master = "local")</w:t>
        <w:br/>
        <w:br/>
        <w:t># Read CSV into Spark</w:t>
        <w:br/>
        <w:t>spark_read_csv(sp_con, name = "iris", path = "iris1.csv")</w:t>
        <w:br/>
        <w:br/>
        <w:t># Create a reference to the Spark table</w:t>
        <w:br/>
        <w:t>iris_tbl &lt;- tbl(sp_con, "iris")</w:t>
        <w:br/>
        <w:br/>
        <w:t># Display table</w:t>
        <w:br/>
        <w:t>iris_tbl</w:t>
        <w:br/>
        <w:br/>
        <w:t># Select columns</w:t>
        <w:br/>
        <w:t>iris_tbl %&gt;% select(SepalLengthCm, SepalWidthCm)</w:t>
        <w:br/>
        <w:br/>
        <w:t># Filter rows</w:t>
        <w:br/>
        <w:t>iris_tbl %&gt;% filter(SepalLengthCm &gt;= 5 &amp; PetalLengthCm &gt;= 1.5)</w:t>
        <w:br/>
        <w:br/>
        <w:t># Create a new column</w:t>
        <w:br/>
        <w:t>iris_tbl %&gt;% mutate(large_SL = ifelse(SepalLengthCm &gt; 5, 1, 0))</w:t>
        <w:br/>
        <w:br/>
        <w:t># Summary statistics</w:t>
        <w:br/>
        <w:t>iris_tbl %&gt;% summarise(</w:t>
        <w:br/>
        <w:t xml:space="preserve">  minimum = min(SepalLengthCm),</w:t>
        <w:br/>
        <w:t xml:space="preserve">  maximum = max(SepalLengthCm),</w:t>
        <w:br/>
        <w:t xml:space="preserve">  average = mean(SepalLengthCm),</w:t>
        <w:br/>
        <w:t xml:space="preserve">  total = n()</w:t>
        <w:br/>
        <w:t>)</w:t>
        <w:br/>
        <w:br/>
        <w:t># Group and summarise</w:t>
        <w:br/>
        <w:t>iris_tbl %&gt;% group_by(Species) %&gt;%</w:t>
        <w:br/>
        <w:t xml:space="preserve">  summarise(average = mean(SepalLengthCm), total = n())</w:t>
        <w:br/>
        <w:br/>
        <w:t># Sort in descending order</w:t>
        <w:br/>
        <w:t>iris_tbl %&gt;% arrange(desc(SepalLengthCm))</w:t>
        <w:br/>
        <w:br/>
        <w:t># Disconnect after all operations</w:t>
        <w:br/>
        <w:t>spark_disconnect(sp_con)</w:t>
      </w:r>
    </w:p>
    <w:p>
      <w:pPr>
        <w:pStyle w:val="Heading1"/>
      </w:pPr>
      <w:r>
        <w:t>8. Spark UI</w:t>
      </w:r>
    </w:p>
    <w:p>
      <w:r>
        <w:t>Spark UI is a web-based interface for monitoring Spark applications and inspecting execution information. Depending on the Spark version and configuration, it can show jobs, stages, tasks, storage and other application details.</w:t>
      </w:r>
    </w:p>
    <w:p>
      <w:pPr>
        <w:pStyle w:val="ListBullet"/>
      </w:pPr>
      <w:r>
        <w:t>The class material notes that the Spark UI becomes available after a successful connection.</w:t>
      </w:r>
    </w:p>
    <w:p>
      <w:pPr>
        <w:pStyle w:val="ListBullet"/>
      </w:pPr>
      <w:r>
        <w:t>The Storage tab provides information about data/storage associated with the Spark application.</w:t>
      </w:r>
    </w:p>
    <w:p>
      <w:pPr>
        <w:pStyle w:val="ListBullet"/>
      </w:pPr>
      <w:r>
        <w:t>Reading a table does not automatically mean the entire table is cached in memory; caching is a separate operation.</w:t>
      </w:r>
    </w:p>
    <w:p>
      <w:pPr>
        <w:pStyle w:val="Heading1"/>
      </w:pPr>
      <w:r>
        <w:t>9. Viva questions and answers</w:t>
      </w:r>
    </w:p>
    <w:p>
      <w:r>
        <w:rPr>
          <w:b/>
        </w:rPr>
        <w:t xml:space="preserve">Q. What is Apache Spark? </w:t>
      </w:r>
      <w:r>
        <w:t>A. A distributed data-processing engine used to process large datasets.</w:t>
      </w:r>
    </w:p>
    <w:p>
      <w:r>
        <w:rPr>
          <w:b/>
        </w:rPr>
        <w:t xml:space="preserve">Q. What is Sparklyr? </w:t>
      </w:r>
      <w:r>
        <w:t>A. An R package that connects R to Apache Spark.</w:t>
      </w:r>
    </w:p>
    <w:p>
      <w:r>
        <w:rPr>
          <w:b/>
        </w:rPr>
        <w:t xml:space="preserve">Q. What is dplyr used for? </w:t>
      </w:r>
      <w:r>
        <w:t>A. Manipulating data frames, including selecting, filtering, transforming, grouping and summarising.</w:t>
      </w:r>
    </w:p>
    <w:p>
      <w:r>
        <w:rPr>
          <w:b/>
        </w:rPr>
        <w:t xml:space="preserve">Q. Which function connects R to Spark? </w:t>
      </w:r>
      <w:r>
        <w:t>A. spark_connect().</w:t>
      </w:r>
    </w:p>
    <w:p>
      <w:r>
        <w:rPr>
          <w:b/>
        </w:rPr>
        <w:t xml:space="preserve">Q. What does master = "local" mean? </w:t>
      </w:r>
      <w:r>
        <w:t>A. Run Spark locally rather than connecting to a remote cluster.</w:t>
      </w:r>
    </w:p>
    <w:p>
      <w:r>
        <w:rPr>
          <w:b/>
        </w:rPr>
        <w:t xml:space="preserve">Q. What is sp_con? </w:t>
      </w:r>
      <w:r>
        <w:t>A. The variable holding the Spark connection object.</w:t>
      </w:r>
    </w:p>
    <w:p>
      <w:r>
        <w:rPr>
          <w:b/>
        </w:rPr>
        <w:t xml:space="preserve">Q. Which function reads a CSV into Spark? </w:t>
      </w:r>
      <w:r>
        <w:t>A. spark_read_csv().</w:t>
      </w:r>
    </w:p>
    <w:p>
      <w:r>
        <w:rPr>
          <w:b/>
        </w:rPr>
        <w:t xml:space="preserve">Q. What does tbl() do? </w:t>
      </w:r>
      <w:r>
        <w:t>A. Creates a reference to a table accessible through the Spark connection.</w:t>
      </w:r>
    </w:p>
    <w:p>
      <w:r>
        <w:rPr>
          <w:b/>
        </w:rPr>
        <w:t xml:space="preserve">Q. Difference between select() and filter()? </w:t>
      </w:r>
      <w:r>
        <w:t>A. select() chooses columns; filter() chooses rows that satisfy conditions.</w:t>
      </w:r>
    </w:p>
    <w:p>
      <w:r>
        <w:rPr>
          <w:b/>
        </w:rPr>
        <w:t xml:space="preserve">Q. What is mutate() used for? </w:t>
      </w:r>
      <w:r>
        <w:t>A. Creating or modifying columns.</w:t>
      </w:r>
    </w:p>
    <w:p>
      <w:r>
        <w:rPr>
          <w:b/>
        </w:rPr>
        <w:t xml:space="preserve">Q. What is summarise() used for? </w:t>
      </w:r>
      <w:r>
        <w:t>A. Calculating summary values.</w:t>
      </w:r>
    </w:p>
    <w:p>
      <w:r>
        <w:rPr>
          <w:b/>
        </w:rPr>
        <w:t xml:space="preserve">Q. Why use group_by() with summarise()? </w:t>
      </w:r>
      <w:r>
        <w:t>A. To calculate separate summary values for each group.</w:t>
      </w:r>
    </w:p>
    <w:p>
      <w:r>
        <w:rPr>
          <w:b/>
        </w:rPr>
        <w:t xml:space="preserve">Q. What does arrange() do? </w:t>
      </w:r>
      <w:r>
        <w:t>A. Reorders rows according to column values.</w:t>
      </w:r>
    </w:p>
    <w:p>
      <w:r>
        <w:rPr>
          <w:b/>
        </w:rPr>
        <w:t xml:space="preserve">Q. What does %&gt;% do? </w:t>
      </w:r>
      <w:r>
        <w:t>A. Passes the result of one operation into the next.</w:t>
      </w:r>
    </w:p>
    <w:p>
      <w:r>
        <w:rPr>
          <w:b/>
        </w:rPr>
        <w:t xml:space="preserve">Q. What does mean() calculate? </w:t>
      </w:r>
      <w:r>
        <w:t>A. Arithmetic average.</w:t>
      </w:r>
    </w:p>
    <w:p>
      <w:r>
        <w:rPr>
          <w:b/>
        </w:rPr>
        <w:t xml:space="preserve">Q. What does median() calculate? </w:t>
      </w:r>
      <w:r>
        <w:t>A. The middle value after ordering; for an even count, the mean of the two middle values.</w:t>
      </w:r>
    </w:p>
    <w:p>
      <w:r>
        <w:rPr>
          <w:b/>
        </w:rPr>
        <w:t xml:space="preserve">Q. What does n() return? </w:t>
      </w:r>
      <w:r>
        <w:t>A. The number of rows in the current group or data being summarised.</w:t>
      </w:r>
    </w:p>
    <w:p>
      <w:r>
        <w:rPr>
          <w:b/>
        </w:rPr>
        <w:t xml:space="preserve">Q. What does n_distinct() calculate? </w:t>
      </w:r>
      <w:r>
        <w:t>A. The number of unique values.</w:t>
      </w:r>
    </w:p>
    <w:p>
      <w:r>
        <w:rPr>
          <w:b/>
        </w:rPr>
        <w:t xml:space="preserve">Q. What does ifelse() do? </w:t>
      </w:r>
      <w:r>
        <w:t>A. Returns one value when a condition is true and another when it is false.</w:t>
      </w:r>
    </w:p>
    <w:p>
      <w:r>
        <w:rPr>
          <w:b/>
        </w:rPr>
        <w:t xml:space="preserve">Q. What does spark_disconnect() do? </w:t>
      </w:r>
      <w:r>
        <w:t>A. Closes the Spark connection.</w:t>
      </w:r>
    </w:p>
    <w:p>
      <w:r>
        <w:rPr>
          <w:b/>
        </w:rPr>
        <w:t xml:space="preserve">Q. What is Spark UI? </w:t>
      </w:r>
      <w:r>
        <w:t>A. A web interface for monitoring Spark application execution and storage.</w:t>
      </w:r>
    </w:p>
    <w:p>
      <w:r>
        <w:rPr>
          <w:b/>
        </w:rPr>
        <w:t xml:space="preserve">Q. What does spark_install() do? </w:t>
      </w:r>
      <w:r>
        <w:t>A. Installs a specified Spark version.</w:t>
      </w:r>
    </w:p>
    <w:p>
      <w:r>
        <w:rPr>
          <w:b/>
        </w:rPr>
        <w:t xml:space="preserve">Q. What does spark_available_versions() do? </w:t>
      </w:r>
      <w:r>
        <w:t>A. Lists Spark versions available for installation.</w:t>
      </w:r>
    </w:p>
    <w:p>
      <w:pPr>
        <w:pStyle w:val="Heading1"/>
      </w:pPr>
      <w:r>
        <w:t>10. Six practice lab questions</w:t>
      </w:r>
    </w:p>
    <w:p>
      <w:pPr>
        <w:pStyle w:val="ListNumber"/>
      </w:pPr>
      <w:r>
        <w:t>Read iris1.csv into Spark and display the table.</w:t>
      </w:r>
    </w:p>
    <w:p>
      <w:pPr>
        <w:pStyle w:val="ListNumber"/>
      </w:pPr>
      <w:r>
        <w:t>Select only SepalLengthCm and SepalWidthCm.</w:t>
      </w:r>
    </w:p>
    <w:p>
      <w:pPr>
        <w:pStyle w:val="ListNumber"/>
      </w:pPr>
      <w:r>
        <w:t>Filter rows where SepalLengthCm &gt; 5.</w:t>
      </w:r>
    </w:p>
    <w:p>
      <w:pPr>
        <w:pStyle w:val="ListNumber"/>
      </w:pPr>
      <w:r>
        <w:t>Create large_SL equal to 1 if SepalLengthCm &gt; 5, else 0.</w:t>
      </w:r>
    </w:p>
    <w:p>
      <w:pPr>
        <w:pStyle w:val="ListNumber"/>
      </w:pPr>
      <w:r>
        <w:t>Calculate minimum, maximum and average SepalLengthCm.</w:t>
      </w:r>
    </w:p>
    <w:p>
      <w:pPr>
        <w:pStyle w:val="ListNumber"/>
      </w:pPr>
      <w:r>
        <w:t>Group by Species and calculate the average SepalLengthCm for each species.</w:t>
      </w:r>
    </w:p>
    <w:p>
      <w:pPr>
        <w:pStyle w:val="Heading1"/>
      </w:pPr>
      <w:r>
        <w:t>11. Last-minute revision sheet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2"/>
          </w:tcPr>
          <w:p>
            <w:r>
              <w:t>Task</w:t>
            </w:r>
          </w:p>
        </w:tc>
        <w:tc>
          <w:tcPr>
            <w:tcW w:type="dxa" w:w="5040"/>
            <w:shd w:fill="D9EAF2"/>
          </w:tcPr>
          <w:p>
            <w:r>
              <w:t>Command / concept</w:t>
            </w:r>
          </w:p>
        </w:tc>
      </w:tr>
      <w:tr>
        <w:tc>
          <w:tcPr>
            <w:tcW w:type="dxa" w:w="5040"/>
          </w:tcPr>
          <w:p>
            <w:r>
              <w:t>Install package</w:t>
            </w:r>
          </w:p>
        </w:tc>
        <w:tc>
          <w:tcPr>
            <w:tcW w:type="dxa" w:w="5040"/>
          </w:tcPr>
          <w:p>
            <w:r>
              <w:t>install.packages("sparklyr")</w:t>
            </w:r>
          </w:p>
        </w:tc>
      </w:tr>
      <w:tr>
        <w:tc>
          <w:tcPr>
            <w:tcW w:type="dxa" w:w="5040"/>
          </w:tcPr>
          <w:p>
            <w:r>
              <w:t>Load package</w:t>
            </w:r>
          </w:p>
        </w:tc>
        <w:tc>
          <w:tcPr>
            <w:tcW w:type="dxa" w:w="5040"/>
          </w:tcPr>
          <w:p>
            <w:r>
              <w:t>library(sparklyr)</w:t>
            </w:r>
          </w:p>
        </w:tc>
      </w:tr>
      <w:tr>
        <w:tc>
          <w:tcPr>
            <w:tcW w:type="dxa" w:w="5040"/>
          </w:tcPr>
          <w:p>
            <w:r>
              <w:t>Check versions</w:t>
            </w:r>
          </w:p>
        </w:tc>
        <w:tc>
          <w:tcPr>
            <w:tcW w:type="dxa" w:w="5040"/>
          </w:tcPr>
          <w:p>
            <w:r>
              <w:t>spark_available_versions()</w:t>
            </w:r>
          </w:p>
        </w:tc>
      </w:tr>
      <w:tr>
        <w:tc>
          <w:tcPr>
            <w:tcW w:type="dxa" w:w="5040"/>
          </w:tcPr>
          <w:p>
            <w:r>
              <w:t>Install Spark</w:t>
            </w:r>
          </w:p>
        </w:tc>
        <w:tc>
          <w:tcPr>
            <w:tcW w:type="dxa" w:w="5040"/>
          </w:tcPr>
          <w:p>
            <w:r>
              <w:t>spark_install(version = "3.2.0")</w:t>
            </w:r>
          </w:p>
        </w:tc>
      </w:tr>
      <w:tr>
        <w:tc>
          <w:tcPr>
            <w:tcW w:type="dxa" w:w="5040"/>
          </w:tcPr>
          <w:p>
            <w:r>
              <w:t>Connect</w:t>
            </w:r>
          </w:p>
        </w:tc>
        <w:tc>
          <w:tcPr>
            <w:tcW w:type="dxa" w:w="5040"/>
          </w:tcPr>
          <w:p>
            <w:r>
              <w:t>spark_connect(master = 'local')</w:t>
            </w:r>
          </w:p>
        </w:tc>
      </w:tr>
      <w:tr>
        <w:tc>
          <w:tcPr>
            <w:tcW w:type="dxa" w:w="5040"/>
          </w:tcPr>
          <w:p>
            <w:r>
              <w:t>Read CSV</w:t>
            </w:r>
          </w:p>
        </w:tc>
        <w:tc>
          <w:tcPr>
            <w:tcW w:type="dxa" w:w="5040"/>
          </w:tcPr>
          <w:p>
            <w:r>
              <w:t>spark_read_csv()</w:t>
            </w:r>
          </w:p>
        </w:tc>
      </w:tr>
      <w:tr>
        <w:tc>
          <w:tcPr>
            <w:tcW w:type="dxa" w:w="5040"/>
          </w:tcPr>
          <w:p>
            <w:r>
              <w:t>Reference table</w:t>
            </w:r>
          </w:p>
        </w:tc>
        <w:tc>
          <w:tcPr>
            <w:tcW w:type="dxa" w:w="5040"/>
          </w:tcPr>
          <w:p>
            <w:r>
              <w:t>tbl()</w:t>
            </w:r>
          </w:p>
        </w:tc>
      </w:tr>
      <w:tr>
        <w:tc>
          <w:tcPr>
            <w:tcW w:type="dxa" w:w="5040"/>
          </w:tcPr>
          <w:p>
            <w:r>
              <w:t>Select columns</w:t>
            </w:r>
          </w:p>
        </w:tc>
        <w:tc>
          <w:tcPr>
            <w:tcW w:type="dxa" w:w="5040"/>
          </w:tcPr>
          <w:p>
            <w:r>
              <w:t>select()</w:t>
            </w:r>
          </w:p>
        </w:tc>
      </w:tr>
      <w:tr>
        <w:tc>
          <w:tcPr>
            <w:tcW w:type="dxa" w:w="5040"/>
          </w:tcPr>
          <w:p>
            <w:r>
              <w:t>Filter rows</w:t>
            </w:r>
          </w:p>
        </w:tc>
        <w:tc>
          <w:tcPr>
            <w:tcW w:type="dxa" w:w="5040"/>
          </w:tcPr>
          <w:p>
            <w:r>
              <w:t>filter()</w:t>
            </w:r>
          </w:p>
        </w:tc>
      </w:tr>
      <w:tr>
        <w:tc>
          <w:tcPr>
            <w:tcW w:type="dxa" w:w="5040"/>
          </w:tcPr>
          <w:p>
            <w:r>
              <w:t>Create/modify columns</w:t>
            </w:r>
          </w:p>
        </w:tc>
        <w:tc>
          <w:tcPr>
            <w:tcW w:type="dxa" w:w="5040"/>
          </w:tcPr>
          <w:p>
            <w:r>
              <w:t>mutate()</w:t>
            </w:r>
          </w:p>
        </w:tc>
      </w:tr>
      <w:tr>
        <w:tc>
          <w:tcPr>
            <w:tcW w:type="dxa" w:w="5040"/>
          </w:tcPr>
          <w:p>
            <w:r>
              <w:t>Summary statistics</w:t>
            </w:r>
          </w:p>
        </w:tc>
        <w:tc>
          <w:tcPr>
            <w:tcW w:type="dxa" w:w="5040"/>
          </w:tcPr>
          <w:p>
            <w:r>
              <w:t>summarise()</w:t>
            </w:r>
          </w:p>
        </w:tc>
      </w:tr>
      <w:tr>
        <w:tc>
          <w:tcPr>
            <w:tcW w:type="dxa" w:w="5040"/>
          </w:tcPr>
          <w:p>
            <w:r>
              <w:t>Group rows</w:t>
            </w:r>
          </w:p>
        </w:tc>
        <w:tc>
          <w:tcPr>
            <w:tcW w:type="dxa" w:w="5040"/>
          </w:tcPr>
          <w:p>
            <w:r>
              <w:t>group_by()</w:t>
            </w:r>
          </w:p>
        </w:tc>
      </w:tr>
      <w:tr>
        <w:tc>
          <w:tcPr>
            <w:tcW w:type="dxa" w:w="5040"/>
          </w:tcPr>
          <w:p>
            <w:r>
              <w:t>Sort rows</w:t>
            </w:r>
          </w:p>
        </w:tc>
        <w:tc>
          <w:tcPr>
            <w:tcW w:type="dxa" w:w="5040"/>
          </w:tcPr>
          <w:p>
            <w:r>
              <w:t>arrange()</w:t>
            </w:r>
          </w:p>
        </w:tc>
      </w:tr>
      <w:tr>
        <w:tc>
          <w:tcPr>
            <w:tcW w:type="dxa" w:w="5040"/>
          </w:tcPr>
          <w:p>
            <w:r>
              <w:t>Pipeline</w:t>
            </w:r>
          </w:p>
        </w:tc>
        <w:tc>
          <w:tcPr>
            <w:tcW w:type="dxa" w:w="5040"/>
          </w:tcPr>
          <w:p>
            <w:r>
              <w:t>%&gt;%</w:t>
            </w:r>
          </w:p>
        </w:tc>
      </w:tr>
      <w:tr>
        <w:tc>
          <w:tcPr>
            <w:tcW w:type="dxa" w:w="5040"/>
          </w:tcPr>
          <w:p>
            <w:r>
              <w:t>Close connection</w:t>
            </w:r>
          </w:p>
        </w:tc>
        <w:tc>
          <w:tcPr>
            <w:tcW w:type="dxa" w:w="5040"/>
          </w:tcPr>
          <w:p>
            <w:r>
              <w:t>spark_disconnect()</w:t>
            </w:r>
          </w:p>
        </w:tc>
      </w:tr>
    </w:tbl>
    <w:p>
      <w:pPr>
        <w:pStyle w:val="Heading2"/>
      </w:pPr>
      <w:r>
        <w:t>Five differences to memorise</w:t>
      </w:r>
    </w:p>
    <w:p>
      <w:pPr>
        <w:pStyle w:val="ListBullet"/>
      </w:pPr>
      <w:r>
        <w:t>select() vs filter(): columns vs rows.</w:t>
      </w:r>
    </w:p>
    <w:p>
      <w:pPr>
        <w:pStyle w:val="ListBullet"/>
      </w:pPr>
      <w:r>
        <w:t>mutate() vs summarise(): create/modify columns vs calculate summary values.</w:t>
      </w:r>
    </w:p>
    <w:p>
      <w:pPr>
        <w:pStyle w:val="ListBullet"/>
      </w:pPr>
      <w:r>
        <w:t>group_by() vs arrange(): define groups vs reorder rows.</w:t>
      </w:r>
    </w:p>
    <w:p>
      <w:pPr>
        <w:pStyle w:val="ListBullet"/>
      </w:pPr>
      <w:r>
        <w:t>mean() vs n_distinct(): average vs number of unique values.</w:t>
      </w:r>
    </w:p>
    <w:p>
      <w:pPr>
        <w:pStyle w:val="ListBullet"/>
      </w:pPr>
      <w:r>
        <w:t>spark_read_csv() vs tbl(): read a CSV into Spark vs create a reference to a Spark table.</w:t>
      </w:r>
    </w:p>
    <w:p>
      <w:pPr>
        <w:pStyle w:val="Heading1"/>
      </w:pPr>
      <w:r>
        <w:t>Final exam workflow</w:t>
      </w:r>
    </w:p>
    <w:p>
      <w:r>
        <w:rPr>
          <w:b/>
          <w:color w:val="163A5F"/>
        </w:rPr>
        <w:t>INSTALL → CONNECT → READ CSV → CREATE TABLE REFERENCE → MANIPULATE DATA → DISCONNECT</w:t>
      </w:r>
    </w:p>
    <w:p>
      <w:r>
        <w:t>Exam tip: practise the six core functions, check your CSV path and column names, and run commands in order. Installation may not be needed again if the lab environment is already configured.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Spark with R (sparklyr) • Lab Exam Revision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BIG DATA LAB • QUICK STUDY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27C9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27C9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