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3B" w:rsidRPr="00F72B47" w:rsidRDefault="00AB133B">
      <w:pPr>
        <w:rPr>
          <w:rFonts w:ascii="Times New Roman" w:eastAsia="標楷體" w:hAnsi="Times New Roman" w:cs="Times New Roman"/>
          <w:kern w:val="0"/>
          <w:sz w:val="32"/>
        </w:rPr>
      </w:pPr>
    </w:p>
    <w:p w:rsidR="00603B23" w:rsidRPr="00F72B47" w:rsidRDefault="003D4F79">
      <w:pPr>
        <w:rPr>
          <w:rFonts w:ascii="Times New Roman" w:eastAsia="標楷體" w:hAnsi="Times New Roman" w:cs="Times New Roman"/>
          <w:kern w:val="0"/>
          <w:sz w:val="32"/>
        </w:rPr>
      </w:pPr>
      <w:r w:rsidRPr="00F72B47">
        <w:rPr>
          <w:rFonts w:ascii="Times New Roman" w:eastAsia="標楷體" w:hAnsi="Times New Roman" w:cs="Times New Roman"/>
          <w:kern w:val="0"/>
          <w:sz w:val="32"/>
        </w:rPr>
        <w:t>資料科學計算專題報告</w:t>
      </w:r>
      <w:r w:rsidR="00C4429B">
        <w:rPr>
          <w:rFonts w:ascii="Times New Roman" w:eastAsia="標楷體" w:hAnsi="Times New Roman" w:cs="Times New Roman" w:hint="eastAsia"/>
          <w:kern w:val="0"/>
          <w:sz w:val="32"/>
        </w:rPr>
        <w:t xml:space="preserve"> </w:t>
      </w:r>
      <w:r w:rsidR="0048387D" w:rsidRPr="00F72B47">
        <w:rPr>
          <w:rFonts w:ascii="Times New Roman" w:eastAsia="標楷體" w:hAnsi="Times New Roman" w:cs="Times New Roman"/>
          <w:kern w:val="0"/>
          <w:sz w:val="32"/>
        </w:rPr>
        <w:t>重新發現虎克定律</w:t>
      </w:r>
    </w:p>
    <w:p w:rsidR="004C261A" w:rsidRPr="00F72B47" w:rsidRDefault="00406E75" w:rsidP="00D10450">
      <w:pPr>
        <w:jc w:val="right"/>
        <w:rPr>
          <w:rFonts w:ascii="Times New Roman" w:eastAsia="標楷體" w:hAnsi="Times New Roman" w:cs="Times New Roman"/>
          <w:kern w:val="0"/>
          <w:sz w:val="32"/>
        </w:rPr>
      </w:pPr>
      <w:r w:rsidRPr="00F72B47">
        <w:rPr>
          <w:rFonts w:ascii="Times New Roman" w:eastAsia="標楷體" w:hAnsi="Times New Roman" w:cs="Times New Roman"/>
          <w:kern w:val="0"/>
          <w:sz w:val="20"/>
          <w:szCs w:val="20"/>
        </w:rPr>
        <w:t>Group 2</w:t>
      </w:r>
      <w:r w:rsidR="004B6E51" w:rsidRPr="00F72B47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  <w:r w:rsidRPr="00F72B47">
        <w:rPr>
          <w:rFonts w:ascii="Times New Roman" w:eastAsia="標楷體" w:hAnsi="Times New Roman" w:cs="Times New Roman"/>
          <w:kern w:val="0"/>
          <w:sz w:val="20"/>
          <w:szCs w:val="20"/>
        </w:rPr>
        <w:t>林伯儒</w:t>
      </w:r>
      <w:r w:rsidR="004B6E51" w:rsidRPr="00F72B47">
        <w:rPr>
          <w:rFonts w:ascii="Times New Roman" w:eastAsia="標楷體" w:hAnsi="Times New Roman" w:cs="Times New Roman"/>
          <w:kern w:val="0"/>
          <w:sz w:val="20"/>
          <w:szCs w:val="20"/>
        </w:rPr>
        <w:t>、</w:t>
      </w:r>
      <w:r w:rsidRPr="00F72B47">
        <w:rPr>
          <w:rFonts w:ascii="Times New Roman" w:eastAsia="標楷體" w:hAnsi="Times New Roman" w:cs="Times New Roman"/>
          <w:kern w:val="0"/>
          <w:sz w:val="20"/>
          <w:szCs w:val="20"/>
        </w:rPr>
        <w:t>林澤佑</w:t>
      </w:r>
      <w:r w:rsidR="004B6E51" w:rsidRPr="00F72B47">
        <w:rPr>
          <w:rFonts w:ascii="Times New Roman" w:eastAsia="標楷體" w:hAnsi="Times New Roman" w:cs="Times New Roman"/>
          <w:kern w:val="0"/>
          <w:sz w:val="20"/>
          <w:szCs w:val="20"/>
        </w:rPr>
        <w:t>、</w:t>
      </w:r>
      <w:r w:rsidRPr="00F72B47">
        <w:rPr>
          <w:rFonts w:ascii="Times New Roman" w:eastAsia="標楷體" w:hAnsi="Times New Roman" w:cs="Times New Roman"/>
          <w:kern w:val="0"/>
          <w:sz w:val="20"/>
          <w:szCs w:val="20"/>
        </w:rPr>
        <w:t>曾志文</w:t>
      </w:r>
      <w:r w:rsidR="004B6E51" w:rsidRPr="00F72B47">
        <w:rPr>
          <w:rFonts w:ascii="Times New Roman" w:eastAsia="標楷體" w:hAnsi="Times New Roman" w:cs="Times New Roman"/>
          <w:kern w:val="0"/>
          <w:sz w:val="20"/>
          <w:szCs w:val="20"/>
        </w:rPr>
        <w:t>、</w:t>
      </w:r>
      <w:r w:rsidRPr="00F72B47">
        <w:rPr>
          <w:rFonts w:ascii="Times New Roman" w:eastAsia="標楷體" w:hAnsi="Times New Roman" w:cs="Times New Roman"/>
          <w:kern w:val="0"/>
          <w:sz w:val="20"/>
          <w:szCs w:val="20"/>
        </w:rPr>
        <w:t>湯忠憲</w:t>
      </w:r>
    </w:p>
    <w:p w:rsidR="00414DF7" w:rsidRPr="00F72B47" w:rsidRDefault="00414DF7" w:rsidP="0091270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實驗目的：</w:t>
      </w:r>
    </w:p>
    <w:p w:rsidR="00414DF7" w:rsidRPr="00F72B47" w:rsidRDefault="005B57FD" w:rsidP="0048387D">
      <w:pPr>
        <w:pStyle w:val="a3"/>
        <w:tabs>
          <w:tab w:val="num" w:pos="720"/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藉由</w:t>
      </w:r>
      <w:r w:rsidR="006C37E7" w:rsidRPr="00F72B47">
        <w:rPr>
          <w:rFonts w:ascii="Times New Roman"/>
          <w:kern w:val="0"/>
        </w:rPr>
        <w:t>研究彈簧</w:t>
      </w:r>
      <w:r w:rsidRPr="00F72B47">
        <w:rPr>
          <w:rFonts w:ascii="Times New Roman"/>
          <w:kern w:val="0"/>
        </w:rPr>
        <w:t>受力與形變的關係，重新發現虎克定律</w:t>
      </w:r>
      <w:r w:rsidRPr="00F72B47">
        <w:rPr>
          <w:rFonts w:ascii="Times New Roman"/>
        </w:rPr>
        <w:t>。</w:t>
      </w:r>
    </w:p>
    <w:p w:rsidR="006C37E7" w:rsidRPr="00F72B47" w:rsidRDefault="006C37E7" w:rsidP="0048387D">
      <w:pPr>
        <w:pStyle w:val="a3"/>
        <w:tabs>
          <w:tab w:val="num" w:pos="720"/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</w:p>
    <w:p w:rsidR="0041379F" w:rsidRPr="00F72B47" w:rsidRDefault="0041379F" w:rsidP="0091270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實驗工具：</w:t>
      </w:r>
    </w:p>
    <w:p w:rsidR="0041379F" w:rsidRPr="00F72B47" w:rsidRDefault="0041379F" w:rsidP="0041379F">
      <w:pPr>
        <w:rPr>
          <w:rFonts w:ascii="Times New Roman" w:eastAsia="標楷體" w:hAnsi="Times New Roman" w:cs="Times New Roman"/>
        </w:rPr>
      </w:pPr>
      <w:r w:rsidRPr="00F72B47">
        <w:rPr>
          <w:rFonts w:ascii="Times New Roman" w:eastAsia="標楷體" w:hAnsi="Times New Roman" w:cs="Times New Roman"/>
        </w:rPr>
        <w:t>彈簧一條、</w:t>
      </w:r>
      <w:r w:rsidRPr="00F72B47">
        <w:rPr>
          <w:rFonts w:ascii="Times New Roman" w:eastAsia="標楷體" w:hAnsi="Times New Roman" w:cs="Times New Roman"/>
        </w:rPr>
        <w:t>20g</w:t>
      </w:r>
      <w:r w:rsidRPr="00F72B47">
        <w:rPr>
          <w:rFonts w:ascii="Times New Roman" w:eastAsia="標楷體" w:hAnsi="Times New Roman" w:cs="Times New Roman"/>
        </w:rPr>
        <w:t>砝碼四個、</w:t>
      </w:r>
      <w:bookmarkStart w:id="0" w:name="_GoBack"/>
      <w:bookmarkEnd w:id="0"/>
      <w:r w:rsidRPr="00F72B47">
        <w:rPr>
          <w:rFonts w:ascii="Times New Roman" w:eastAsia="標楷體" w:hAnsi="Times New Roman" w:cs="Times New Roman"/>
        </w:rPr>
        <w:t>細線一條、三台智慧型手機、筆記型電腦。</w:t>
      </w:r>
    </w:p>
    <w:p w:rsidR="0041379F" w:rsidRPr="00F72B47" w:rsidRDefault="0041379F" w:rsidP="0041379F">
      <w:pPr>
        <w:rPr>
          <w:rFonts w:ascii="Times New Roman" w:eastAsia="標楷體" w:hAnsi="Times New Roman" w:cs="Times New Roman"/>
        </w:rPr>
      </w:pPr>
    </w:p>
    <w:p w:rsidR="0041379F" w:rsidRPr="00F72B47" w:rsidRDefault="0041379F" w:rsidP="0091270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實驗步驟：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將砝碼置於彈簧下並用細線使彈簧移至平衡位置，當放鬆細線後，彈簧受重力和摩擦力的影響而運動。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在三個不同位置使用三台智慧型手機同時拍攝</w:t>
      </w:r>
      <w:r w:rsidRPr="00F72B47">
        <w:rPr>
          <w:rFonts w:ascii="Times New Roman"/>
        </w:rPr>
        <w:t>砝碼運動的</w:t>
      </w:r>
      <w:r w:rsidRPr="00F72B47">
        <w:rPr>
          <w:rFonts w:ascii="Times New Roman"/>
          <w:kern w:val="0"/>
        </w:rPr>
        <w:t>影片三次，分別放兩個、三個和四個砝碼，總共九部影片。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將影片矩陣化。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使用</w:t>
      </w:r>
      <w:r w:rsidR="00AB133B" w:rsidRPr="00F72B47">
        <w:rPr>
          <w:rFonts w:ascii="Times New Roman"/>
          <w:kern w:val="0"/>
        </w:rPr>
        <w:t>物件追蹤演算法抓到影</w:t>
      </w:r>
      <w:proofErr w:type="gramStart"/>
      <w:r w:rsidR="00AB133B" w:rsidRPr="00F72B47">
        <w:rPr>
          <w:rFonts w:ascii="Times New Roman"/>
          <w:kern w:val="0"/>
        </w:rPr>
        <w:t>象</w:t>
      </w:r>
      <w:proofErr w:type="gramEnd"/>
      <w:r w:rsidR="00AB133B" w:rsidRPr="00F72B47">
        <w:rPr>
          <w:rFonts w:ascii="Times New Roman"/>
          <w:kern w:val="0"/>
        </w:rPr>
        <w:t>中的標的物</w:t>
      </w:r>
      <w:r w:rsidR="00AB133B" w:rsidRPr="00F72B47">
        <w:rPr>
          <w:rFonts w:ascii="Times New Roman"/>
          <w:kern w:val="0"/>
        </w:rPr>
        <w:t xml:space="preserve"> (red plate)</w:t>
      </w:r>
      <w:r w:rsidRPr="00F72B47">
        <w:rPr>
          <w:rFonts w:ascii="Times New Roman"/>
          <w:kern w:val="0"/>
        </w:rPr>
        <w:t>。</w:t>
      </w:r>
    </w:p>
    <w:p w:rsidR="0041379F" w:rsidRPr="00F72B47" w:rsidRDefault="000108E8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對標的物座標矩陣</w:t>
      </w:r>
      <w:r w:rsidR="0041379F" w:rsidRPr="00F72B47">
        <w:rPr>
          <w:rFonts w:ascii="Times New Roman"/>
          <w:kern w:val="0"/>
        </w:rPr>
        <w:t>進行相關性分析，評估維度縮減的必要性。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將</w:t>
      </w:r>
      <w:r w:rsidR="000108E8" w:rsidRPr="00F72B47">
        <w:rPr>
          <w:rFonts w:ascii="Times New Roman"/>
          <w:kern w:val="0"/>
        </w:rPr>
        <w:t>座標矩陣使用</w:t>
      </w:r>
      <w:r w:rsidRPr="00F72B47">
        <w:rPr>
          <w:rFonts w:ascii="Times New Roman"/>
          <w:kern w:val="0"/>
        </w:rPr>
        <w:t>Principal Component Analysis (PCA)</w:t>
      </w:r>
      <w:r w:rsidRPr="00F72B47">
        <w:rPr>
          <w:rFonts w:ascii="Times New Roman"/>
          <w:kern w:val="0"/>
        </w:rPr>
        <w:t>來縮減維度，藉此找出彈簧受力移動的規律。</w:t>
      </w:r>
    </w:p>
    <w:p w:rsidR="0041379F" w:rsidRPr="00F72B47" w:rsidRDefault="0041379F" w:rsidP="0041379F">
      <w:pPr>
        <w:pStyle w:val="a3"/>
        <w:numPr>
          <w:ilvl w:val="0"/>
          <w:numId w:val="1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計算出</w:t>
      </w:r>
      <w:r w:rsidRPr="00F72B47">
        <w:rPr>
          <w:rFonts w:ascii="Times New Roman"/>
        </w:rPr>
        <w:t>砝碼隨時間的運動軌跡，並藉此重新導出虎克定律。</w:t>
      </w:r>
    </w:p>
    <w:p w:rsidR="0041379F" w:rsidRPr="00F72B47" w:rsidRDefault="0041379F" w:rsidP="0041379F">
      <w:pPr>
        <w:pStyle w:val="a3"/>
        <w:tabs>
          <w:tab w:val="right" w:pos="7680"/>
        </w:tabs>
        <w:adjustRightInd w:val="0"/>
        <w:spacing w:line="360" w:lineRule="atLeast"/>
        <w:ind w:left="480"/>
        <w:textAlignment w:val="baseline"/>
        <w:rPr>
          <w:rFonts w:ascii="Times New Roman"/>
          <w:kern w:val="0"/>
        </w:rPr>
      </w:pPr>
    </w:p>
    <w:p w:rsidR="007F2D45" w:rsidRPr="00F72B47" w:rsidRDefault="00F15B14" w:rsidP="0091270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實驗原理</w:t>
      </w:r>
      <w:r w:rsidR="0041379F" w:rsidRPr="00F72B47">
        <w:rPr>
          <w:rFonts w:ascii="Times New Roman"/>
          <w:kern w:val="0"/>
        </w:rPr>
        <w:t>與討論</w:t>
      </w:r>
      <w:r w:rsidRPr="00F72B47">
        <w:rPr>
          <w:rFonts w:ascii="Times New Roman"/>
          <w:kern w:val="0"/>
        </w:rPr>
        <w:t>：</w:t>
      </w:r>
    </w:p>
    <w:p w:rsidR="006B1561" w:rsidRPr="00F72B47" w:rsidRDefault="006B1561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  <w:u w:val="single"/>
        </w:rPr>
      </w:pPr>
      <w:r w:rsidRPr="00F72B47">
        <w:rPr>
          <w:rFonts w:ascii="Times New Roman"/>
          <w:kern w:val="0"/>
          <w:u w:val="single"/>
        </w:rPr>
        <w:t>虎克定律</w:t>
      </w:r>
    </w:p>
    <w:p w:rsidR="00C745CD" w:rsidRPr="00F72B47" w:rsidRDefault="00AB1C11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砝碼</w:t>
      </w:r>
      <w:r w:rsidR="00E70DAB" w:rsidRPr="00F72B47">
        <w:rPr>
          <w:rFonts w:ascii="Times New Roman"/>
          <w:kern w:val="0"/>
        </w:rPr>
        <w:t>受力等於</w:t>
      </w:r>
      <w:r w:rsidRPr="00F72B47">
        <w:rPr>
          <w:rFonts w:ascii="Times New Roman"/>
          <w:kern w:val="0"/>
        </w:rPr>
        <w:t>重力、彈簧拉力與摩擦力的總和，在</w:t>
      </w:r>
      <w:r w:rsidR="00C745CD" w:rsidRPr="00F72B47">
        <w:rPr>
          <w:rFonts w:ascii="Times New Roman"/>
          <w:kern w:val="0"/>
        </w:rPr>
        <w:t>砝碼受力平衡靜止時</w:t>
      </w:r>
      <w:r w:rsidRPr="00F72B47">
        <w:rPr>
          <w:rFonts w:ascii="Times New Roman"/>
          <w:kern w:val="0"/>
        </w:rPr>
        <w:t>摩擦力</w:t>
      </w:r>
      <w:r w:rsidR="00C745CD" w:rsidRPr="00F72B47">
        <w:rPr>
          <w:rFonts w:ascii="Times New Roman"/>
          <w:kern w:val="0"/>
        </w:rPr>
        <w:t>不計</w:t>
      </w:r>
      <w:r w:rsidRPr="00F72B47">
        <w:rPr>
          <w:rFonts w:ascii="Times New Roman"/>
          <w:kern w:val="0"/>
        </w:rPr>
        <w:t>，</w:t>
      </w:r>
      <w:r w:rsidR="00C745CD" w:rsidRPr="00F72B47">
        <w:rPr>
          <w:rFonts w:ascii="Times New Roman"/>
          <w:kern w:val="0"/>
        </w:rPr>
        <w:t>也就是重力會等於彈簧拉力，如果此時加上砝碼造成的位移與</w:t>
      </w:r>
      <w:r w:rsidR="0098245C" w:rsidRPr="00F72B47">
        <w:rPr>
          <w:rFonts w:ascii="Times New Roman"/>
          <w:kern w:val="0"/>
        </w:rPr>
        <w:t>砝碼重量成線性關係，就驗證了虎克定律。</w:t>
      </w:r>
      <w:r w:rsidR="005C533D" w:rsidRPr="00F72B47">
        <w:rPr>
          <w:rFonts w:ascii="Times New Roman"/>
          <w:kern w:val="0"/>
        </w:rPr>
        <w:t>(</w:t>
      </w:r>
      <w:proofErr w:type="gramStart"/>
      <w:r w:rsidR="005C533D" w:rsidRPr="00F72B47">
        <w:rPr>
          <w:rFonts w:ascii="Times New Roman"/>
          <w:kern w:val="0"/>
        </w:rPr>
        <w:t>註</w:t>
      </w:r>
      <w:proofErr w:type="gramEnd"/>
      <w:r w:rsidR="005C533D" w:rsidRPr="00F72B47">
        <w:rPr>
          <w:rFonts w:ascii="Times New Roman"/>
          <w:kern w:val="0"/>
        </w:rPr>
        <w:t>：因為要</w:t>
      </w:r>
      <w:proofErr w:type="gramStart"/>
      <w:r w:rsidR="005C533D" w:rsidRPr="00F72B47">
        <w:rPr>
          <w:rFonts w:ascii="Times New Roman"/>
          <w:kern w:val="0"/>
        </w:rPr>
        <w:t>扣掉使彈簧</w:t>
      </w:r>
      <w:proofErr w:type="gramEnd"/>
      <w:r w:rsidR="005C533D" w:rsidRPr="00F72B47">
        <w:rPr>
          <w:rFonts w:ascii="Times New Roman"/>
          <w:kern w:val="0"/>
        </w:rPr>
        <w:t>張開的</w:t>
      </w:r>
      <w:proofErr w:type="gramStart"/>
      <w:r w:rsidR="005C533D" w:rsidRPr="00F72B47">
        <w:rPr>
          <w:rFonts w:ascii="Times New Roman"/>
          <w:kern w:val="0"/>
        </w:rPr>
        <w:t>內縮力</w:t>
      </w:r>
      <w:proofErr w:type="gramEnd"/>
      <w:r w:rsidR="005C533D" w:rsidRPr="00F72B47">
        <w:rPr>
          <w:rFonts w:ascii="Times New Roman"/>
          <w:kern w:val="0"/>
        </w:rPr>
        <w:t>，所以不會是正比關係。</w:t>
      </w:r>
      <w:r w:rsidR="005C533D" w:rsidRPr="00F72B47">
        <w:rPr>
          <w:rFonts w:ascii="Times New Roman"/>
          <w:kern w:val="0"/>
        </w:rPr>
        <w:t>)</w:t>
      </w:r>
    </w:p>
    <w:p w:rsidR="00DA5806" w:rsidRPr="00F72B47" w:rsidRDefault="00DA5806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</w:p>
    <w:p w:rsidR="00E24DBD" w:rsidRPr="00F72B47" w:rsidRDefault="00E24DBD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換句話說，我們可以分別放兩個、三個和四個砝碼，記錄砝碼造成的位移</w:t>
      </w:r>
      <w:r w:rsidR="001714C1" w:rsidRPr="00F72B47">
        <w:rPr>
          <w:rFonts w:ascii="Times New Roman"/>
          <w:kern w:val="0"/>
        </w:rPr>
        <w:t>，代入以下三式，其中</w:t>
      </w:r>
      <w:r w:rsidR="001714C1" w:rsidRPr="00F72B47">
        <w:rPr>
          <w:rFonts w:ascii="Times New Roman"/>
          <w:kern w:val="0"/>
        </w:rPr>
        <w:t>g</w:t>
      </w:r>
      <w:r w:rsidR="001714C1" w:rsidRPr="00F72B47">
        <w:rPr>
          <w:rFonts w:ascii="Times New Roman"/>
          <w:kern w:val="0"/>
        </w:rPr>
        <w:t>是重力加速度，而</w:t>
      </w:r>
      <w:proofErr w:type="gramStart"/>
      <w:r w:rsidR="001714C1" w:rsidRPr="00F72B47">
        <w:rPr>
          <w:rFonts w:ascii="Times New Roman"/>
          <w:kern w:val="0"/>
        </w:rPr>
        <w:t>內縮力和</w:t>
      </w:r>
      <w:proofErr w:type="gramEnd"/>
      <w:r w:rsidR="001714C1" w:rsidRPr="00F72B47">
        <w:rPr>
          <w:rFonts w:ascii="Times New Roman"/>
          <w:kern w:val="0"/>
        </w:rPr>
        <w:t>彈簧拉力未知：</w:t>
      </w:r>
    </w:p>
    <w:p w:rsidR="00C745CD" w:rsidRPr="00F72B47" w:rsidRDefault="004921B9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(</w:t>
      </w:r>
      <w:r w:rsidR="00BE21CC" w:rsidRPr="00F72B47">
        <w:rPr>
          <w:rFonts w:ascii="Times New Roman"/>
          <w:kern w:val="0"/>
        </w:rPr>
        <w:t>兩個砝碼的質量</w:t>
      </w:r>
      <w:proofErr w:type="gramStart"/>
      <w:r w:rsidR="00BE21CC" w:rsidRPr="00F72B47">
        <w:rPr>
          <w:rFonts w:ascii="新細明體" w:eastAsia="新細明體" w:hAnsi="新細明體" w:cs="新細明體" w:hint="eastAsia"/>
          <w:kern w:val="0"/>
        </w:rPr>
        <w:t>‧</w:t>
      </w:r>
      <w:proofErr w:type="gramEnd"/>
      <w:r w:rsidRPr="00F72B47">
        <w:rPr>
          <w:rFonts w:ascii="Times New Roman"/>
          <w:kern w:val="0"/>
        </w:rPr>
        <w:t xml:space="preserve">g) </w:t>
      </w:r>
      <w:proofErr w:type="gramStart"/>
      <w:r w:rsidR="00BE21CC" w:rsidRPr="00F72B47">
        <w:rPr>
          <w:rFonts w:ascii="Times New Roman"/>
          <w:kern w:val="0"/>
        </w:rPr>
        <w:t>–</w:t>
      </w:r>
      <w:r w:rsidR="00BE21CC" w:rsidRPr="00F72B47">
        <w:rPr>
          <w:rFonts w:ascii="Times New Roman"/>
          <w:kern w:val="0"/>
        </w:rPr>
        <w:t>內縮力</w:t>
      </w:r>
      <w:proofErr w:type="gramEnd"/>
      <w:r w:rsidR="00BE21CC" w:rsidRPr="00F72B47">
        <w:rPr>
          <w:rFonts w:ascii="Times New Roman"/>
          <w:kern w:val="0"/>
        </w:rPr>
        <w:t xml:space="preserve"> = </w:t>
      </w:r>
      <w:r w:rsidR="00DA5806" w:rsidRPr="00F72B47">
        <w:rPr>
          <w:rFonts w:ascii="Times New Roman"/>
          <w:kern w:val="0"/>
        </w:rPr>
        <w:t>兩個砝碼下彈簧拉力</w:t>
      </w:r>
      <w:r w:rsidR="00DA5806" w:rsidRPr="00F72B47">
        <w:rPr>
          <w:rFonts w:ascii="Times New Roman"/>
          <w:kern w:val="0"/>
        </w:rPr>
        <w:t xml:space="preserve">= </w:t>
      </w:r>
      <w:r w:rsidR="0021561C" w:rsidRPr="00F72B47">
        <w:rPr>
          <w:rFonts w:ascii="Times New Roman"/>
          <w:kern w:val="0"/>
        </w:rPr>
        <w:t>f(</w:t>
      </w:r>
      <w:r w:rsidR="00BE21CC" w:rsidRPr="00F72B47">
        <w:rPr>
          <w:rFonts w:ascii="Times New Roman"/>
          <w:kern w:val="0"/>
        </w:rPr>
        <w:t>兩個砝碼造成的位移</w:t>
      </w:r>
      <w:r w:rsidR="0021561C" w:rsidRPr="00F72B47">
        <w:rPr>
          <w:rFonts w:ascii="Times New Roman"/>
          <w:kern w:val="0"/>
        </w:rPr>
        <w:t>)</w:t>
      </w:r>
    </w:p>
    <w:p w:rsidR="00C745CD" w:rsidRPr="00F72B47" w:rsidRDefault="004921B9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(</w:t>
      </w:r>
      <w:r w:rsidR="00BE21CC" w:rsidRPr="00F72B47">
        <w:rPr>
          <w:rFonts w:ascii="Times New Roman"/>
          <w:kern w:val="0"/>
        </w:rPr>
        <w:t>三個砝碼的質量</w:t>
      </w:r>
      <w:proofErr w:type="gramStart"/>
      <w:r w:rsidR="00BE21CC" w:rsidRPr="00F72B47">
        <w:rPr>
          <w:rFonts w:ascii="新細明體" w:eastAsia="新細明體" w:hAnsi="新細明體" w:cs="新細明體" w:hint="eastAsia"/>
          <w:kern w:val="0"/>
        </w:rPr>
        <w:t>‧</w:t>
      </w:r>
      <w:proofErr w:type="gramEnd"/>
      <w:r w:rsidR="00BE21CC" w:rsidRPr="00F72B47">
        <w:rPr>
          <w:rFonts w:ascii="Times New Roman"/>
          <w:kern w:val="0"/>
        </w:rPr>
        <w:t>g</w:t>
      </w:r>
      <w:r w:rsidRPr="00F72B47">
        <w:rPr>
          <w:rFonts w:ascii="Times New Roman"/>
          <w:kern w:val="0"/>
        </w:rPr>
        <w:t>)</w:t>
      </w:r>
      <w:r w:rsidR="00BE21CC" w:rsidRPr="00F72B47">
        <w:rPr>
          <w:rFonts w:ascii="Times New Roman"/>
          <w:kern w:val="0"/>
        </w:rPr>
        <w:t xml:space="preserve"> </w:t>
      </w:r>
      <w:proofErr w:type="gramStart"/>
      <w:r w:rsidR="00BE21CC" w:rsidRPr="00F72B47">
        <w:rPr>
          <w:rFonts w:ascii="Times New Roman"/>
          <w:kern w:val="0"/>
        </w:rPr>
        <w:t>–</w:t>
      </w:r>
      <w:r w:rsidR="00BE21CC" w:rsidRPr="00F72B47">
        <w:rPr>
          <w:rFonts w:ascii="Times New Roman"/>
          <w:kern w:val="0"/>
        </w:rPr>
        <w:t>內縮力</w:t>
      </w:r>
      <w:proofErr w:type="gramEnd"/>
      <w:r w:rsidR="00BE21CC" w:rsidRPr="00F72B47">
        <w:rPr>
          <w:rFonts w:ascii="Times New Roman"/>
          <w:kern w:val="0"/>
        </w:rPr>
        <w:t xml:space="preserve"> =</w:t>
      </w:r>
      <w:r w:rsidR="00DA5806" w:rsidRPr="00F72B47">
        <w:rPr>
          <w:rFonts w:ascii="Times New Roman"/>
          <w:kern w:val="0"/>
        </w:rPr>
        <w:t xml:space="preserve"> </w:t>
      </w:r>
      <w:r w:rsidR="00DA5806" w:rsidRPr="00F72B47">
        <w:rPr>
          <w:rFonts w:ascii="Times New Roman"/>
          <w:kern w:val="0"/>
        </w:rPr>
        <w:t>三個砝碼下彈簧拉力</w:t>
      </w:r>
      <w:r w:rsidR="00DA5806" w:rsidRPr="00F72B47">
        <w:rPr>
          <w:rFonts w:ascii="Times New Roman"/>
          <w:kern w:val="0"/>
        </w:rPr>
        <w:t xml:space="preserve">= </w:t>
      </w:r>
      <w:r w:rsidR="0021561C" w:rsidRPr="00F72B47">
        <w:rPr>
          <w:rFonts w:ascii="Times New Roman"/>
          <w:kern w:val="0"/>
        </w:rPr>
        <w:t>f(</w:t>
      </w:r>
      <w:r w:rsidR="00BE21CC" w:rsidRPr="00F72B47">
        <w:rPr>
          <w:rFonts w:ascii="Times New Roman"/>
          <w:kern w:val="0"/>
        </w:rPr>
        <w:t>三個砝碼造成的位移</w:t>
      </w:r>
      <w:r w:rsidR="0021561C" w:rsidRPr="00F72B47">
        <w:rPr>
          <w:rFonts w:ascii="Times New Roman"/>
          <w:kern w:val="0"/>
        </w:rPr>
        <w:t>)</w:t>
      </w:r>
    </w:p>
    <w:p w:rsidR="00BE21CC" w:rsidRPr="00F72B47" w:rsidRDefault="004921B9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(</w:t>
      </w:r>
      <w:r w:rsidR="00BE21CC" w:rsidRPr="00F72B47">
        <w:rPr>
          <w:rFonts w:ascii="Times New Roman"/>
          <w:kern w:val="0"/>
        </w:rPr>
        <w:t>四個砝碼的質量</w:t>
      </w:r>
      <w:proofErr w:type="gramStart"/>
      <w:r w:rsidR="00BE21CC" w:rsidRPr="00F72B47">
        <w:rPr>
          <w:rFonts w:ascii="新細明體" w:eastAsia="新細明體" w:hAnsi="新細明體" w:cs="新細明體" w:hint="eastAsia"/>
          <w:kern w:val="0"/>
        </w:rPr>
        <w:t>‧</w:t>
      </w:r>
      <w:proofErr w:type="gramEnd"/>
      <w:r w:rsidR="00BE21CC" w:rsidRPr="00F72B47">
        <w:rPr>
          <w:rFonts w:ascii="Times New Roman"/>
          <w:kern w:val="0"/>
        </w:rPr>
        <w:t>g</w:t>
      </w:r>
      <w:r w:rsidRPr="00F72B47">
        <w:rPr>
          <w:rFonts w:ascii="Times New Roman"/>
          <w:kern w:val="0"/>
        </w:rPr>
        <w:t>)</w:t>
      </w:r>
      <w:r w:rsidR="00BE21CC" w:rsidRPr="00F72B47">
        <w:rPr>
          <w:rFonts w:ascii="Times New Roman"/>
          <w:kern w:val="0"/>
        </w:rPr>
        <w:t xml:space="preserve"> </w:t>
      </w:r>
      <w:proofErr w:type="gramStart"/>
      <w:r w:rsidR="00BE21CC" w:rsidRPr="00F72B47">
        <w:rPr>
          <w:rFonts w:ascii="Times New Roman"/>
          <w:kern w:val="0"/>
        </w:rPr>
        <w:t>–</w:t>
      </w:r>
      <w:r w:rsidR="00BE21CC" w:rsidRPr="00F72B47">
        <w:rPr>
          <w:rFonts w:ascii="Times New Roman"/>
          <w:kern w:val="0"/>
        </w:rPr>
        <w:t>內縮力</w:t>
      </w:r>
      <w:proofErr w:type="gramEnd"/>
      <w:r w:rsidR="00BE21CC" w:rsidRPr="00F72B47">
        <w:rPr>
          <w:rFonts w:ascii="Times New Roman"/>
          <w:kern w:val="0"/>
        </w:rPr>
        <w:t xml:space="preserve"> =</w:t>
      </w:r>
      <w:r w:rsidR="00DA5806" w:rsidRPr="00F72B47">
        <w:rPr>
          <w:rFonts w:ascii="Times New Roman"/>
          <w:kern w:val="0"/>
        </w:rPr>
        <w:t xml:space="preserve"> </w:t>
      </w:r>
      <w:r w:rsidR="00DA5806" w:rsidRPr="00F72B47">
        <w:rPr>
          <w:rFonts w:ascii="Times New Roman"/>
          <w:kern w:val="0"/>
        </w:rPr>
        <w:t>四個砝碼下彈簧拉力</w:t>
      </w:r>
      <w:r w:rsidR="00DA5806" w:rsidRPr="00F72B47">
        <w:rPr>
          <w:rFonts w:ascii="Times New Roman"/>
          <w:kern w:val="0"/>
        </w:rPr>
        <w:t xml:space="preserve">= </w:t>
      </w:r>
      <w:r w:rsidR="0021561C" w:rsidRPr="00F72B47">
        <w:rPr>
          <w:rFonts w:ascii="Times New Roman"/>
          <w:kern w:val="0"/>
        </w:rPr>
        <w:t>f(</w:t>
      </w:r>
      <w:r w:rsidR="00BE21CC" w:rsidRPr="00F72B47">
        <w:rPr>
          <w:rFonts w:ascii="Times New Roman"/>
          <w:kern w:val="0"/>
        </w:rPr>
        <w:t>四個砝碼造成的位移</w:t>
      </w:r>
      <w:r w:rsidR="0021561C" w:rsidRPr="00F72B47">
        <w:rPr>
          <w:rFonts w:ascii="Times New Roman"/>
          <w:kern w:val="0"/>
        </w:rPr>
        <w:t>)</w:t>
      </w:r>
    </w:p>
    <w:p w:rsidR="00BE21CC" w:rsidRPr="00F72B47" w:rsidRDefault="001714C1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兩式</w:t>
      </w:r>
      <w:proofErr w:type="gramStart"/>
      <w:r w:rsidRPr="00F72B47">
        <w:rPr>
          <w:rFonts w:ascii="Times New Roman"/>
          <w:kern w:val="0"/>
        </w:rPr>
        <w:t>相減就可以</w:t>
      </w:r>
      <w:proofErr w:type="gramEnd"/>
      <w:r w:rsidRPr="00F72B47">
        <w:rPr>
          <w:rFonts w:ascii="Times New Roman"/>
          <w:kern w:val="0"/>
        </w:rPr>
        <w:t>扣掉未知的</w:t>
      </w:r>
      <w:proofErr w:type="gramStart"/>
      <w:r w:rsidRPr="00F72B47">
        <w:rPr>
          <w:rFonts w:ascii="Times New Roman"/>
          <w:kern w:val="0"/>
        </w:rPr>
        <w:t>內縮力</w:t>
      </w:r>
      <w:proofErr w:type="gramEnd"/>
      <w:r w:rsidRPr="00F72B47">
        <w:rPr>
          <w:rFonts w:ascii="Times New Roman"/>
          <w:kern w:val="0"/>
        </w:rPr>
        <w:t>，而驗證彈簧拉力與位移成線性關係。</w:t>
      </w:r>
    </w:p>
    <w:p w:rsidR="00ED51CB" w:rsidRPr="00F72B47" w:rsidRDefault="00ED51CB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</w:p>
    <w:p w:rsidR="00C745CD" w:rsidRPr="00F72B47" w:rsidRDefault="00AB1C11" w:rsidP="00C745CD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如果我們能正確記錄砝碼運動軌跡隨時間的變化，</w:t>
      </w:r>
      <w:r w:rsidR="003D340B" w:rsidRPr="00F72B47">
        <w:rPr>
          <w:rFonts w:ascii="Times New Roman"/>
          <w:kern w:val="0"/>
        </w:rPr>
        <w:t>定義加速度為</w:t>
      </w:r>
      <w:r w:rsidR="003D340B" w:rsidRPr="00F72B47">
        <w:rPr>
          <w:rFonts w:ascii="Times New Roman"/>
          <w:kern w:val="0"/>
        </w:rPr>
        <w:t>0</w:t>
      </w:r>
      <w:r w:rsidR="003D340B" w:rsidRPr="00F72B47">
        <w:rPr>
          <w:rFonts w:ascii="Times New Roman"/>
          <w:kern w:val="0"/>
        </w:rPr>
        <w:t>的位置為</w:t>
      </w:r>
      <w:r w:rsidR="003D340B" w:rsidRPr="00F72B47">
        <w:rPr>
          <w:rFonts w:ascii="Times New Roman"/>
          <w:kern w:val="0"/>
        </w:rPr>
        <w:t>0</w:t>
      </w:r>
      <w:r w:rsidR="003D340B" w:rsidRPr="00F72B47">
        <w:rPr>
          <w:rFonts w:ascii="Times New Roman"/>
          <w:kern w:val="0"/>
        </w:rPr>
        <w:t>，</w:t>
      </w:r>
      <w:r w:rsidR="00ED51CB" w:rsidRPr="00F72B47">
        <w:rPr>
          <w:rFonts w:ascii="Times New Roman"/>
          <w:kern w:val="0"/>
        </w:rPr>
        <w:lastRenderedPageBreak/>
        <w:t>可以驗證運動軌跡滿足以下二</w:t>
      </w:r>
      <w:proofErr w:type="gramStart"/>
      <w:r w:rsidR="00ED51CB" w:rsidRPr="00F72B47">
        <w:rPr>
          <w:rFonts w:ascii="Times New Roman"/>
          <w:kern w:val="0"/>
        </w:rPr>
        <w:t>階常微分方程</w:t>
      </w:r>
      <w:proofErr w:type="gramEnd"/>
      <w:r w:rsidR="00ED51CB" w:rsidRPr="00F72B47">
        <w:rPr>
          <w:rFonts w:ascii="Times New Roman"/>
          <w:kern w:val="0"/>
        </w:rPr>
        <w:t>：</w:t>
      </w:r>
      <w:r w:rsidR="00ED51CB" w:rsidRPr="00F72B47">
        <w:rPr>
          <w:rFonts w:ascii="Times New Roman"/>
          <w:kern w:val="0"/>
        </w:rPr>
        <w:t>x</w:t>
      </w:r>
      <w:proofErr w:type="gramStart"/>
      <w:r w:rsidR="00ED51CB" w:rsidRPr="00F72B47">
        <w:rPr>
          <w:rFonts w:ascii="Times New Roman"/>
          <w:kern w:val="0"/>
        </w:rPr>
        <w:t>”</w:t>
      </w:r>
      <w:proofErr w:type="gramEnd"/>
      <w:r w:rsidR="00ED51CB" w:rsidRPr="00F72B47">
        <w:rPr>
          <w:rFonts w:ascii="Times New Roman"/>
          <w:kern w:val="0"/>
        </w:rPr>
        <w:t xml:space="preserve"> = </w:t>
      </w:r>
      <w:r w:rsidR="00515A53" w:rsidRPr="00F72B47">
        <w:rPr>
          <w:rFonts w:ascii="Times New Roman"/>
          <w:kern w:val="0"/>
        </w:rPr>
        <w:t>-</w:t>
      </w:r>
      <w:r w:rsidR="00ED51CB" w:rsidRPr="00F72B47">
        <w:rPr>
          <w:rFonts w:ascii="Times New Roman"/>
          <w:kern w:val="0"/>
        </w:rPr>
        <w:t>cx</w:t>
      </w:r>
      <w:r w:rsidR="00563E2B" w:rsidRPr="00F72B47">
        <w:rPr>
          <w:rFonts w:ascii="Times New Roman"/>
          <w:kern w:val="0"/>
        </w:rPr>
        <w:t>，</w:t>
      </w:r>
      <w:r w:rsidR="003D340B" w:rsidRPr="00F72B47">
        <w:rPr>
          <w:rFonts w:ascii="Times New Roman"/>
          <w:kern w:val="0"/>
        </w:rPr>
        <w:t>也就是運動軌跡為正弦函數和餘弦函數的線性組合，</w:t>
      </w:r>
      <w:r w:rsidR="00563E2B" w:rsidRPr="00F72B47">
        <w:rPr>
          <w:rFonts w:ascii="Times New Roman"/>
          <w:kern w:val="0"/>
        </w:rPr>
        <w:t>配合</w:t>
      </w:r>
      <w:r w:rsidR="00C745CD" w:rsidRPr="00F72B47">
        <w:rPr>
          <w:rFonts w:ascii="Times New Roman"/>
          <w:kern w:val="0"/>
        </w:rPr>
        <w:t>牛頓第二運動定律</w:t>
      </w:r>
      <w:r w:rsidR="00563E2B" w:rsidRPr="00F72B47">
        <w:rPr>
          <w:rFonts w:ascii="Times New Roman"/>
          <w:kern w:val="0"/>
        </w:rPr>
        <w:t>F=mx</w:t>
      </w:r>
      <w:proofErr w:type="gramStart"/>
      <w:r w:rsidR="00563E2B" w:rsidRPr="00F72B47">
        <w:rPr>
          <w:rFonts w:ascii="Times New Roman"/>
          <w:kern w:val="0"/>
        </w:rPr>
        <w:t>”</w:t>
      </w:r>
      <w:proofErr w:type="gramEnd"/>
      <w:r w:rsidR="00563E2B" w:rsidRPr="00F72B47">
        <w:rPr>
          <w:rFonts w:ascii="Times New Roman"/>
          <w:kern w:val="0"/>
        </w:rPr>
        <w:t>，令</w:t>
      </w:r>
      <w:r w:rsidR="00563E2B" w:rsidRPr="00F72B47">
        <w:rPr>
          <w:rFonts w:ascii="Times New Roman"/>
          <w:kern w:val="0"/>
        </w:rPr>
        <w:t>k=cm</w:t>
      </w:r>
      <w:r w:rsidR="00563E2B" w:rsidRPr="00F72B47">
        <w:rPr>
          <w:rFonts w:ascii="Times New Roman"/>
          <w:kern w:val="0"/>
        </w:rPr>
        <w:t>就得到</w:t>
      </w:r>
      <w:r w:rsidR="00563E2B" w:rsidRPr="00F72B47">
        <w:rPr>
          <w:rFonts w:ascii="Times New Roman"/>
          <w:kern w:val="0"/>
        </w:rPr>
        <w:t>F=-cmx=-</w:t>
      </w:r>
      <w:proofErr w:type="spellStart"/>
      <w:r w:rsidR="00563E2B" w:rsidRPr="00F72B47">
        <w:rPr>
          <w:rFonts w:ascii="Times New Roman"/>
          <w:kern w:val="0"/>
        </w:rPr>
        <w:t>kx</w:t>
      </w:r>
      <w:proofErr w:type="spellEnd"/>
      <w:r w:rsidR="00563E2B" w:rsidRPr="00F72B47">
        <w:rPr>
          <w:rFonts w:ascii="Times New Roman"/>
          <w:kern w:val="0"/>
        </w:rPr>
        <w:t>，也可以得到虎克定律</w:t>
      </w:r>
      <w:r w:rsidR="000B7053" w:rsidRPr="00F72B47">
        <w:rPr>
          <w:rFonts w:ascii="Times New Roman"/>
          <w:kern w:val="0"/>
        </w:rPr>
        <w:t>。</w:t>
      </w:r>
    </w:p>
    <w:p w:rsidR="007F2D45" w:rsidRPr="00F72B47" w:rsidRDefault="007F2D45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</w:p>
    <w:p w:rsidR="000108E8" w:rsidRPr="00F72B47" w:rsidRDefault="00422627" w:rsidP="0091270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</w:rPr>
        <w:t>錄製三部影片得出</w:t>
      </w:r>
      <w:r w:rsidRPr="00F72B47">
        <w:rPr>
          <w:rFonts w:ascii="Times New Roman"/>
          <w:kern w:val="0"/>
        </w:rPr>
        <w:t>運動軌跡</w:t>
      </w:r>
    </w:p>
    <w:p w:rsidR="00422627" w:rsidRPr="00F72B47" w:rsidRDefault="000108E8" w:rsidP="0091270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為了得到足夠多的資料來分析，我們在兩</w:t>
      </w:r>
      <w:r w:rsidR="00422627" w:rsidRPr="00F72B47">
        <w:rPr>
          <w:rFonts w:ascii="Times New Roman"/>
          <w:kern w:val="0"/>
        </w:rPr>
        <w:t>種不同方向錄製砝碼運動軌跡。</w:t>
      </w:r>
      <w:r w:rsidRPr="00F72B47">
        <w:rPr>
          <w:rFonts w:ascii="Times New Roman"/>
          <w:kern w:val="0"/>
        </w:rPr>
        <w:t>得到影片後，使用</w:t>
      </w:r>
      <w:proofErr w:type="spellStart"/>
      <w:r w:rsidRPr="00F72B47">
        <w:rPr>
          <w:rFonts w:ascii="Times New Roman"/>
          <w:i/>
          <w:kern w:val="0"/>
        </w:rPr>
        <w:t>dlib</w:t>
      </w:r>
      <w:proofErr w:type="spellEnd"/>
      <w:r w:rsidR="00912705" w:rsidRPr="00F72B47">
        <w:rPr>
          <w:rStyle w:val="ae"/>
          <w:rFonts w:ascii="Times New Roman"/>
          <w:i/>
          <w:kern w:val="0"/>
        </w:rPr>
        <w:footnoteReference w:id="1"/>
      </w:r>
      <w:r w:rsidRPr="00F72B47">
        <w:rPr>
          <w:rFonts w:ascii="Times New Roman"/>
          <w:i/>
          <w:kern w:val="0"/>
        </w:rPr>
        <w:t xml:space="preserve"> </w:t>
      </w:r>
      <w:r w:rsidRPr="00F72B47">
        <w:rPr>
          <w:rFonts w:ascii="Times New Roman"/>
          <w:kern w:val="0"/>
        </w:rPr>
        <w:t>來</w:t>
      </w:r>
      <w:r w:rsidR="00912705" w:rsidRPr="00F72B47">
        <w:rPr>
          <w:rFonts w:ascii="Times New Roman"/>
          <w:kern w:val="0"/>
        </w:rPr>
        <w:t>抓取影片中的紅色圓盤。如</w:t>
      </w:r>
      <w:r w:rsidR="00912705" w:rsidRPr="00F72B47">
        <w:rPr>
          <w:rFonts w:ascii="Times New Roman"/>
          <w:kern w:val="0"/>
        </w:rPr>
        <w:t xml:space="preserve"> Fig1</w:t>
      </w:r>
      <w:r w:rsidR="00912705" w:rsidRPr="00F72B47">
        <w:rPr>
          <w:rFonts w:ascii="Times New Roman"/>
          <w:kern w:val="0"/>
        </w:rPr>
        <w:t>，首先框出需要抓取物件的</w:t>
      </w:r>
      <w:r w:rsidR="00912705" w:rsidRPr="00F72B47">
        <w:rPr>
          <w:rFonts w:ascii="Times New Roman"/>
          <w:kern w:val="0"/>
        </w:rPr>
        <w:t>bounding box</w:t>
      </w:r>
      <w:r w:rsidR="00912705" w:rsidRPr="00F72B47">
        <w:rPr>
          <w:rFonts w:ascii="Times New Roman"/>
          <w:kern w:val="0"/>
        </w:rPr>
        <w:t>，我們就能</w:t>
      </w:r>
      <w:proofErr w:type="gramStart"/>
      <w:r w:rsidR="00912705" w:rsidRPr="00F72B47">
        <w:rPr>
          <w:rFonts w:ascii="Times New Roman"/>
          <w:kern w:val="0"/>
        </w:rPr>
        <w:t>得到該框於</w:t>
      </w:r>
      <w:proofErr w:type="gramEnd"/>
      <w:r w:rsidR="00912705" w:rsidRPr="00F72B47">
        <w:rPr>
          <w:rFonts w:ascii="Times New Roman"/>
          <w:kern w:val="0"/>
        </w:rPr>
        <w:t>影片中的</w:t>
      </w:r>
      <w:bookmarkStart w:id="1" w:name="OLE_LINK1"/>
      <w:bookmarkStart w:id="2" w:name="OLE_LINK2"/>
      <w:bookmarkStart w:id="3" w:name="OLE_LINK3"/>
      <w:r w:rsidR="00912705" w:rsidRPr="00F72B47">
        <w:rPr>
          <w:rFonts w:ascii="Times New Roman"/>
          <w:i/>
          <w:iCs/>
          <w:color w:val="000000"/>
        </w:rPr>
        <w:t>x-axis</w:t>
      </w:r>
      <w:r w:rsidR="00912705" w:rsidRPr="00F72B47">
        <w:rPr>
          <w:rFonts w:ascii="Times New Roman"/>
          <w:iCs/>
          <w:color w:val="000000"/>
        </w:rPr>
        <w:t>和</w:t>
      </w:r>
      <w:r w:rsidR="00912705" w:rsidRPr="00F72B47">
        <w:rPr>
          <w:rFonts w:ascii="Times New Roman"/>
          <w:i/>
          <w:iCs/>
          <w:color w:val="000000"/>
        </w:rPr>
        <w:t>y-axis</w:t>
      </w:r>
      <w:bookmarkEnd w:id="1"/>
      <w:bookmarkEnd w:id="2"/>
      <w:bookmarkEnd w:id="3"/>
      <w:r w:rsidR="00912705" w:rsidRPr="00F72B47">
        <w:rPr>
          <w:rFonts w:ascii="Times New Roman"/>
          <w:iCs/>
          <w:color w:val="000000"/>
        </w:rPr>
        <w:t>。</w:t>
      </w:r>
    </w:p>
    <w:p w:rsidR="00912705" w:rsidRPr="00F72B47" w:rsidRDefault="00912705" w:rsidP="00912705">
      <w:pPr>
        <w:pStyle w:val="a3"/>
        <w:adjustRightInd w:val="0"/>
        <w:spacing w:line="360" w:lineRule="atLeast"/>
        <w:jc w:val="center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noProof/>
          <w:color w:val="000000"/>
        </w:rPr>
        <w:drawing>
          <wp:inline distT="0" distB="0" distL="0" distR="0">
            <wp:extent cx="2849245" cy="3907155"/>
            <wp:effectExtent l="0" t="0" r="0" b="0"/>
            <wp:docPr id="5" name="圖片 5" descr="https://lh5.googleusercontent.com/mr0glH_EEhFHJYenGENzgiDqNNa5LyfqD4Lu7X--u0pdQuQ757cB2su-9zS_YhWsiPLNpv8rk76OE__VY8bMI8VEPnDlrCoko6ZK5FbusbaWaz7205tcaFmnPhTJ-V9FL9Bncy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r0glH_EEhFHJYenGENzgiDqNNa5LyfqD4Lu7X--u0pdQuQ757cB2su-9zS_YhWsiPLNpv8rk76OE__VY8bMI8VEPnDlrCoko6ZK5FbusbaWaz7205tcaFmnPhTJ-V9FL9Bncy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05" w:rsidRPr="00F72B47" w:rsidRDefault="00912705" w:rsidP="00912705">
      <w:pPr>
        <w:pStyle w:val="Web"/>
        <w:spacing w:before="0" w:beforeAutospacing="0" w:after="0" w:afterAutospacing="0"/>
        <w:ind w:left="360"/>
        <w:jc w:val="center"/>
        <w:rPr>
          <w:rFonts w:ascii="Times New Roman" w:eastAsia="標楷體" w:hAnsi="Times New Roman" w:cs="Times New Roman"/>
          <w:color w:val="000000"/>
        </w:rPr>
      </w:pPr>
      <w:r w:rsidRPr="00F72B47">
        <w:rPr>
          <w:rFonts w:ascii="Times New Roman" w:eastAsia="標楷體" w:hAnsi="Times New Roman" w:cs="Times New Roman"/>
          <w:color w:val="000000"/>
        </w:rPr>
        <w:t>Figure 1. Red plate tracking</w:t>
      </w:r>
    </w:p>
    <w:p w:rsidR="00912705" w:rsidRPr="00F72B47" w:rsidRDefault="00912705" w:rsidP="0091270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F72B47">
        <w:rPr>
          <w:rFonts w:ascii="Times New Roman" w:eastAsia="標楷體" w:hAnsi="Times New Roman" w:cs="Times New Roman"/>
        </w:rPr>
        <w:t>另外由於三台相機錄製的起始點可能會不一樣，因此每次錄製時都會以散光燈提示。一旦散光燈發生，整張</w:t>
      </w:r>
      <w:r w:rsidRPr="00F72B47">
        <w:rPr>
          <w:rFonts w:ascii="Times New Roman" w:eastAsia="標楷體" w:hAnsi="Times New Roman" w:cs="Times New Roman"/>
        </w:rPr>
        <w:t>frame</w:t>
      </w:r>
      <w:r w:rsidRPr="00F72B47">
        <w:rPr>
          <w:rFonts w:ascii="Times New Roman" w:eastAsia="標楷體" w:hAnsi="Times New Roman" w:cs="Times New Roman"/>
        </w:rPr>
        <w:t>都會是白的，</w:t>
      </w:r>
      <w:r w:rsidRPr="00F72B47">
        <w:rPr>
          <w:rFonts w:ascii="Times New Roman" w:eastAsia="標楷體" w:hAnsi="Times New Roman" w:cs="Times New Roman"/>
        </w:rPr>
        <w:t>RGB</w:t>
      </w:r>
      <w:r w:rsidRPr="00F72B47">
        <w:rPr>
          <w:rFonts w:ascii="Times New Roman" w:eastAsia="標楷體" w:hAnsi="Times New Roman" w:cs="Times New Roman"/>
        </w:rPr>
        <w:t>值會大很多，這樣一來程式就能判斷哪</w:t>
      </w:r>
      <w:proofErr w:type="gramStart"/>
      <w:r w:rsidRPr="00F72B47">
        <w:rPr>
          <w:rFonts w:ascii="Times New Roman" w:eastAsia="標楷體" w:hAnsi="Times New Roman" w:cs="Times New Roman"/>
        </w:rPr>
        <w:t>個</w:t>
      </w:r>
      <w:proofErr w:type="gramEnd"/>
      <w:r w:rsidRPr="00F72B47">
        <w:rPr>
          <w:rFonts w:ascii="Times New Roman" w:eastAsia="標楷體" w:hAnsi="Times New Roman" w:cs="Times New Roman"/>
        </w:rPr>
        <w:t>frame</w:t>
      </w:r>
      <w:r w:rsidRPr="00F72B47">
        <w:rPr>
          <w:rFonts w:ascii="Times New Roman" w:eastAsia="標楷體" w:hAnsi="Times New Roman" w:cs="Times New Roman"/>
        </w:rPr>
        <w:t>開始錄製。詳細的操作過程及視覺化可以參考</w:t>
      </w:r>
      <w:hyperlink r:id="rId9" w:history="1">
        <w:r w:rsidRPr="00F72B47">
          <w:rPr>
            <w:rStyle w:val="ab"/>
            <w:rFonts w:ascii="Times New Roman" w:eastAsia="標楷體" w:hAnsi="Times New Roman" w:cs="Times New Roman"/>
            <w:color w:val="1155CC"/>
          </w:rPr>
          <w:t>github Repo</w:t>
        </w:r>
      </w:hyperlink>
      <w:r w:rsidRPr="00F72B47">
        <w:rPr>
          <w:rStyle w:val="ae"/>
          <w:rFonts w:ascii="Times New Roman" w:eastAsia="標楷體" w:hAnsi="Times New Roman" w:cs="Times New Roman"/>
        </w:rPr>
        <w:footnoteReference w:id="2"/>
      </w:r>
      <w:r w:rsidRPr="00F72B47">
        <w:rPr>
          <w:rFonts w:ascii="Times New Roman" w:eastAsia="標楷體" w:hAnsi="Times New Roman" w:cs="Times New Roman"/>
        </w:rPr>
        <w:t>。</w:t>
      </w:r>
    </w:p>
    <w:p w:rsidR="00912705" w:rsidRPr="00F72B47" w:rsidRDefault="00912705" w:rsidP="0091270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iCs/>
          <w:color w:val="000000"/>
        </w:rPr>
      </w:pPr>
      <w:r w:rsidRPr="00F72B47">
        <w:rPr>
          <w:rFonts w:ascii="Times New Roman" w:eastAsia="標楷體" w:hAnsi="Times New Roman" w:cs="Times New Roman"/>
        </w:rPr>
        <w:t>最後我們可以得到一個</w:t>
      </w:r>
      <w:r w:rsidRPr="00F72B47">
        <w:rPr>
          <w:rFonts w:ascii="Times New Roman" w:eastAsia="標楷體" w:hAnsi="Times New Roman" w:cs="Times New Roman"/>
        </w:rPr>
        <w:t xml:space="preserve"> (2,n) </w:t>
      </w:r>
      <w:r w:rsidRPr="00F72B47">
        <w:rPr>
          <w:rFonts w:ascii="Times New Roman" w:eastAsia="標楷體" w:hAnsi="Times New Roman" w:cs="Times New Roman"/>
        </w:rPr>
        <w:t>的矩陣。</w:t>
      </w:r>
      <w:r w:rsidRPr="00F72B47">
        <w:rPr>
          <w:rFonts w:ascii="Times New Roman" w:eastAsia="標楷體" w:hAnsi="Times New Roman" w:cs="Times New Roman"/>
        </w:rPr>
        <w:t>2</w:t>
      </w:r>
      <w:r w:rsidRPr="00F72B47">
        <w:rPr>
          <w:rFonts w:ascii="Times New Roman" w:eastAsia="標楷體" w:hAnsi="Times New Roman" w:cs="Times New Roman"/>
        </w:rPr>
        <w:t>即</w:t>
      </w:r>
      <w:r w:rsidRPr="00F72B47">
        <w:rPr>
          <w:rFonts w:ascii="Times New Roman" w:eastAsia="標楷體" w:hAnsi="Times New Roman" w:cs="Times New Roman"/>
          <w:i/>
          <w:iCs/>
          <w:color w:val="000000"/>
        </w:rPr>
        <w:t>x-axis</w:t>
      </w:r>
      <w:r w:rsidRPr="00F72B47">
        <w:rPr>
          <w:rFonts w:ascii="Times New Roman" w:eastAsia="標楷體" w:hAnsi="Times New Roman" w:cs="Times New Roman"/>
          <w:iCs/>
          <w:color w:val="000000"/>
        </w:rPr>
        <w:t>和</w:t>
      </w:r>
      <w:r w:rsidRPr="00F72B47">
        <w:rPr>
          <w:rFonts w:ascii="Times New Roman" w:eastAsia="標楷體" w:hAnsi="Times New Roman" w:cs="Times New Roman"/>
          <w:i/>
          <w:iCs/>
          <w:color w:val="000000"/>
        </w:rPr>
        <w:t>y-axis</w:t>
      </w:r>
      <w:r w:rsidRPr="00F72B47">
        <w:rPr>
          <w:rFonts w:ascii="Times New Roman" w:eastAsia="標楷體" w:hAnsi="Times New Roman" w:cs="Times New Roman"/>
          <w:iCs/>
          <w:color w:val="000000"/>
        </w:rPr>
        <w:t>，</w:t>
      </w:r>
      <w:r w:rsidRPr="00F72B47">
        <w:rPr>
          <w:rFonts w:ascii="Times New Roman" w:eastAsia="標楷體" w:hAnsi="Times New Roman" w:cs="Times New Roman"/>
          <w:iCs/>
          <w:color w:val="000000"/>
        </w:rPr>
        <w:t>n</w:t>
      </w:r>
      <w:r w:rsidRPr="00F72B47">
        <w:rPr>
          <w:rFonts w:ascii="Times New Roman" w:eastAsia="標楷體" w:hAnsi="Times New Roman" w:cs="Times New Roman"/>
          <w:iCs/>
          <w:color w:val="000000"/>
        </w:rPr>
        <w:t>為</w:t>
      </w:r>
      <w:r w:rsidRPr="00F72B47">
        <w:rPr>
          <w:rFonts w:ascii="Times New Roman" w:eastAsia="標楷體" w:hAnsi="Times New Roman" w:cs="Times New Roman"/>
          <w:iCs/>
          <w:color w:val="000000"/>
        </w:rPr>
        <w:t>frame</w:t>
      </w:r>
      <w:r w:rsidRPr="00F72B47">
        <w:rPr>
          <w:rFonts w:ascii="Times New Roman" w:eastAsia="標楷體" w:hAnsi="Times New Roman" w:cs="Times New Roman"/>
          <w:iCs/>
          <w:color w:val="000000"/>
        </w:rPr>
        <w:t>的數量。</w:t>
      </w:r>
    </w:p>
    <w:p w:rsidR="00912705" w:rsidRPr="00F72B47" w:rsidRDefault="00912705" w:rsidP="0091270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iCs/>
          <w:color w:val="000000"/>
        </w:rPr>
      </w:pPr>
    </w:p>
    <w:p w:rsidR="00912705" w:rsidRPr="00F72B47" w:rsidRDefault="00912705">
      <w:pPr>
        <w:widowControl/>
        <w:rPr>
          <w:rFonts w:ascii="Times New Roman" w:eastAsia="標楷體" w:hAnsi="Times New Roman" w:cs="Times New Roman"/>
          <w:iCs/>
          <w:color w:val="000000"/>
          <w:kern w:val="0"/>
          <w:szCs w:val="24"/>
        </w:rPr>
      </w:pPr>
      <w:r w:rsidRPr="00F72B47">
        <w:rPr>
          <w:rFonts w:ascii="Times New Roman" w:eastAsia="標楷體" w:hAnsi="Times New Roman" w:cs="Times New Roman"/>
          <w:iCs/>
          <w:color w:val="000000"/>
        </w:rPr>
        <w:br w:type="page"/>
      </w:r>
    </w:p>
    <w:p w:rsidR="000108E8" w:rsidRPr="00F72B47" w:rsidRDefault="00912705" w:rsidP="00ED5D0F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ind w:left="360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iCs/>
          <w:color w:val="000000"/>
        </w:rPr>
        <w:lastRenderedPageBreak/>
        <w:t>座標</w:t>
      </w:r>
      <w:r w:rsidRPr="00F72B47">
        <w:rPr>
          <w:rFonts w:ascii="Times New Roman"/>
        </w:rPr>
        <w:t>矩陣</w:t>
      </w:r>
      <w:r w:rsidRPr="00F72B47">
        <w:rPr>
          <w:rFonts w:ascii="Times New Roman"/>
          <w:iCs/>
          <w:color w:val="000000"/>
        </w:rPr>
        <w:t>分析</w:t>
      </w:r>
    </w:p>
    <w:p w:rsidR="00CC5109" w:rsidRPr="00F72B47" w:rsidRDefault="00CC5109" w:rsidP="00CC5109">
      <w:pPr>
        <w:pStyle w:val="a3"/>
        <w:tabs>
          <w:tab w:val="right" w:pos="7680"/>
        </w:tabs>
        <w:adjustRightInd w:val="0"/>
        <w:spacing w:line="360" w:lineRule="atLeast"/>
        <w:ind w:left="-120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noProof/>
          <w:kern w:val="0"/>
        </w:rPr>
        <w:drawing>
          <wp:inline distT="0" distB="0" distL="0" distR="0" wp14:anchorId="1FBA313F" wp14:editId="44FFF183">
            <wp:extent cx="5698830" cy="19421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70" cy="19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Pr="00F72B47" w:rsidRDefault="000108E8" w:rsidP="00CC5109">
      <w:pPr>
        <w:pStyle w:val="a3"/>
        <w:adjustRightInd w:val="0"/>
        <w:spacing w:afterLines="50" w:after="180"/>
        <w:ind w:left="357"/>
        <w:jc w:val="center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F</w:t>
      </w:r>
      <w:r w:rsidR="00CC5109" w:rsidRPr="00F72B47">
        <w:rPr>
          <w:rFonts w:ascii="Times New Roman"/>
          <w:kern w:val="0"/>
        </w:rPr>
        <w:t>igure 2</w:t>
      </w:r>
      <w:r w:rsidRPr="00F72B47">
        <w:rPr>
          <w:rFonts w:ascii="Times New Roman"/>
          <w:kern w:val="0"/>
        </w:rPr>
        <w:t>. Red plate coordinate along time in Ideal case</w:t>
      </w:r>
    </w:p>
    <w:p w:rsidR="000108E8" w:rsidRPr="00F72B47" w:rsidRDefault="000108E8" w:rsidP="00CC5109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noProof/>
          <w:kern w:val="0"/>
        </w:rPr>
        <w:drawing>
          <wp:inline distT="0" distB="0" distL="0" distR="0">
            <wp:extent cx="5653833" cy="19270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30" cy="19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E8" w:rsidRPr="00F72B47" w:rsidRDefault="000108E8" w:rsidP="00CC5109">
      <w:pPr>
        <w:pStyle w:val="a3"/>
        <w:adjustRightInd w:val="0"/>
        <w:spacing w:afterLines="50" w:after="180"/>
        <w:ind w:left="357"/>
        <w:jc w:val="center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 xml:space="preserve">Figure </w:t>
      </w:r>
      <w:r w:rsidR="00CC5109" w:rsidRPr="00F72B47">
        <w:rPr>
          <w:rFonts w:ascii="Times New Roman"/>
          <w:kern w:val="0"/>
        </w:rPr>
        <w:t>3</w:t>
      </w:r>
      <w:r w:rsidRPr="00F72B47">
        <w:rPr>
          <w:rFonts w:ascii="Times New Roman"/>
          <w:kern w:val="0"/>
        </w:rPr>
        <w:t>. R</w:t>
      </w:r>
      <w:r w:rsidRPr="00F72B47">
        <w:rPr>
          <w:rFonts w:ascii="Times New Roman"/>
          <w:kern w:val="0"/>
        </w:rPr>
        <w:t>ed plate coordinate</w:t>
      </w:r>
      <w:r w:rsidRPr="00F72B47">
        <w:rPr>
          <w:rFonts w:ascii="Times New Roman"/>
          <w:kern w:val="0"/>
        </w:rPr>
        <w:t xml:space="preserve"> along time in Hand shake case</w:t>
      </w:r>
    </w:p>
    <w:p w:rsidR="002D35EF" w:rsidRPr="00F72B47" w:rsidRDefault="00CC5109" w:rsidP="00422627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從</w:t>
      </w:r>
      <w:r w:rsidRPr="00F72B47">
        <w:rPr>
          <w:rFonts w:ascii="Times New Roman"/>
          <w:kern w:val="0"/>
        </w:rPr>
        <w:t xml:space="preserve">Fig </w:t>
      </w:r>
      <w:r w:rsidRPr="00F72B47">
        <w:rPr>
          <w:rFonts w:ascii="Times New Roman"/>
          <w:kern w:val="0"/>
        </w:rPr>
        <w:t>2</w:t>
      </w:r>
      <w:r w:rsidRPr="00F72B47">
        <w:rPr>
          <w:rFonts w:ascii="Times New Roman"/>
          <w:kern w:val="0"/>
        </w:rPr>
        <w:t>中我們可以看到在固定手機的情況下，砝碼的移動十分規律。</w:t>
      </w:r>
      <w:r w:rsidR="000108E8" w:rsidRPr="00F72B47">
        <w:rPr>
          <w:rFonts w:ascii="Times New Roman"/>
          <w:kern w:val="0"/>
        </w:rPr>
        <w:t>加入手抖的因素後，座標點</w:t>
      </w:r>
      <w:proofErr w:type="gramStart"/>
      <w:r w:rsidR="000108E8" w:rsidRPr="00F72B47">
        <w:rPr>
          <w:rFonts w:ascii="Times New Roman"/>
          <w:kern w:val="0"/>
        </w:rPr>
        <w:t>不</w:t>
      </w:r>
      <w:proofErr w:type="gramEnd"/>
      <w:r w:rsidR="000108E8" w:rsidRPr="00F72B47">
        <w:rPr>
          <w:rFonts w:ascii="Times New Roman"/>
          <w:kern w:val="0"/>
        </w:rPr>
        <w:t>若</w:t>
      </w:r>
      <w:r w:rsidR="000108E8" w:rsidRPr="00F72B47">
        <w:rPr>
          <w:rFonts w:ascii="Times New Roman"/>
          <w:kern w:val="0"/>
        </w:rPr>
        <w:t xml:space="preserve"> Ideal case</w:t>
      </w:r>
      <w:r w:rsidR="000108E8" w:rsidRPr="00F72B47">
        <w:rPr>
          <w:rFonts w:ascii="Times New Roman"/>
          <w:kern w:val="0"/>
        </w:rPr>
        <w:t>中來的規律</w:t>
      </w:r>
      <w:r w:rsidRPr="00F72B47">
        <w:rPr>
          <w:rFonts w:ascii="Times New Roman"/>
          <w:kern w:val="0"/>
        </w:rPr>
        <w:t>，如</w:t>
      </w:r>
      <w:r w:rsidRPr="00F72B47">
        <w:rPr>
          <w:rFonts w:ascii="Times New Roman"/>
          <w:kern w:val="0"/>
        </w:rPr>
        <w:t>Fig 3</w:t>
      </w:r>
      <w:r w:rsidR="000108E8" w:rsidRPr="00F72B47">
        <w:rPr>
          <w:rFonts w:ascii="Times New Roman"/>
          <w:kern w:val="0"/>
        </w:rPr>
        <w:t>。</w:t>
      </w:r>
    </w:p>
    <w:p w:rsidR="002D35EF" w:rsidRPr="00F72B47" w:rsidRDefault="002D35EF" w:rsidP="00422627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>因為實驗使用三組影像來記錄砝碼運動軌跡，因此這些變數存在相關性，也就是說資料裡面具有</w:t>
      </w:r>
      <w:proofErr w:type="gramStart"/>
      <w:r w:rsidRPr="00F72B47">
        <w:rPr>
          <w:rFonts w:ascii="Times New Roman"/>
          <w:kern w:val="0"/>
        </w:rPr>
        <w:t>許多維</w:t>
      </w:r>
      <w:proofErr w:type="gramEnd"/>
      <w:r w:rsidRPr="00F72B47">
        <w:rPr>
          <w:rFonts w:ascii="Times New Roman"/>
          <w:kern w:val="0"/>
        </w:rPr>
        <w:t>度算是多餘的訊息。我們可以藉由計算樣本共變異矩陣來證實。</w:t>
      </w:r>
      <w:r w:rsidRPr="00F72B47">
        <w:rPr>
          <w:rFonts w:ascii="Times New Roman"/>
          <w:kern w:val="0"/>
        </w:rPr>
        <w:t>實作方面我們使用主成分分析</w:t>
      </w:r>
      <w:r w:rsidRPr="00F72B47">
        <w:rPr>
          <w:rFonts w:ascii="Times New Roman"/>
          <w:kern w:val="0"/>
        </w:rPr>
        <w:t>PCA</w:t>
      </w:r>
      <w:r w:rsidRPr="00F72B47">
        <w:rPr>
          <w:rFonts w:ascii="Times New Roman"/>
          <w:kern w:val="0"/>
        </w:rPr>
        <w:t>。</w:t>
      </w:r>
    </w:p>
    <w:p w:rsidR="002D35EF" w:rsidRPr="00F72B47" w:rsidRDefault="002D35EF" w:rsidP="002D35EF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</w:rPr>
        <w:t>主成分分析除了可分析</w:t>
      </w:r>
      <w:proofErr w:type="gramStart"/>
      <w:r w:rsidRPr="00F72B47">
        <w:rPr>
          <w:rFonts w:ascii="Times New Roman"/>
        </w:rPr>
        <w:t>變數間的相關性</w:t>
      </w:r>
      <w:proofErr w:type="gramEnd"/>
      <w:r w:rsidRPr="00F72B47">
        <w:rPr>
          <w:rFonts w:ascii="Times New Roman"/>
        </w:rPr>
        <w:t>外，還可以據此提取一些原變數的線性組合作為新變數</w:t>
      </w:r>
      <w:proofErr w:type="gramStart"/>
      <w:r w:rsidRPr="00F72B47">
        <w:rPr>
          <w:rFonts w:ascii="Times New Roman"/>
        </w:rPr>
        <w:t>當低維空間</w:t>
      </w:r>
      <w:proofErr w:type="gramEnd"/>
      <w:r w:rsidRPr="00F72B47">
        <w:rPr>
          <w:rFonts w:ascii="Times New Roman"/>
        </w:rPr>
        <w:t>的基底，也就是進行維度縮減。這種方式可以保留大部分的訊息，也能有效的降低變數數量。因此可以藉由</w:t>
      </w:r>
      <w:bookmarkStart w:id="4" w:name="OLE_LINK4"/>
      <w:bookmarkStart w:id="5" w:name="OLE_LINK5"/>
      <w:r w:rsidRPr="00F72B47">
        <w:rPr>
          <w:rFonts w:ascii="Times New Roman"/>
        </w:rPr>
        <w:t>碎石圖</w:t>
      </w:r>
      <w:bookmarkEnd w:id="4"/>
      <w:bookmarkEnd w:id="5"/>
      <w:r w:rsidRPr="00F72B47">
        <w:rPr>
          <w:rFonts w:ascii="Times New Roman"/>
        </w:rPr>
        <w:t>進行視覺化分析，找出資料</w:t>
      </w:r>
      <w:proofErr w:type="gramStart"/>
      <w:r w:rsidRPr="00F72B47">
        <w:rPr>
          <w:rFonts w:ascii="Times New Roman"/>
        </w:rPr>
        <w:t>最</w:t>
      </w:r>
      <w:proofErr w:type="gramEnd"/>
      <w:r w:rsidRPr="00F72B47">
        <w:rPr>
          <w:rFonts w:ascii="Times New Roman"/>
        </w:rPr>
        <w:t>關鍵的變化。</w:t>
      </w:r>
    </w:p>
    <w:p w:rsidR="0041379F" w:rsidRPr="00F72B47" w:rsidRDefault="00CC5109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noProof/>
          <w:kern w:val="0"/>
        </w:rPr>
        <w:lastRenderedPageBreak/>
        <w:drawing>
          <wp:inline distT="0" distB="0" distL="0" distR="0">
            <wp:extent cx="2456918" cy="182124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53" cy="18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B47">
        <w:rPr>
          <w:rFonts w:ascii="Times New Roman"/>
          <w:noProof/>
          <w:kern w:val="0"/>
        </w:rPr>
        <w:drawing>
          <wp:inline distT="0" distB="0" distL="0" distR="0">
            <wp:extent cx="2456748" cy="182111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19" cy="18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Pr="00F72B47" w:rsidRDefault="00CC5109" w:rsidP="002D35EF">
      <w:pPr>
        <w:pStyle w:val="a3"/>
        <w:adjustRightInd w:val="0"/>
        <w:spacing w:afterLines="50" w:after="180" w:line="360" w:lineRule="atLeast"/>
        <w:jc w:val="center"/>
        <w:textAlignment w:val="baseline"/>
        <w:rPr>
          <w:rFonts w:ascii="Times New Roman"/>
          <w:kern w:val="0"/>
        </w:rPr>
      </w:pPr>
      <w:bookmarkStart w:id="6" w:name="OLE_LINK6"/>
      <w:bookmarkStart w:id="7" w:name="OLE_LINK7"/>
      <w:bookmarkStart w:id="8" w:name="OLE_LINK8"/>
      <w:r w:rsidRPr="00F72B47">
        <w:rPr>
          <w:rFonts w:ascii="Times New Roman"/>
          <w:kern w:val="0"/>
        </w:rPr>
        <w:t xml:space="preserve">Figure 4. </w:t>
      </w:r>
      <w:r w:rsidRPr="00F72B47">
        <w:rPr>
          <w:rFonts w:ascii="Times New Roman"/>
          <w:kern w:val="0"/>
        </w:rPr>
        <w:t>每</w:t>
      </w:r>
      <w:proofErr w:type="gramStart"/>
      <w:r w:rsidRPr="00F72B47">
        <w:rPr>
          <w:rFonts w:ascii="Times New Roman"/>
          <w:kern w:val="0"/>
        </w:rPr>
        <w:t>個</w:t>
      </w:r>
      <w:proofErr w:type="gramEnd"/>
      <w:r w:rsidRPr="00F72B47">
        <w:rPr>
          <w:rFonts w:ascii="Times New Roman"/>
          <w:kern w:val="0"/>
        </w:rPr>
        <w:t>component</w:t>
      </w:r>
      <w:r w:rsidRPr="00F72B47">
        <w:rPr>
          <w:rFonts w:ascii="Times New Roman"/>
          <w:kern w:val="0"/>
        </w:rPr>
        <w:t>的解釋量</w:t>
      </w:r>
      <w:r w:rsidRPr="00F72B47">
        <w:rPr>
          <w:rFonts w:ascii="Times New Roman"/>
          <w:kern w:val="0"/>
        </w:rPr>
        <w:t xml:space="preserve"> (Ideal case and Hand shape case, respectively)</w:t>
      </w:r>
    </w:p>
    <w:bookmarkEnd w:id="6"/>
    <w:bookmarkEnd w:id="7"/>
    <w:bookmarkEnd w:id="8"/>
    <w:p w:rsidR="0051062B" w:rsidRDefault="00CC5109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color w:val="000000"/>
          <w:szCs w:val="24"/>
          <w:shd w:val="clear" w:color="auto" w:fill="FFFFFF"/>
        </w:rPr>
      </w:pPr>
      <w:r w:rsidRPr="0051062B">
        <w:rPr>
          <w:rFonts w:ascii="Times New Roman"/>
          <w:color w:val="000000"/>
          <w:szCs w:val="24"/>
          <w:shd w:val="clear" w:color="auto" w:fill="FFFFFF"/>
        </w:rPr>
        <w:t>透過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PCA</w:t>
      </w:r>
      <w:r w:rsidRPr="0051062B">
        <w:rPr>
          <w:rFonts w:ascii="Times New Roman"/>
          <w:color w:val="000000"/>
          <w:szCs w:val="24"/>
          <w:shd w:val="clear" w:color="auto" w:fill="FFFFFF"/>
        </w:rPr>
        <w:t>找出主成分並視覺化，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>我們可以知道</w:t>
      </w:r>
      <w:r w:rsidRPr="0051062B">
        <w:rPr>
          <w:rFonts w:ascii="Times New Roman"/>
          <w:color w:val="000000"/>
          <w:szCs w:val="24"/>
          <w:shd w:val="clear" w:color="auto" w:fill="FFFFFF"/>
        </w:rPr>
        <w:t>大多的</w:t>
      </w:r>
      <w:r w:rsidRPr="0051062B">
        <w:rPr>
          <w:rFonts w:ascii="Times New Roman"/>
          <w:color w:val="000000"/>
          <w:szCs w:val="24"/>
          <w:shd w:val="clear" w:color="auto" w:fill="FFFFFF"/>
        </w:rPr>
        <w:t>var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>i</w:t>
      </w:r>
      <w:r w:rsidRPr="0051062B">
        <w:rPr>
          <w:rFonts w:ascii="Times New Roman"/>
          <w:color w:val="000000"/>
          <w:szCs w:val="24"/>
          <w:shd w:val="clear" w:color="auto" w:fill="FFFFFF"/>
        </w:rPr>
        <w:t>ance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>集</w:t>
      </w:r>
      <w:r w:rsidRPr="0051062B">
        <w:rPr>
          <w:rFonts w:ascii="Times New Roman"/>
          <w:color w:val="000000"/>
          <w:szCs w:val="24"/>
          <w:shd w:val="clear" w:color="auto" w:fill="FFFFFF"/>
        </w:rPr>
        <w:t>中在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pc1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>。而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 xml:space="preserve">Hand shake </w:t>
      </w:r>
      <w:r w:rsidR="00FD715F" w:rsidRPr="0051062B">
        <w:rPr>
          <w:rFonts w:ascii="Times New Roman"/>
          <w:color w:val="000000"/>
          <w:szCs w:val="24"/>
          <w:shd w:val="clear" w:color="auto" w:fill="FFFFFF"/>
        </w:rPr>
        <w:t>中的第二主成分也有不小的值，可能是抓到了另一個方向的規律運動。</w:t>
      </w:r>
    </w:p>
    <w:p w:rsidR="00CC5109" w:rsidRPr="00F72B47" w:rsidRDefault="002D35EF" w:rsidP="007F2D45">
      <w:pPr>
        <w:pStyle w:val="a3"/>
        <w:adjustRightInd w:val="0"/>
        <w:spacing w:line="360" w:lineRule="atLeast"/>
        <w:textAlignment w:val="baseline"/>
        <w:rPr>
          <w:rFonts w:ascii="Times New Roman"/>
          <w:color w:val="000000"/>
          <w:sz w:val="21"/>
          <w:szCs w:val="21"/>
          <w:shd w:val="clear" w:color="auto" w:fill="FFFFFF"/>
        </w:rPr>
      </w:pPr>
      <w:r w:rsidRPr="00F72B47">
        <w:rPr>
          <w:rFonts w:ascii="Times New Roma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508932" cy="174304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29" cy="17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B47">
        <w:rPr>
          <w:rFonts w:ascii="Times New Roma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576945" cy="175791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載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28" cy="17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D" w:rsidRPr="00F72B47" w:rsidRDefault="009E7ACD" w:rsidP="009E7ACD">
      <w:pPr>
        <w:pStyle w:val="a3"/>
        <w:adjustRightInd w:val="0"/>
        <w:spacing w:afterLines="50" w:after="180" w:line="360" w:lineRule="atLeast"/>
        <w:jc w:val="center"/>
        <w:textAlignment w:val="baseline"/>
        <w:rPr>
          <w:rFonts w:ascii="Times New Roman"/>
          <w:kern w:val="0"/>
        </w:rPr>
      </w:pPr>
      <w:r w:rsidRPr="00F72B47">
        <w:rPr>
          <w:rFonts w:ascii="Times New Roman"/>
          <w:kern w:val="0"/>
        </w:rPr>
        <w:t xml:space="preserve">Figure </w:t>
      </w:r>
      <w:r w:rsidRPr="00F72B47">
        <w:rPr>
          <w:rFonts w:ascii="Times New Roman"/>
          <w:kern w:val="0"/>
        </w:rPr>
        <w:t>5</w:t>
      </w:r>
      <w:r w:rsidRPr="00F72B47">
        <w:rPr>
          <w:rFonts w:ascii="Times New Roman"/>
          <w:kern w:val="0"/>
        </w:rPr>
        <w:t xml:space="preserve">. </w:t>
      </w:r>
      <w:r w:rsidRPr="00F72B47">
        <w:rPr>
          <w:rFonts w:ascii="Times New Roman"/>
          <w:kern w:val="0"/>
        </w:rPr>
        <w:t>每</w:t>
      </w:r>
      <w:proofErr w:type="gramStart"/>
      <w:r w:rsidRPr="00F72B47">
        <w:rPr>
          <w:rFonts w:ascii="Times New Roman"/>
          <w:kern w:val="0"/>
        </w:rPr>
        <w:t>個</w:t>
      </w:r>
      <w:proofErr w:type="gramEnd"/>
      <w:r w:rsidRPr="00F72B47">
        <w:rPr>
          <w:rFonts w:ascii="Times New Roman"/>
          <w:kern w:val="0"/>
        </w:rPr>
        <w:t>component</w:t>
      </w:r>
      <w:r w:rsidRPr="00F72B47">
        <w:rPr>
          <w:rFonts w:ascii="Times New Roman"/>
          <w:kern w:val="0"/>
        </w:rPr>
        <w:t>的變化</w:t>
      </w:r>
      <w:r w:rsidRPr="00F72B47">
        <w:rPr>
          <w:rFonts w:ascii="Times New Roman"/>
          <w:kern w:val="0"/>
        </w:rPr>
        <w:t>量</w:t>
      </w:r>
      <w:r w:rsidRPr="00F72B47">
        <w:rPr>
          <w:rFonts w:ascii="Times New Roman"/>
          <w:kern w:val="0"/>
        </w:rPr>
        <w:t xml:space="preserve"> (Ideal case and Hand shape case, respectively)</w:t>
      </w:r>
    </w:p>
    <w:p w:rsidR="009E7ACD" w:rsidRPr="0051062B" w:rsidRDefault="009E7ACD" w:rsidP="009E7ACD">
      <w:pPr>
        <w:pStyle w:val="a3"/>
        <w:adjustRightInd w:val="0"/>
        <w:spacing w:line="360" w:lineRule="atLeast"/>
        <w:textAlignment w:val="baseline"/>
        <w:rPr>
          <w:rFonts w:ascii="Times New Roman"/>
          <w:color w:val="000000"/>
          <w:szCs w:val="24"/>
          <w:shd w:val="clear" w:color="auto" w:fill="FFFFFF"/>
        </w:rPr>
      </w:pPr>
      <w:r w:rsidRPr="0051062B">
        <w:rPr>
          <w:rFonts w:ascii="Times New Roman"/>
          <w:color w:val="000000"/>
          <w:szCs w:val="24"/>
          <w:shd w:val="clear" w:color="auto" w:fill="FFFFFF"/>
        </w:rPr>
        <w:t>上圖中，</w:t>
      </w:r>
      <w:r w:rsidRPr="0051062B">
        <w:rPr>
          <w:rFonts w:ascii="Times New Roman"/>
          <w:color w:val="000000"/>
          <w:szCs w:val="24"/>
          <w:shd w:val="clear" w:color="auto" w:fill="FFFFFF"/>
        </w:rPr>
        <w:t>從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pc1</w:t>
      </w:r>
      <w:r w:rsidRPr="0051062B">
        <w:rPr>
          <w:rFonts w:ascii="Times New Roman"/>
          <w:color w:val="000000"/>
          <w:szCs w:val="24"/>
          <w:shd w:val="clear" w:color="auto" w:fill="FFFFFF"/>
        </w:rPr>
        <w:t>至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pc5</w:t>
      </w:r>
      <w:r w:rsidRPr="0051062B">
        <w:rPr>
          <w:rFonts w:ascii="Times New Roman"/>
          <w:color w:val="000000"/>
          <w:szCs w:val="24"/>
          <w:shd w:val="clear" w:color="auto" w:fill="FFFFFF"/>
        </w:rPr>
        <w:t>隨著時間的變化</w:t>
      </w:r>
      <w:r w:rsidRPr="0051062B">
        <w:rPr>
          <w:rFonts w:ascii="Times New Roman"/>
          <w:color w:val="000000"/>
          <w:szCs w:val="24"/>
          <w:shd w:val="clear" w:color="auto" w:fill="FFFFFF"/>
        </w:rPr>
        <w:t>可觀察到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pc1</w:t>
      </w:r>
      <w:r w:rsidRPr="0051062B">
        <w:rPr>
          <w:rFonts w:ascii="Times New Roman"/>
          <w:color w:val="000000"/>
          <w:szCs w:val="24"/>
          <w:shd w:val="clear" w:color="auto" w:fill="FFFFFF"/>
        </w:rPr>
        <w:t>的變</w:t>
      </w:r>
      <w:r w:rsidR="00F72B47" w:rsidRPr="0051062B">
        <w:rPr>
          <w:rFonts w:ascii="Times New Roman"/>
          <w:color w:val="000000"/>
          <w:szCs w:val="24"/>
          <w:shd w:val="clear" w:color="auto" w:fill="FFFFFF"/>
        </w:rPr>
        <w:t>化</w:t>
      </w:r>
      <w:r w:rsidRPr="0051062B">
        <w:rPr>
          <w:rFonts w:ascii="Times New Roman"/>
          <w:color w:val="000000"/>
          <w:szCs w:val="24"/>
          <w:shd w:val="clear" w:color="auto" w:fill="FFFFFF"/>
        </w:rPr>
        <w:t>量最大</w:t>
      </w:r>
      <w:r w:rsidR="00F72B47" w:rsidRPr="0051062B">
        <w:rPr>
          <w:rFonts w:ascii="Times New Roman"/>
          <w:color w:val="000000"/>
          <w:szCs w:val="24"/>
          <w:shd w:val="clear" w:color="auto" w:fill="FFFFFF"/>
        </w:rPr>
        <w:t>。</w:t>
      </w:r>
      <w:r w:rsidRPr="0051062B">
        <w:rPr>
          <w:rFonts w:ascii="Times New Roman"/>
          <w:color w:val="000000"/>
          <w:szCs w:val="24"/>
          <w:shd w:val="clear" w:color="auto" w:fill="FFFFFF"/>
        </w:rPr>
        <w:t>對照</w:t>
      </w:r>
      <w:r w:rsidRPr="0051062B">
        <w:rPr>
          <w:rFonts w:ascii="Times New Roman"/>
          <w:color w:val="000000"/>
          <w:szCs w:val="24"/>
          <w:shd w:val="clear" w:color="auto" w:fill="FFFFFF"/>
        </w:rPr>
        <w:t>Fig 2</w:t>
      </w:r>
      <w:r w:rsidRPr="0051062B">
        <w:rPr>
          <w:rFonts w:ascii="Times New Roman"/>
          <w:color w:val="000000"/>
          <w:szCs w:val="24"/>
          <w:shd w:val="clear" w:color="auto" w:fill="FFFFFF"/>
        </w:rPr>
        <w:t>和</w:t>
      </w:r>
      <w:r w:rsidRPr="0051062B">
        <w:rPr>
          <w:rFonts w:ascii="Times New Roman"/>
          <w:color w:val="000000"/>
          <w:szCs w:val="24"/>
          <w:shd w:val="clear" w:color="auto" w:fill="FFFFFF"/>
        </w:rPr>
        <w:t>Fig 3</w:t>
      </w:r>
      <w:r w:rsidRPr="0051062B">
        <w:rPr>
          <w:rFonts w:ascii="Times New Roman"/>
          <w:color w:val="000000"/>
          <w:szCs w:val="24"/>
          <w:shd w:val="clear" w:color="auto" w:fill="FFFFFF"/>
        </w:rPr>
        <w:t>，</w:t>
      </w:r>
      <w:r w:rsidRPr="0051062B">
        <w:rPr>
          <w:rFonts w:ascii="Times New Roman"/>
          <w:color w:val="000000"/>
          <w:szCs w:val="24"/>
          <w:shd w:val="clear" w:color="auto" w:fill="FFFFFF"/>
        </w:rPr>
        <w:t>pc1</w:t>
      </w:r>
      <w:r w:rsidRPr="0051062B">
        <w:rPr>
          <w:rFonts w:ascii="Times New Roman"/>
          <w:color w:val="000000"/>
          <w:szCs w:val="24"/>
          <w:shd w:val="clear" w:color="auto" w:fill="FFFFFF"/>
        </w:rPr>
        <w:t>似乎解釋了每</w:t>
      </w:r>
      <w:proofErr w:type="gramStart"/>
      <w:r w:rsidRPr="0051062B">
        <w:rPr>
          <w:rFonts w:ascii="Times New Roman"/>
          <w:color w:val="000000"/>
          <w:szCs w:val="24"/>
          <w:shd w:val="clear" w:color="auto" w:fill="FFFFFF"/>
        </w:rPr>
        <w:t>個</w:t>
      </w:r>
      <w:proofErr w:type="gramEnd"/>
      <w:r w:rsidRPr="0051062B">
        <w:rPr>
          <w:rFonts w:ascii="Times New Roman"/>
          <w:color w:val="000000"/>
          <w:szCs w:val="24"/>
          <w:shd w:val="clear" w:color="auto" w:fill="FFFFFF"/>
        </w:rPr>
        <w:t>角度</w:t>
      </w:r>
      <w:r w:rsidRPr="0051062B">
        <w:rPr>
          <w:rFonts w:ascii="Times New Roman"/>
          <w:color w:val="000000"/>
          <w:szCs w:val="24"/>
          <w:shd w:val="clear" w:color="auto" w:fill="FFFFFF"/>
        </w:rPr>
        <w:t>y</w:t>
      </w:r>
      <w:r w:rsidRPr="0051062B">
        <w:rPr>
          <w:rFonts w:ascii="Times New Roman"/>
          <w:color w:val="000000"/>
          <w:szCs w:val="24"/>
          <w:shd w:val="clear" w:color="auto" w:fill="FFFFFF"/>
        </w:rPr>
        <w:t>軸</w:t>
      </w:r>
      <w:proofErr w:type="gramStart"/>
      <w:r w:rsidRPr="0051062B">
        <w:rPr>
          <w:rFonts w:ascii="Times New Roman"/>
          <w:color w:val="000000"/>
          <w:szCs w:val="24"/>
          <w:shd w:val="clear" w:color="auto" w:fill="FFFFFF"/>
        </w:rPr>
        <w:t>的變量</w:t>
      </w:r>
      <w:proofErr w:type="gramEnd"/>
      <w:r w:rsidR="00F72B47" w:rsidRPr="0051062B">
        <w:rPr>
          <w:rFonts w:ascii="Times New Roman"/>
          <w:color w:val="000000"/>
          <w:szCs w:val="24"/>
          <w:shd w:val="clear" w:color="auto" w:fill="FFFFFF"/>
        </w:rPr>
        <w:t>。</w:t>
      </w:r>
    </w:p>
    <w:p w:rsidR="00F72B47" w:rsidRPr="0051062B" w:rsidRDefault="00F72B47" w:rsidP="009E7ACD">
      <w:pPr>
        <w:pStyle w:val="a3"/>
        <w:adjustRightInd w:val="0"/>
        <w:spacing w:line="360" w:lineRule="atLeast"/>
        <w:textAlignment w:val="baseline"/>
        <w:rPr>
          <w:rFonts w:ascii="Times New Roman"/>
          <w:color w:val="000000"/>
          <w:szCs w:val="24"/>
          <w:shd w:val="clear" w:color="auto" w:fill="FFFFFF"/>
        </w:rPr>
      </w:pPr>
      <w:r w:rsidRPr="0051062B">
        <w:rPr>
          <w:rFonts w:ascii="Times New Roman"/>
          <w:color w:val="000000"/>
          <w:szCs w:val="24"/>
          <w:shd w:val="clear" w:color="auto" w:fill="FFFFFF"/>
        </w:rPr>
        <w:t>最後我們取一小段的原始座標以及前兩大的主成分對時間軸作圖，觀察其關聯。</w:t>
      </w:r>
    </w:p>
    <w:p w:rsidR="00F72B47" w:rsidRPr="00F72B47" w:rsidRDefault="00F72B47" w:rsidP="009E7ACD">
      <w:pPr>
        <w:pStyle w:val="a3"/>
        <w:adjustRightInd w:val="0"/>
        <w:spacing w:line="360" w:lineRule="atLeast"/>
        <w:textAlignment w:val="baseline"/>
        <w:rPr>
          <w:rFonts w:ascii="Times New Roman"/>
          <w:color w:val="000000"/>
          <w:sz w:val="21"/>
          <w:szCs w:val="21"/>
          <w:shd w:val="clear" w:color="auto" w:fill="FFFFFF"/>
        </w:rPr>
      </w:pPr>
      <w:r w:rsidRPr="00F72B47">
        <w:rPr>
          <w:rFonts w:ascii="Times New Roma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274310" cy="21107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載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0D" w:rsidRDefault="00F72B47" w:rsidP="00F72B47">
      <w:pPr>
        <w:spacing w:afterLines="50" w:after="180"/>
        <w:jc w:val="center"/>
        <w:rPr>
          <w:rFonts w:ascii="Times New Roman" w:eastAsia="標楷體" w:hAnsi="Times New Roman" w:cs="Times New Roman"/>
        </w:rPr>
      </w:pPr>
      <w:bookmarkStart w:id="9" w:name="OLE_LINK11"/>
      <w:bookmarkStart w:id="10" w:name="OLE_LINK12"/>
      <w:bookmarkStart w:id="11" w:name="OLE_LINK13"/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igure 6. Original </w:t>
      </w:r>
      <w:bookmarkStart w:id="12" w:name="OLE_LINK9"/>
      <w:bookmarkStart w:id="13" w:name="OLE_LINK10"/>
      <w:r>
        <w:rPr>
          <w:rFonts w:ascii="Times New Roman" w:eastAsia="標楷體" w:hAnsi="Times New Roman" w:cs="Times New Roman"/>
        </w:rPr>
        <w:t>coordinate</w:t>
      </w:r>
      <w:bookmarkEnd w:id="12"/>
      <w:bookmarkEnd w:id="13"/>
      <w:r>
        <w:rPr>
          <w:rFonts w:ascii="Times New Roman" w:eastAsia="標楷體" w:hAnsi="Times New Roman" w:cs="Times New Roman"/>
        </w:rPr>
        <w:t xml:space="preserve"> and top two PC in Ideal case</w:t>
      </w:r>
    </w:p>
    <w:bookmarkEnd w:id="9"/>
    <w:bookmarkEnd w:id="10"/>
    <w:bookmarkEnd w:id="11"/>
    <w:p w:rsidR="00F72B47" w:rsidRDefault="00F72B47" w:rsidP="00F72B47">
      <w:pPr>
        <w:spacing w:afterLines="50" w:after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274310" cy="208851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載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47" w:rsidRDefault="00F72B47" w:rsidP="00F72B47">
      <w:pPr>
        <w:spacing w:afterLines="50" w:after="1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igure 7</w:t>
      </w:r>
      <w:r>
        <w:rPr>
          <w:rFonts w:ascii="Times New Roman" w:eastAsia="標楷體" w:hAnsi="Times New Roman" w:cs="Times New Roman"/>
        </w:rPr>
        <w:t xml:space="preserve">. Original coordinate and top two PC in </w:t>
      </w:r>
      <w:r>
        <w:rPr>
          <w:rFonts w:ascii="Times New Roman" w:eastAsia="標楷體" w:hAnsi="Times New Roman" w:cs="Times New Roman"/>
        </w:rPr>
        <w:t>Hand shake case</w:t>
      </w:r>
    </w:p>
    <w:p w:rsidR="00F72B47" w:rsidRDefault="00F72B47" w:rsidP="0051062B">
      <w:pPr>
        <w:pStyle w:val="a3"/>
        <w:tabs>
          <w:tab w:val="right" w:pos="7680"/>
        </w:tabs>
        <w:adjustRightInd w:val="0"/>
        <w:spacing w:line="360" w:lineRule="atLeast"/>
        <w:ind w:left="-120"/>
        <w:textAlignment w:val="baseline"/>
        <w:rPr>
          <w:rFonts w:ascii="Times New Roman"/>
        </w:rPr>
      </w:pPr>
      <w:r>
        <w:rPr>
          <w:rFonts w:ascii="Times New Roman" w:hint="eastAsia"/>
        </w:rPr>
        <w:t>從</w:t>
      </w:r>
      <w:r>
        <w:rPr>
          <w:rFonts w:ascii="Times New Roman" w:hint="eastAsia"/>
        </w:rPr>
        <w:t xml:space="preserve"> Fig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6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Fig 7</w:t>
      </w:r>
      <w:r>
        <w:rPr>
          <w:rFonts w:ascii="Times New Roman" w:hint="eastAsia"/>
        </w:rPr>
        <w:t>中可以發現原本有鋸齒狀或幅度較大的位移雜訊，經過</w:t>
      </w:r>
      <w:r>
        <w:rPr>
          <w:rFonts w:ascii="Times New Roman" w:hint="eastAsia"/>
        </w:rPr>
        <w:t>PCA</w:t>
      </w:r>
      <w:r>
        <w:rPr>
          <w:rFonts w:ascii="Times New Roman" w:hint="eastAsia"/>
        </w:rPr>
        <w:t>後取</w:t>
      </w:r>
      <w:r>
        <w:rPr>
          <w:rFonts w:ascii="Times New Roman" w:hint="eastAsia"/>
        </w:rPr>
        <w:t>PC1</w:t>
      </w:r>
      <w:r>
        <w:rPr>
          <w:rFonts w:ascii="Times New Roman" w:hint="eastAsia"/>
        </w:rPr>
        <w:t>都可以得到較規律的</w:t>
      </w:r>
      <w:r>
        <w:rPr>
          <w:rFonts w:ascii="Times New Roman" w:hint="eastAsia"/>
        </w:rPr>
        <w:t>y</w:t>
      </w:r>
      <w:r>
        <w:rPr>
          <w:rFonts w:ascii="Times New Roman" w:hint="eastAsia"/>
        </w:rPr>
        <w:t>軸變化。</w:t>
      </w:r>
    </w:p>
    <w:p w:rsidR="0051062B" w:rsidRDefault="0051062B" w:rsidP="0051062B">
      <w:pPr>
        <w:pStyle w:val="a3"/>
        <w:tabs>
          <w:tab w:val="right" w:pos="7680"/>
        </w:tabs>
        <w:adjustRightInd w:val="0"/>
        <w:spacing w:line="360" w:lineRule="atLeast"/>
        <w:ind w:left="-120"/>
        <w:textAlignment w:val="baseline"/>
        <w:rPr>
          <w:rFonts w:ascii="Times New Roman" w:hint="eastAsia"/>
        </w:rPr>
      </w:pPr>
    </w:p>
    <w:p w:rsidR="00C87045" w:rsidRDefault="00C87045" w:rsidP="00C87045">
      <w:pPr>
        <w:pStyle w:val="a3"/>
        <w:numPr>
          <w:ilvl w:val="0"/>
          <w:numId w:val="4"/>
        </w:numPr>
        <w:tabs>
          <w:tab w:val="num" w:pos="840"/>
          <w:tab w:val="right" w:pos="7680"/>
        </w:tabs>
        <w:adjustRightInd w:val="0"/>
        <w:spacing w:line="360" w:lineRule="atLeast"/>
        <w:ind w:left="360"/>
        <w:textAlignment w:val="baseline"/>
        <w:rPr>
          <w:rFonts w:ascii="Times New Roman"/>
        </w:rPr>
      </w:pPr>
      <w:r>
        <w:rPr>
          <w:rFonts w:ascii="Times New Roman" w:hint="eastAsia"/>
        </w:rPr>
        <w:t>結論</w:t>
      </w:r>
    </w:p>
    <w:p w:rsidR="00C87045" w:rsidRDefault="00C87045" w:rsidP="00C87045">
      <w:pPr>
        <w:pStyle w:val="a3"/>
        <w:tabs>
          <w:tab w:val="right" w:pos="7680"/>
        </w:tabs>
        <w:adjustRightInd w:val="0"/>
        <w:spacing w:line="360" w:lineRule="atLeast"/>
        <w:ind w:left="-120"/>
        <w:textAlignment w:val="baseline"/>
        <w:rPr>
          <w:rFonts w:ascii="Times New Roman"/>
        </w:rPr>
      </w:pPr>
      <w:r>
        <w:rPr>
          <w:rFonts w:ascii="Times New Roman" w:hint="eastAsia"/>
        </w:rPr>
        <w:t>藉由不同的實驗設定可以發現，儘管取的</w:t>
      </w:r>
      <w:proofErr w:type="gramStart"/>
      <w:r>
        <w:rPr>
          <w:rFonts w:ascii="Times New Roman" w:hint="eastAsia"/>
        </w:rPr>
        <w:t>的</w:t>
      </w:r>
      <w:proofErr w:type="gramEnd"/>
      <w:r>
        <w:rPr>
          <w:rFonts w:ascii="Times New Roman" w:hint="eastAsia"/>
        </w:rPr>
        <w:t>座標有些雜訊，但是透過</w:t>
      </w:r>
      <w:r>
        <w:rPr>
          <w:rFonts w:ascii="Times New Roman" w:hint="eastAsia"/>
        </w:rPr>
        <w:t>PCA</w:t>
      </w:r>
      <w:r>
        <w:rPr>
          <w:rFonts w:ascii="Times New Roman" w:hint="eastAsia"/>
        </w:rPr>
        <w:t>找到主要的位移，我們就能去除一些不必要的干擾。這樣的結果可以讓實驗者在不是特別要求的環境下進行實驗，觀察簡</w:t>
      </w:r>
      <w:proofErr w:type="gramStart"/>
      <w:r>
        <w:rPr>
          <w:rFonts w:ascii="Times New Roman" w:hint="eastAsia"/>
        </w:rPr>
        <w:t>諧</w:t>
      </w:r>
      <w:proofErr w:type="gramEnd"/>
      <w:r>
        <w:rPr>
          <w:rFonts w:ascii="Times New Roman" w:hint="eastAsia"/>
        </w:rPr>
        <w:t>運動，推敲虎克定律等等。</w:t>
      </w:r>
    </w:p>
    <w:p w:rsidR="00C87045" w:rsidRDefault="00C87045" w:rsidP="00C87045">
      <w:pPr>
        <w:pStyle w:val="a3"/>
        <w:tabs>
          <w:tab w:val="right" w:pos="7680"/>
        </w:tabs>
        <w:adjustRightInd w:val="0"/>
        <w:spacing w:line="360" w:lineRule="atLeast"/>
        <w:ind w:left="-120"/>
        <w:textAlignment w:val="baseline"/>
        <w:rPr>
          <w:rFonts w:ascii="Times New Roman" w:hint="eastAsia"/>
        </w:rPr>
      </w:pPr>
      <w:r w:rsidRPr="00F72B47">
        <w:rPr>
          <w:rFonts w:ascii="Times New Roman"/>
          <w:noProof/>
          <w:color w:val="222222"/>
          <w:sz w:val="16"/>
          <w:szCs w:val="16"/>
          <w:shd w:val="clear" w:color="auto" w:fill="FFFFFF"/>
        </w:rPr>
        <w:drawing>
          <wp:anchor distT="0" distB="0" distL="114300" distR="114300" simplePos="0" relativeHeight="251662848" behindDoc="0" locked="0" layoutInCell="1" allowOverlap="1" wp14:anchorId="2C3F6676" wp14:editId="174A7BA9">
            <wp:simplePos x="0" y="0"/>
            <wp:positionH relativeFrom="column">
              <wp:posOffset>3618403</wp:posOffset>
            </wp:positionH>
            <wp:positionV relativeFrom="paragraph">
              <wp:posOffset>128579</wp:posOffset>
            </wp:positionV>
            <wp:extent cx="1702544" cy="3033285"/>
            <wp:effectExtent l="19050" t="0" r="0" b="0"/>
            <wp:wrapSquare wrapText="bothSides"/>
            <wp:docPr id="2" name="圖片 1" descr="C:\Users\snell\Desktop\VIDEO0003.mp4_snapshot_00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ll\Desktop\VIDEO0003.mp4_snapshot_00.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44" cy="30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045" w:rsidRPr="00F72B47" w:rsidRDefault="00C87045" w:rsidP="00C87045">
      <w:pPr>
        <w:rPr>
          <w:rFonts w:ascii="Times New Roman" w:eastAsia="標楷體" w:hAnsi="Times New Roman" w:cs="Times New Roman"/>
        </w:rPr>
      </w:pPr>
      <w:proofErr w:type="gramStart"/>
      <w:r w:rsidRPr="00F72B47">
        <w:rPr>
          <w:rFonts w:ascii="Times New Roman" w:eastAsia="標楷體" w:hAnsi="Times New Roman" w:cs="Times New Roman"/>
        </w:rPr>
        <w:t>感</w:t>
      </w:r>
      <w:proofErr w:type="gramEnd"/>
      <w:r w:rsidRPr="00F72B47">
        <w:rPr>
          <w:rFonts w:ascii="Times New Roman" w:eastAsia="標楷體" w:hAnsi="Times New Roman" w:cs="Times New Roman"/>
        </w:rPr>
        <w:t>謝博揚儀器有限公司</w:t>
      </w:r>
      <w:proofErr w:type="gramStart"/>
      <w:r w:rsidRPr="00F72B47">
        <w:rPr>
          <w:rFonts w:ascii="Times New Roman" w:eastAsia="標楷體" w:hAnsi="Times New Roman" w:cs="Times New Roman"/>
        </w:rPr>
        <w:t>出借本組儀器</w:t>
      </w:r>
      <w:proofErr w:type="gramEnd"/>
      <w:r w:rsidRPr="00F72B47">
        <w:rPr>
          <w:rFonts w:ascii="Times New Roman" w:eastAsia="標楷體" w:hAnsi="Times New Roman" w:cs="Times New Roman"/>
        </w:rPr>
        <w:t>。</w:t>
      </w:r>
    </w:p>
    <w:p w:rsidR="00C87045" w:rsidRDefault="00C87045" w:rsidP="0048387D">
      <w:pPr>
        <w:rPr>
          <w:rFonts w:ascii="Times New Roman" w:eastAsia="標楷體" w:hAnsi="Times New Roman" w:cs="Times New Roman" w:hint="eastAsia"/>
        </w:rPr>
      </w:pPr>
    </w:p>
    <w:p w:rsidR="00863678" w:rsidRPr="00F72B47" w:rsidRDefault="00863678" w:rsidP="0048387D">
      <w:pPr>
        <w:rPr>
          <w:rFonts w:ascii="Times New Roman" w:eastAsia="標楷體" w:hAnsi="Times New Roman" w:cs="Times New Roman"/>
        </w:rPr>
      </w:pPr>
    </w:p>
    <w:p w:rsidR="00406E75" w:rsidRPr="00F72B47" w:rsidRDefault="00406E75" w:rsidP="0048387D">
      <w:pPr>
        <w:rPr>
          <w:rFonts w:ascii="Times New Roman" w:eastAsia="標楷體" w:hAnsi="Times New Roman" w:cs="Times New Roman"/>
        </w:rPr>
      </w:pPr>
      <w:r w:rsidRPr="00F72B47">
        <w:rPr>
          <w:rFonts w:ascii="Times New Roman" w:eastAsia="標楷體" w:hAnsi="Times New Roman" w:cs="Times New Roman"/>
        </w:rPr>
        <w:t>參考文獻：</w:t>
      </w:r>
    </w:p>
    <w:p w:rsidR="00863678" w:rsidRPr="00F72B47" w:rsidRDefault="00863678" w:rsidP="0048387D">
      <w:pPr>
        <w:rPr>
          <w:rFonts w:ascii="Times New Roman" w:eastAsia="標楷體" w:hAnsi="Times New Roman" w:cs="Times New Roman"/>
          <w:color w:val="222222"/>
          <w:sz w:val="16"/>
          <w:szCs w:val="16"/>
          <w:shd w:val="clear" w:color="auto" w:fill="FFFFFF"/>
        </w:rPr>
      </w:pPr>
      <w:r w:rsidRPr="00F72B47">
        <w:rPr>
          <w:rFonts w:ascii="Times New Roman" w:eastAsia="標楷體" w:hAnsi="Times New Roman" w:cs="Times New Roman"/>
          <w:color w:val="222222"/>
          <w:sz w:val="16"/>
          <w:szCs w:val="16"/>
          <w:shd w:val="clear" w:color="auto" w:fill="FFFFFF"/>
        </w:rPr>
        <w:t>KUTZ, J. Nathan. </w:t>
      </w:r>
      <w:r w:rsidRPr="00F72B47">
        <w:rPr>
          <w:rFonts w:ascii="Times New Roman" w:eastAsia="標楷體" w:hAnsi="Times New Roman" w:cs="Times New Roman"/>
          <w:i/>
          <w:iCs/>
          <w:color w:val="222222"/>
          <w:sz w:val="16"/>
          <w:szCs w:val="16"/>
          <w:shd w:val="clear" w:color="auto" w:fill="FFFFFF"/>
        </w:rPr>
        <w:t>Data-driven modeling &amp; scientific computation: methods for complex systems &amp; big data</w:t>
      </w:r>
      <w:r w:rsidRPr="00F72B47">
        <w:rPr>
          <w:rFonts w:ascii="Times New Roman" w:eastAsia="標楷體" w:hAnsi="Times New Roman" w:cs="Times New Roman"/>
          <w:color w:val="222222"/>
          <w:sz w:val="16"/>
          <w:szCs w:val="16"/>
          <w:shd w:val="clear" w:color="auto" w:fill="FFFFFF"/>
        </w:rPr>
        <w:t>. Oxford University Press, 2013.</w:t>
      </w:r>
    </w:p>
    <w:p w:rsidR="00847E87" w:rsidRPr="00F72B47" w:rsidRDefault="00847E87" w:rsidP="0048387D">
      <w:pPr>
        <w:rPr>
          <w:rFonts w:ascii="Times New Roman" w:eastAsia="標楷體" w:hAnsi="Times New Roman" w:cs="Times New Roman"/>
          <w:color w:val="222222"/>
          <w:sz w:val="16"/>
          <w:szCs w:val="16"/>
          <w:shd w:val="clear" w:color="auto" w:fill="FFFFFF"/>
        </w:rPr>
      </w:pPr>
    </w:p>
    <w:p w:rsidR="00847E87" w:rsidRPr="00F72B47" w:rsidRDefault="00847E87" w:rsidP="0048387D">
      <w:pPr>
        <w:rPr>
          <w:rFonts w:ascii="Times New Roman" w:eastAsia="標楷體" w:hAnsi="Times New Roman" w:cs="Times New Roman"/>
        </w:rPr>
      </w:pPr>
    </w:p>
    <w:sectPr w:rsidR="00847E87" w:rsidRPr="00F72B47" w:rsidSect="00603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05" w:rsidRDefault="00A61E05" w:rsidP="00863678">
      <w:r>
        <w:separator/>
      </w:r>
    </w:p>
  </w:endnote>
  <w:endnote w:type="continuationSeparator" w:id="0">
    <w:p w:rsidR="00A61E05" w:rsidRDefault="00A61E05" w:rsidP="0086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05" w:rsidRDefault="00A61E05" w:rsidP="00863678">
      <w:r>
        <w:separator/>
      </w:r>
    </w:p>
  </w:footnote>
  <w:footnote w:type="continuationSeparator" w:id="0">
    <w:p w:rsidR="00A61E05" w:rsidRDefault="00A61E05" w:rsidP="00863678">
      <w:r>
        <w:continuationSeparator/>
      </w:r>
    </w:p>
  </w:footnote>
  <w:footnote w:id="1">
    <w:p w:rsidR="00912705" w:rsidRDefault="00912705">
      <w:pPr>
        <w:pStyle w:val="ac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ascii="Arial" w:hAnsi="Arial" w:cs="Arial"/>
          <w:color w:val="000000"/>
        </w:rPr>
        <w:t>http://dlib.net/</w:t>
      </w:r>
    </w:p>
  </w:footnote>
  <w:footnote w:id="2">
    <w:p w:rsidR="00912705" w:rsidRDefault="00912705">
      <w:pPr>
        <w:pStyle w:val="ac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ascii="Arial" w:hAnsi="Arial" w:cs="Arial"/>
          <w:color w:val="000000"/>
        </w:rPr>
        <w:t>https://github.com/thtang/Computation-in-Data-Science/tree/master/Hookes_law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F1C4D"/>
    <w:multiLevelType w:val="hybridMultilevel"/>
    <w:tmpl w:val="FA44C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F0CAD"/>
    <w:multiLevelType w:val="hybridMultilevel"/>
    <w:tmpl w:val="0400F434"/>
    <w:lvl w:ilvl="0" w:tplc="F51A7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6005AD"/>
    <w:multiLevelType w:val="hybridMultilevel"/>
    <w:tmpl w:val="CCC4FF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8B750C"/>
    <w:multiLevelType w:val="hybridMultilevel"/>
    <w:tmpl w:val="5A640CA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87D"/>
    <w:rsid w:val="000108E8"/>
    <w:rsid w:val="0007085E"/>
    <w:rsid w:val="000B7053"/>
    <w:rsid w:val="000C2BE7"/>
    <w:rsid w:val="000D3633"/>
    <w:rsid w:val="00125E7B"/>
    <w:rsid w:val="001714C1"/>
    <w:rsid w:val="00181554"/>
    <w:rsid w:val="001D1E73"/>
    <w:rsid w:val="0021561C"/>
    <w:rsid w:val="0025789C"/>
    <w:rsid w:val="002776E9"/>
    <w:rsid w:val="002B4CE0"/>
    <w:rsid w:val="002B7274"/>
    <w:rsid w:val="002D35EF"/>
    <w:rsid w:val="002E0EC5"/>
    <w:rsid w:val="002F2618"/>
    <w:rsid w:val="00364D91"/>
    <w:rsid w:val="003D340B"/>
    <w:rsid w:val="003D4F79"/>
    <w:rsid w:val="00406E75"/>
    <w:rsid w:val="0041379F"/>
    <w:rsid w:val="00414611"/>
    <w:rsid w:val="00414DF7"/>
    <w:rsid w:val="00422627"/>
    <w:rsid w:val="00452A5A"/>
    <w:rsid w:val="0048387D"/>
    <w:rsid w:val="004921B9"/>
    <w:rsid w:val="004B6E51"/>
    <w:rsid w:val="004C261A"/>
    <w:rsid w:val="0051062B"/>
    <w:rsid w:val="00515A53"/>
    <w:rsid w:val="00542D8B"/>
    <w:rsid w:val="00563E2B"/>
    <w:rsid w:val="0059156D"/>
    <w:rsid w:val="005B57FD"/>
    <w:rsid w:val="005C533D"/>
    <w:rsid w:val="00603B23"/>
    <w:rsid w:val="006B1561"/>
    <w:rsid w:val="006B3520"/>
    <w:rsid w:val="006C37E7"/>
    <w:rsid w:val="006C4B0D"/>
    <w:rsid w:val="007B0A73"/>
    <w:rsid w:val="007E3AB8"/>
    <w:rsid w:val="007F2D45"/>
    <w:rsid w:val="00847E87"/>
    <w:rsid w:val="008519C2"/>
    <w:rsid w:val="00863678"/>
    <w:rsid w:val="008A2A4B"/>
    <w:rsid w:val="008D5184"/>
    <w:rsid w:val="00912705"/>
    <w:rsid w:val="00957CFC"/>
    <w:rsid w:val="0098245C"/>
    <w:rsid w:val="009E54BB"/>
    <w:rsid w:val="009E7ACD"/>
    <w:rsid w:val="00A57DB6"/>
    <w:rsid w:val="00A61E05"/>
    <w:rsid w:val="00AB133B"/>
    <w:rsid w:val="00AB1C11"/>
    <w:rsid w:val="00AE29C5"/>
    <w:rsid w:val="00BA1E60"/>
    <w:rsid w:val="00BC7A30"/>
    <w:rsid w:val="00BE21CC"/>
    <w:rsid w:val="00C4429B"/>
    <w:rsid w:val="00C70532"/>
    <w:rsid w:val="00C745CD"/>
    <w:rsid w:val="00C87045"/>
    <w:rsid w:val="00CC5109"/>
    <w:rsid w:val="00D10450"/>
    <w:rsid w:val="00D16635"/>
    <w:rsid w:val="00DA5806"/>
    <w:rsid w:val="00DB6B31"/>
    <w:rsid w:val="00DC5DC6"/>
    <w:rsid w:val="00E03DC1"/>
    <w:rsid w:val="00E24DBD"/>
    <w:rsid w:val="00E374BF"/>
    <w:rsid w:val="00E70DAB"/>
    <w:rsid w:val="00EB7E11"/>
    <w:rsid w:val="00ED51CB"/>
    <w:rsid w:val="00F15B14"/>
    <w:rsid w:val="00F506BB"/>
    <w:rsid w:val="00F717B1"/>
    <w:rsid w:val="00F72B47"/>
    <w:rsid w:val="00F87426"/>
    <w:rsid w:val="00FA092E"/>
    <w:rsid w:val="00FD715F"/>
    <w:rsid w:val="00FF3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E1AAB"/>
  <w15:docId w15:val="{872BF962-77E8-4CA7-8E79-39BF9E5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B4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實驗目的原理"/>
    <w:basedOn w:val="a"/>
    <w:rsid w:val="0048387D"/>
    <w:rPr>
      <w:rFonts w:ascii="標楷體" w:eastAsia="標楷體" w:hAnsi="Times New Roman" w:cs="Times New Roman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C26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26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63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6367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63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63678"/>
    <w:rPr>
      <w:sz w:val="20"/>
      <w:szCs w:val="20"/>
    </w:rPr>
  </w:style>
  <w:style w:type="paragraph" w:styleId="aa">
    <w:name w:val="List Paragraph"/>
    <w:basedOn w:val="a"/>
    <w:uiPriority w:val="34"/>
    <w:qFormat/>
    <w:rsid w:val="008A2A4B"/>
    <w:pPr>
      <w:ind w:leftChars="200" w:left="480"/>
    </w:pPr>
  </w:style>
  <w:style w:type="paragraph" w:styleId="Web">
    <w:name w:val="Normal (Web)"/>
    <w:basedOn w:val="a"/>
    <w:uiPriority w:val="99"/>
    <w:unhideWhenUsed/>
    <w:rsid w:val="009127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12705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912705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91270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12705"/>
    <w:rPr>
      <w:vertAlign w:val="superscript"/>
    </w:rPr>
  </w:style>
  <w:style w:type="character" w:styleId="af">
    <w:name w:val="Placeholder Text"/>
    <w:basedOn w:val="a0"/>
    <w:uiPriority w:val="99"/>
    <w:semiHidden/>
    <w:rsid w:val="00912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tang/Computation-in-Data-Science/tree/master/Hookes_la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3B87-F9A6-458E-88F4-5ECFDC84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林伯儒</dc:creator>
  <cp:lastModifiedBy>湯忠憲</cp:lastModifiedBy>
  <cp:revision>73</cp:revision>
  <dcterms:created xsi:type="dcterms:W3CDTF">2018-05-01T09:03:00Z</dcterms:created>
  <dcterms:modified xsi:type="dcterms:W3CDTF">2018-05-05T09:45:00Z</dcterms:modified>
</cp:coreProperties>
</file>