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Parallelizing the program named “circuit_serial.cpp” using IPT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Note 1: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This program was obtained from the following website: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1155cc"/>
          <w:sz w:val="28"/>
          <w:szCs w:val="28"/>
          <w:u w:val="single"/>
        </w:rPr>
      </w:pPr>
      <w:r w:rsidDel="00000000" w:rsidR="00000000" w:rsidRPr="00000000">
        <w:fldChar w:fldCharType="begin"/>
        <w:instrText xml:space="preserve"> HYPERLINK "https://people.sc.fsu.edu/~jburkardt/c_src/c_src.html" </w:instrText>
        <w:fldChar w:fldCharType="separate"/>
      </w:r>
      <w:r w:rsidDel="00000000" w:rsidR="00000000" w:rsidRPr="00000000">
        <w:rPr>
          <w:rFonts w:ascii="Calibri" w:cs="Calibri" w:eastAsia="Calibri" w:hAnsi="Calibri"/>
          <w:color w:val="1155cc"/>
          <w:sz w:val="28"/>
          <w:szCs w:val="28"/>
          <w:u w:val="single"/>
          <w:rtl w:val="0"/>
        </w:rPr>
        <w:t xml:space="preserve">https://people.sc.fsu.edu/~jburkardt/c_src/c_src.html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Note 2: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Questions posed by IPT are in black colored font and bold-face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usage instructions are as follows.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i w:val="1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Log in to Stampede and start an idev session for getting access to a compute node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login4$ </w:t>
      </w:r>
      <w:r w:rsidDel="00000000" w:rsidR="00000000" w:rsidRPr="00000000">
        <w:rPr>
          <w:b w:val="1"/>
          <w:color w:val="0000ff"/>
          <w:rtl w:val="0"/>
        </w:rPr>
        <w:t xml:space="preserve">idev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Start parallelizing the test case – you will see some warning messages and the typos in questions – these can be ignored as of now. We are generating the MPI version in this example.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c557-903$ </w:t>
      </w:r>
      <w:r w:rsidDel="00000000" w:rsidR="00000000" w:rsidRPr="00000000">
        <w:rPr>
          <w:color w:val="0000ff"/>
          <w:rtl w:val="0"/>
        </w:rPr>
        <w:t xml:space="preserve">/</w:t>
      </w:r>
      <w:r w:rsidDel="00000000" w:rsidR="00000000" w:rsidRPr="00000000">
        <w:rPr>
          <w:b w:val="1"/>
          <w:color w:val="0000ff"/>
          <w:rtl w:val="0"/>
        </w:rPr>
        <w:t xml:space="preserve">work/01698/rauta/testIPT/IPT_Demo/IPT /work/01698/rauta/testIPT/IPT_Demo/circuit_serial.cpp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We currently support only C and C++ programs.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enter which type of parallel program you want to create.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MPI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OpenMP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CUDA.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 following patterns </w:t>
      </w:r>
      <w:r w:rsidDel="00000000" w:rsidR="00000000" w:rsidRPr="00000000">
        <w:rPr>
          <w:b w:val="1"/>
          <w:color w:val="ff0000"/>
          <w:rtl w:val="0"/>
        </w:rPr>
        <w:t xml:space="preserve">whould</w:t>
      </w:r>
      <w:r w:rsidDel="00000000" w:rsidR="00000000" w:rsidRPr="00000000">
        <w:rPr>
          <w:b w:val="1"/>
          <w:rtl w:val="0"/>
        </w:rPr>
        <w:t xml:space="preserve"> you like?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Single For-Loop Parallelization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Nested For-Loop Parallelization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Stencil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Pipeline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Data Distribution and Data Collection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Data Distribution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Data Collection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enter the name of the function that you wish to parallelize.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for(i = 1;i &lt;= n;i++) {ihi =(ihi * 2);}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 this the for loop you are looking for?(y/n)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for(i = 0;i &lt; ihi;i++) {i4_to_bvec(i,n,bvec);value = circuit_value(n,bvec);if(value == 1) {solution_num =(solution_num + 1);for(j = 0;j &lt; n;j++) {}}}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 this the for loop you are looking for?(y/n)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Would you like to do the data collection of a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Variable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Array.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Both Variables and Arrays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enter the number of variables that you would like to perform reduction operations on. If there are no variables to reduce please enter 0.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select a variable to perform the reduce operation on.  List of possible variables are: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n type is int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bvec type is int [23UL]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value type is int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solution_num type is int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select the reduce operation to use for variable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Sum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Product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Min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4. Max</w:t>
      </w:r>
      <w:r w:rsidDel="00000000" w:rsidR="00000000" w:rsidRPr="00000000">
        <w:rPr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Would you like to send the results after reducing the chosen variable to all processes or to only one?(1. all 0. one)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Variable Declarations complete.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Would you like to do this MPI pattern again?(Y/N)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Are you writing anything?(Y/N)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Running Consistency Tests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The generated code will be named as:  </w:t>
      </w:r>
      <w:r w:rsidDel="00000000" w:rsidR="00000000" w:rsidRPr="00000000">
        <w:rPr>
          <w:highlight w:val="yellow"/>
          <w:rtl w:val="0"/>
        </w:rPr>
        <w:t xml:space="preserve">rose_circuit_serial_MPI.cpp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8"/>
          <w:szCs w:val="28"/>
          <w:highlight w:val="magenta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magenta"/>
          <w:rtl w:val="0"/>
        </w:rPr>
        <w:t xml:space="preserve"> 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3366ff"/>
        </w:rPr>
      </w:pPr>
      <w:r w:rsidDel="00000000" w:rsidR="00000000" w:rsidRPr="00000000">
        <w:rPr>
          <w:rtl w:val="0"/>
        </w:rPr>
        <w:t xml:space="preserve">c557-903$ </w:t>
      </w:r>
      <w:r w:rsidDel="00000000" w:rsidR="00000000" w:rsidRPr="00000000">
        <w:rPr>
          <w:b w:val="1"/>
          <w:color w:val="3366ff"/>
          <w:rtl w:val="0"/>
        </w:rPr>
        <w:t xml:space="preserve">ls -ltr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-rw-r--r--  1 rauta G-25072 </w:t>
        <w:tab/>
        <w:t xml:space="preserve">3229 Nov  1 19:58 rose_circuit_serial_MPI.cpp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Compile the generated code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3366ff"/>
          <w:sz w:val="18"/>
          <w:szCs w:val="18"/>
        </w:rPr>
      </w:pPr>
      <w:r w:rsidDel="00000000" w:rsidR="00000000" w:rsidRPr="00000000">
        <w:rPr>
          <w:rtl w:val="0"/>
        </w:rPr>
        <w:t xml:space="preserve">c557-903$ </w:t>
      </w:r>
      <w:r w:rsidDel="00000000" w:rsidR="00000000" w:rsidRPr="00000000">
        <w:rPr>
          <w:b w:val="1"/>
          <w:color w:val="3366ff"/>
          <w:sz w:val="18"/>
          <w:szCs w:val="18"/>
          <w:rtl w:val="0"/>
        </w:rPr>
        <w:t xml:space="preserve">mpicxx -o rose_circuit_serial_MPI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3366ff"/>
          <w:sz w:val="18"/>
          <w:szCs w:val="18"/>
          <w:rtl w:val="0"/>
        </w:rPr>
        <w:t xml:space="preserve">rose_circuit_serial_MPI.cpp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Test the generated code – in the command below, we are testing the code using two MPI processes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3366ff"/>
        </w:rPr>
      </w:pPr>
      <w:r w:rsidDel="00000000" w:rsidR="00000000" w:rsidRPr="00000000">
        <w:rPr>
          <w:rtl w:val="0"/>
        </w:rPr>
        <w:t xml:space="preserve">c557-804$ </w:t>
      </w:r>
      <w:r w:rsidDel="00000000" w:rsidR="00000000" w:rsidRPr="00000000">
        <w:rPr>
          <w:b w:val="1"/>
          <w:color w:val="3366ff"/>
          <w:rtl w:val="0"/>
        </w:rPr>
        <w:t xml:space="preserve">ibrun -np 2 rose_circuit_serial_MPI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TACC: Starting up job 7813349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TACC: Setting up parallel environment for MVAPICH2+mpispawn.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TACC: Starting parallel tasks...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01 November 2016 08:29:16 PM01 November 2016 08:29:16 PM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Number of solutions found was 15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Number of solutions found was 15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Elapsed wall clock time (seconds) 0.161295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Elapsed wall clock time (seconds) 0.161296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01 November 2016 08:29:16 PM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01 November 2016 08:29:16 PM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TACC: Shutdown complete. Exiting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