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3D1626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9B2C3C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سند معماري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3D1626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BD07D7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B5769C" w:rsidRPr="008D58F9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TEC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BD07D7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05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10408E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BD07D7">
              <w:rPr>
                <w:rFonts w:ascii="Times New Roman" w:hAnsi="Times New Roman"/>
                <w:b/>
                <w:bCs/>
                <w:color w:val="1F497D"/>
                <w:lang w:bidi="ar-SA"/>
              </w:rPr>
              <w:t>Technical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زیرساخت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3D1626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10408E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05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B5769C" w:rsidRPr="008D58F9" w:rsidRDefault="00B5769C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FD0E3B" w:rsidRPr="008D58F9" w:rsidRDefault="00FD0E3B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FABF8F" w:themeColor="accent6" w:themeTint="99"/>
          <w:sz w:val="44"/>
          <w:szCs w:val="44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فهرست</w:t>
      </w:r>
      <w:r w:rsidR="006A7D60"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مطالب</w:t>
      </w:r>
    </w:p>
    <w:p w:rsidR="00FC7EBA" w:rsidRDefault="00FC7EBA" w:rsidP="00D11FD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D11FD1" w:rsidRDefault="00D11FD1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10408E" w:rsidRDefault="0010408E" w:rsidP="0010408E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10408E" w:rsidRDefault="0010408E" w:rsidP="0010408E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10408E" w:rsidRDefault="005168B8" w:rsidP="005168B8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  <w:r w:rsidRPr="005168B8"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  <w:lastRenderedPageBreak/>
        <w:t>Controllers</w:t>
      </w:r>
    </w:p>
    <w:tbl>
      <w:tblPr>
        <w:tblStyle w:val="TableGrid"/>
        <w:bidiVisual/>
        <w:tblW w:w="9868" w:type="dxa"/>
        <w:tblLayout w:type="fixed"/>
        <w:tblLook w:val="04A0" w:firstRow="1" w:lastRow="0" w:firstColumn="1" w:lastColumn="0" w:noHBand="0" w:noVBand="1"/>
      </w:tblPr>
      <w:tblGrid>
        <w:gridCol w:w="3716"/>
        <w:gridCol w:w="3420"/>
        <w:gridCol w:w="2496"/>
        <w:gridCol w:w="236"/>
      </w:tblGrid>
      <w:tr w:rsidR="00F445B1" w:rsidTr="00380D4A">
        <w:tc>
          <w:tcPr>
            <w:tcW w:w="3716" w:type="dxa"/>
          </w:tcPr>
          <w:p w:rsidR="00F445B1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420" w:type="dxa"/>
          </w:tcPr>
          <w:p w:rsidR="00F445B1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96" w:type="dxa"/>
          </w:tcPr>
          <w:p w:rsidR="00F445B1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6" w:type="dxa"/>
          </w:tcPr>
          <w:p w:rsidR="00F445B1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445B1" w:rsidTr="00380D4A">
        <w:tc>
          <w:tcPr>
            <w:tcW w:w="3716" w:type="dxa"/>
          </w:tcPr>
          <w:p w:rsidR="00F445B1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3420" w:type="dxa"/>
            <w:vMerge w:val="restart"/>
          </w:tcPr>
          <w:p w:rsidR="00F445B1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 w:rsidRPr="003C14F4"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  <w:t>AccountsController</w:t>
            </w:r>
            <w:proofErr w:type="spellEnd"/>
          </w:p>
        </w:tc>
        <w:tc>
          <w:tcPr>
            <w:tcW w:w="2496" w:type="dxa"/>
            <w:vMerge w:val="restart"/>
          </w:tcPr>
          <w:p w:rsidR="00F445B1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 w:rsidRPr="004F4224"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  <w:t>Base</w:t>
            </w:r>
          </w:p>
          <w:p w:rsidR="00F445B1" w:rsidRDefault="00F445B1" w:rsidP="00E9475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  <w:p w:rsidR="00F445B1" w:rsidRDefault="00F445B1" w:rsidP="00E9475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  <w:p w:rsidR="00F445B1" w:rsidRDefault="00F445B1" w:rsidP="00E9475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  <w:p w:rsidR="00F445B1" w:rsidRDefault="00F445B1" w:rsidP="00E9475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  <w:p w:rsidR="00F445B1" w:rsidRDefault="00F445B1" w:rsidP="00E9475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6" w:type="dxa"/>
          </w:tcPr>
          <w:p w:rsidR="00F445B1" w:rsidRPr="004F422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F445B1" w:rsidTr="00380D4A">
        <w:tc>
          <w:tcPr>
            <w:tcW w:w="3716" w:type="dxa"/>
          </w:tcPr>
          <w:p w:rsidR="00F445B1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Id)</w:t>
            </w:r>
          </w:p>
        </w:tc>
        <w:tc>
          <w:tcPr>
            <w:tcW w:w="3420" w:type="dxa"/>
            <w:vMerge/>
          </w:tcPr>
          <w:p w:rsidR="00F445B1" w:rsidRPr="003C14F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496" w:type="dxa"/>
            <w:vMerge/>
          </w:tcPr>
          <w:p w:rsidR="00F445B1" w:rsidRPr="004F422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36" w:type="dxa"/>
          </w:tcPr>
          <w:p w:rsidR="00F445B1" w:rsidRPr="004F422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F445B1" w:rsidTr="00380D4A">
        <w:tc>
          <w:tcPr>
            <w:tcW w:w="3716" w:type="dxa"/>
          </w:tcPr>
          <w:p w:rsidR="00F445B1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GetUserByName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username)</w:t>
            </w:r>
          </w:p>
        </w:tc>
        <w:tc>
          <w:tcPr>
            <w:tcW w:w="3420" w:type="dxa"/>
            <w:vMerge/>
          </w:tcPr>
          <w:p w:rsidR="00F445B1" w:rsidRPr="003C14F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496" w:type="dxa"/>
            <w:vMerge/>
          </w:tcPr>
          <w:p w:rsidR="00F445B1" w:rsidRPr="004F422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36" w:type="dxa"/>
          </w:tcPr>
          <w:p w:rsidR="00F445B1" w:rsidRPr="004F422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F445B1" w:rsidTr="00380D4A">
        <w:tc>
          <w:tcPr>
            <w:tcW w:w="3716" w:type="dxa"/>
          </w:tcPr>
          <w:p w:rsidR="00F445B1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CreateUserBindingModel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createUserModel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420" w:type="dxa"/>
            <w:vMerge/>
          </w:tcPr>
          <w:p w:rsidR="00F445B1" w:rsidRPr="003C14F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496" w:type="dxa"/>
            <w:vMerge/>
          </w:tcPr>
          <w:p w:rsidR="00F445B1" w:rsidRPr="004F422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36" w:type="dxa"/>
          </w:tcPr>
          <w:p w:rsidR="00F445B1" w:rsidRPr="004F422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F445B1" w:rsidTr="00380D4A">
        <w:tc>
          <w:tcPr>
            <w:tcW w:w="3716" w:type="dxa"/>
          </w:tcPr>
          <w:p w:rsidR="00F445B1" w:rsidRDefault="00380D4A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ConfirmEmail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code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420" w:type="dxa"/>
            <w:vMerge/>
          </w:tcPr>
          <w:p w:rsidR="00F445B1" w:rsidRPr="003C14F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496" w:type="dxa"/>
            <w:vMerge/>
          </w:tcPr>
          <w:p w:rsidR="00F445B1" w:rsidRPr="004F422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36" w:type="dxa"/>
          </w:tcPr>
          <w:p w:rsidR="00F445B1" w:rsidRPr="004F422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F445B1" w:rsidTr="00380D4A">
        <w:tc>
          <w:tcPr>
            <w:tcW w:w="3716" w:type="dxa"/>
          </w:tcPr>
          <w:p w:rsidR="00F445B1" w:rsidRDefault="00380D4A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ChangePassword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ChangePasswordBindingModel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model)</w:t>
            </w:r>
          </w:p>
        </w:tc>
        <w:tc>
          <w:tcPr>
            <w:tcW w:w="3420" w:type="dxa"/>
            <w:vMerge/>
          </w:tcPr>
          <w:p w:rsidR="00F445B1" w:rsidRPr="003C14F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496" w:type="dxa"/>
            <w:vMerge/>
          </w:tcPr>
          <w:p w:rsidR="00F445B1" w:rsidRPr="004F422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36" w:type="dxa"/>
          </w:tcPr>
          <w:p w:rsidR="00F445B1" w:rsidRPr="004F422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F445B1" w:rsidTr="00380D4A">
        <w:tc>
          <w:tcPr>
            <w:tcW w:w="3716" w:type="dxa"/>
          </w:tcPr>
          <w:p w:rsidR="00F445B1" w:rsidRDefault="00380D4A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id)</w:t>
            </w:r>
          </w:p>
        </w:tc>
        <w:tc>
          <w:tcPr>
            <w:tcW w:w="3420" w:type="dxa"/>
            <w:vMerge/>
          </w:tcPr>
          <w:p w:rsidR="00F445B1" w:rsidRPr="003C14F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496" w:type="dxa"/>
            <w:vMerge/>
          </w:tcPr>
          <w:p w:rsidR="00F445B1" w:rsidRPr="004F422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36" w:type="dxa"/>
          </w:tcPr>
          <w:p w:rsidR="00F445B1" w:rsidRPr="004F422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F445B1" w:rsidTr="00380D4A">
        <w:tc>
          <w:tcPr>
            <w:tcW w:w="3716" w:type="dxa"/>
          </w:tcPr>
          <w:p w:rsidR="00F445B1" w:rsidRDefault="00380D4A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AssignRolesToUser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FromUri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id, 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rolesToAssign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420" w:type="dxa"/>
            <w:vMerge/>
          </w:tcPr>
          <w:p w:rsidR="00F445B1" w:rsidRPr="003C14F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496" w:type="dxa"/>
            <w:vMerge/>
          </w:tcPr>
          <w:p w:rsidR="00F445B1" w:rsidRPr="004F422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36" w:type="dxa"/>
          </w:tcPr>
          <w:p w:rsidR="00F445B1" w:rsidRPr="004F422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F445B1" w:rsidTr="00380D4A">
        <w:tc>
          <w:tcPr>
            <w:tcW w:w="3716" w:type="dxa"/>
          </w:tcPr>
          <w:p w:rsidR="00F445B1" w:rsidRDefault="00380D4A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AssignClaimsToUser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FromUri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id, 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ClaimBindingModel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claimsToAssign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420" w:type="dxa"/>
            <w:vMerge/>
          </w:tcPr>
          <w:p w:rsidR="00F445B1" w:rsidRPr="003C14F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496" w:type="dxa"/>
            <w:vMerge/>
          </w:tcPr>
          <w:p w:rsidR="00F445B1" w:rsidRPr="004F422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36" w:type="dxa"/>
          </w:tcPr>
          <w:p w:rsidR="00F445B1" w:rsidRPr="004F422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F445B1" w:rsidTr="00380D4A">
        <w:tc>
          <w:tcPr>
            <w:tcW w:w="3716" w:type="dxa"/>
          </w:tcPr>
          <w:p w:rsidR="00F445B1" w:rsidRDefault="00380D4A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RemoveClaimsFromUser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FromUri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id, 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ClaimBindingModel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claimsToRemove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420" w:type="dxa"/>
            <w:vMerge/>
          </w:tcPr>
          <w:p w:rsidR="00F445B1" w:rsidRPr="003C14F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496" w:type="dxa"/>
            <w:vMerge/>
          </w:tcPr>
          <w:p w:rsidR="00F445B1" w:rsidRPr="004F422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36" w:type="dxa"/>
          </w:tcPr>
          <w:p w:rsidR="00F445B1" w:rsidRPr="004F422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F445B1" w:rsidTr="00380D4A">
        <w:tc>
          <w:tcPr>
            <w:tcW w:w="3716" w:type="dxa"/>
          </w:tcPr>
          <w:p w:rsidR="00F445B1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420" w:type="dxa"/>
          </w:tcPr>
          <w:p w:rsidR="00F445B1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 w:rsidRPr="003C14F4"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  <w:t>BaseApiController</w:t>
            </w:r>
            <w:proofErr w:type="spellEnd"/>
          </w:p>
        </w:tc>
        <w:tc>
          <w:tcPr>
            <w:tcW w:w="2496" w:type="dxa"/>
            <w:vMerge/>
          </w:tcPr>
          <w:p w:rsidR="00F445B1" w:rsidRPr="004F422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36" w:type="dxa"/>
          </w:tcPr>
          <w:p w:rsidR="00F445B1" w:rsidRPr="004F422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F445B1" w:rsidTr="00380D4A">
        <w:tc>
          <w:tcPr>
            <w:tcW w:w="3716" w:type="dxa"/>
          </w:tcPr>
          <w:p w:rsidR="00F445B1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bookmarkStart w:id="13" w:name="_GoBack"/>
            <w:bookmarkEnd w:id="13"/>
          </w:p>
        </w:tc>
        <w:tc>
          <w:tcPr>
            <w:tcW w:w="3420" w:type="dxa"/>
          </w:tcPr>
          <w:p w:rsidR="00F445B1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 w:rsidRPr="003C14F4"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  <w:t>ClaimsController</w:t>
            </w:r>
            <w:proofErr w:type="spellEnd"/>
          </w:p>
        </w:tc>
        <w:tc>
          <w:tcPr>
            <w:tcW w:w="2496" w:type="dxa"/>
            <w:vMerge/>
          </w:tcPr>
          <w:p w:rsidR="00F445B1" w:rsidRPr="004F422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36" w:type="dxa"/>
          </w:tcPr>
          <w:p w:rsidR="00F445B1" w:rsidRPr="004F422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F445B1" w:rsidTr="00380D4A">
        <w:tc>
          <w:tcPr>
            <w:tcW w:w="3716" w:type="dxa"/>
          </w:tcPr>
          <w:p w:rsidR="00F445B1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420" w:type="dxa"/>
          </w:tcPr>
          <w:p w:rsidR="00F445B1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 w:rsidRPr="001754D8"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  <w:t>OrdersController</w:t>
            </w:r>
            <w:proofErr w:type="spellEnd"/>
          </w:p>
        </w:tc>
        <w:tc>
          <w:tcPr>
            <w:tcW w:w="2496" w:type="dxa"/>
            <w:vMerge/>
          </w:tcPr>
          <w:p w:rsidR="00F445B1" w:rsidRPr="004F422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36" w:type="dxa"/>
          </w:tcPr>
          <w:p w:rsidR="00F445B1" w:rsidRPr="004F422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F445B1" w:rsidTr="00380D4A">
        <w:tc>
          <w:tcPr>
            <w:tcW w:w="3716" w:type="dxa"/>
          </w:tcPr>
          <w:p w:rsidR="00F445B1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420" w:type="dxa"/>
          </w:tcPr>
          <w:p w:rsidR="00F445B1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 w:rsidRPr="001754D8"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  <w:t>RolesController</w:t>
            </w:r>
            <w:proofErr w:type="spellEnd"/>
          </w:p>
        </w:tc>
        <w:tc>
          <w:tcPr>
            <w:tcW w:w="2496" w:type="dxa"/>
            <w:vMerge/>
          </w:tcPr>
          <w:p w:rsidR="00F445B1" w:rsidRPr="004F422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36" w:type="dxa"/>
          </w:tcPr>
          <w:p w:rsidR="00F445B1" w:rsidRPr="004F422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F445B1" w:rsidTr="00380D4A">
        <w:tc>
          <w:tcPr>
            <w:tcW w:w="3716" w:type="dxa"/>
          </w:tcPr>
          <w:p w:rsidR="00F445B1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420" w:type="dxa"/>
          </w:tcPr>
          <w:p w:rsidR="00F445B1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96" w:type="dxa"/>
          </w:tcPr>
          <w:p w:rsidR="00F445B1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4F4224"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  <w:t>Gateway</w:t>
            </w:r>
          </w:p>
        </w:tc>
        <w:tc>
          <w:tcPr>
            <w:tcW w:w="236" w:type="dxa"/>
          </w:tcPr>
          <w:p w:rsidR="00F445B1" w:rsidRPr="004F422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F445B1" w:rsidTr="00380D4A">
        <w:tc>
          <w:tcPr>
            <w:tcW w:w="3716" w:type="dxa"/>
          </w:tcPr>
          <w:p w:rsidR="00F445B1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420" w:type="dxa"/>
          </w:tcPr>
          <w:p w:rsidR="00F445B1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96" w:type="dxa"/>
          </w:tcPr>
          <w:p w:rsidR="00F445B1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 w:rsidRPr="004F4224"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  <w:t>ImageManager</w:t>
            </w:r>
            <w:proofErr w:type="spellEnd"/>
          </w:p>
        </w:tc>
        <w:tc>
          <w:tcPr>
            <w:tcW w:w="236" w:type="dxa"/>
          </w:tcPr>
          <w:p w:rsidR="00F445B1" w:rsidRPr="004F422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F445B1" w:rsidTr="00380D4A">
        <w:tc>
          <w:tcPr>
            <w:tcW w:w="3716" w:type="dxa"/>
          </w:tcPr>
          <w:p w:rsidR="00F445B1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420" w:type="dxa"/>
          </w:tcPr>
          <w:p w:rsidR="00F445B1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96" w:type="dxa"/>
          </w:tcPr>
          <w:p w:rsidR="00F445B1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 w:rsidRPr="004F4224"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  <w:t>TestAuthController</w:t>
            </w:r>
            <w:proofErr w:type="spellEnd"/>
          </w:p>
        </w:tc>
        <w:tc>
          <w:tcPr>
            <w:tcW w:w="236" w:type="dxa"/>
          </w:tcPr>
          <w:p w:rsidR="00F445B1" w:rsidRPr="004F4224" w:rsidRDefault="00F445B1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</w:tbl>
    <w:p w:rsidR="00974DC6" w:rsidRPr="005168B8" w:rsidRDefault="00974DC6" w:rsidP="00974DC6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sectPr w:rsidR="00974DC6" w:rsidRPr="005168B8" w:rsidSect="00B5769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626" w:rsidRDefault="003D1626" w:rsidP="000F4D1B">
      <w:pPr>
        <w:spacing w:after="0" w:line="240" w:lineRule="auto"/>
      </w:pPr>
      <w:r>
        <w:separator/>
      </w:r>
    </w:p>
  </w:endnote>
  <w:endnote w:type="continuationSeparator" w:id="0">
    <w:p w:rsidR="003D1626" w:rsidRDefault="003D1626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EBA" w:rsidRDefault="00FC7E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197" w:rsidRPr="00617EA3" w:rsidRDefault="007C719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7C7197" w:rsidTr="00D75A7B">
      <w:trPr>
        <w:trHeight w:val="440"/>
      </w:trPr>
      <w:tc>
        <w:tcPr>
          <w:tcW w:w="8306" w:type="dxa"/>
        </w:tcPr>
        <w:p w:rsidR="007C7197" w:rsidRPr="00FC7EBA" w:rsidRDefault="00FC7EBA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7C7197" w:rsidRPr="00D75A7B" w:rsidRDefault="00A518DF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="007C7197"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2A603C" w:rsidRPr="002A603C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7C7197" w:rsidRPr="00617EA3" w:rsidRDefault="007C7197">
    <w:pPr>
      <w:pStyle w:val="Footer"/>
      <w:rPr>
        <w:sz w:val="2"/>
        <w:szCs w:val="2"/>
        <w:lang w:bidi="fa-I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EBA" w:rsidRDefault="00FC7E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626" w:rsidRDefault="003D1626" w:rsidP="000F4D1B">
      <w:pPr>
        <w:spacing w:after="0" w:line="240" w:lineRule="auto"/>
      </w:pPr>
      <w:r>
        <w:separator/>
      </w:r>
    </w:p>
  </w:footnote>
  <w:footnote w:type="continuationSeparator" w:id="0">
    <w:p w:rsidR="003D1626" w:rsidRDefault="003D1626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EBA" w:rsidRDefault="00FC7E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7C7197" w:rsidTr="009B2C3C">
      <w:trPr>
        <w:jc w:val="center"/>
      </w:trPr>
      <w:tc>
        <w:tcPr>
          <w:tcW w:w="4252" w:type="dxa"/>
          <w:shd w:val="clear" w:color="auto" w:fill="auto"/>
        </w:tcPr>
        <w:p w:rsidR="007C7197" w:rsidRPr="0041289D" w:rsidRDefault="007C7197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 xml:space="preserve">شركت </w:t>
          </w:r>
          <w:r w:rsidR="00FC7EBA">
            <w:rPr>
              <w:rFonts w:hint="cs"/>
              <w:rtl/>
              <w:lang w:bidi="fa-IR"/>
            </w:rPr>
            <w:t>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7C7197" w:rsidRPr="006B1386" w:rsidRDefault="00060676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App</w:t>
          </w:r>
        </w:p>
      </w:tc>
    </w:tr>
    <w:tr w:rsidR="007C7197" w:rsidTr="009B2C3C">
      <w:trPr>
        <w:jc w:val="center"/>
      </w:trPr>
      <w:tc>
        <w:tcPr>
          <w:tcW w:w="4252" w:type="dxa"/>
          <w:shd w:val="clear" w:color="auto" w:fill="auto"/>
        </w:tcPr>
        <w:p w:rsidR="007C7197" w:rsidRPr="0041289D" w:rsidRDefault="00054E0E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rFonts w:hint="cs"/>
              <w:color w:val="00B0F0"/>
              <w:sz w:val="26"/>
              <w:szCs w:val="26"/>
              <w:rtl/>
              <w:lang w:bidi="fa-IR"/>
            </w:rPr>
            <w:t>سند معماري</w:t>
          </w:r>
        </w:p>
      </w:tc>
      <w:tc>
        <w:tcPr>
          <w:tcW w:w="4820" w:type="dxa"/>
          <w:shd w:val="clear" w:color="auto" w:fill="auto"/>
          <w:vAlign w:val="center"/>
        </w:tcPr>
        <w:p w:rsidR="007C7197" w:rsidRPr="005E65FF" w:rsidRDefault="00FC7EBA" w:rsidP="00FC7EB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="007C7197"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AA</w:t>
          </w:r>
          <w:r w:rsidR="007C7197"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054E0E">
            <w:rPr>
              <w:rFonts w:ascii="Times New Roman" w:hAnsi="Times New Roman" w:cs="Times New Roman"/>
              <w:color w:val="C0504D"/>
              <w:lang w:bidi="fa-IR"/>
            </w:rPr>
            <w:t>SAD</w:t>
          </w:r>
        </w:p>
      </w:tc>
    </w:tr>
  </w:tbl>
  <w:p w:rsidR="007C7197" w:rsidRDefault="007C719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EBA" w:rsidRDefault="00FC7E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EAE"/>
    <w:rsid w:val="00072A54"/>
    <w:rsid w:val="00073D61"/>
    <w:rsid w:val="00074D34"/>
    <w:rsid w:val="000771BB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E49"/>
    <w:rsid w:val="00092B25"/>
    <w:rsid w:val="000933AF"/>
    <w:rsid w:val="000933BF"/>
    <w:rsid w:val="0009395D"/>
    <w:rsid w:val="00094107"/>
    <w:rsid w:val="0009551C"/>
    <w:rsid w:val="0009614F"/>
    <w:rsid w:val="00096192"/>
    <w:rsid w:val="00097A10"/>
    <w:rsid w:val="000A12E1"/>
    <w:rsid w:val="000A2C47"/>
    <w:rsid w:val="000A4582"/>
    <w:rsid w:val="000A45D6"/>
    <w:rsid w:val="000A5F73"/>
    <w:rsid w:val="000A7783"/>
    <w:rsid w:val="000B05A8"/>
    <w:rsid w:val="000B1800"/>
    <w:rsid w:val="000B399E"/>
    <w:rsid w:val="000B5402"/>
    <w:rsid w:val="000B57A4"/>
    <w:rsid w:val="000B642B"/>
    <w:rsid w:val="000B7DE6"/>
    <w:rsid w:val="000C1009"/>
    <w:rsid w:val="000C3730"/>
    <w:rsid w:val="000C4EC0"/>
    <w:rsid w:val="000D1F0C"/>
    <w:rsid w:val="000D411C"/>
    <w:rsid w:val="000D4B9A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B95"/>
    <w:rsid w:val="000F4D1B"/>
    <w:rsid w:val="000F5873"/>
    <w:rsid w:val="000F58F5"/>
    <w:rsid w:val="000F6485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5C12"/>
    <w:rsid w:val="00115EE0"/>
    <w:rsid w:val="0011747D"/>
    <w:rsid w:val="001178F3"/>
    <w:rsid w:val="00117E8E"/>
    <w:rsid w:val="00120914"/>
    <w:rsid w:val="00120B45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DB9"/>
    <w:rsid w:val="00151107"/>
    <w:rsid w:val="001551FC"/>
    <w:rsid w:val="00155FF6"/>
    <w:rsid w:val="0015694A"/>
    <w:rsid w:val="00161B62"/>
    <w:rsid w:val="00162514"/>
    <w:rsid w:val="00163CD6"/>
    <w:rsid w:val="00164207"/>
    <w:rsid w:val="00164292"/>
    <w:rsid w:val="001646A3"/>
    <w:rsid w:val="00164F92"/>
    <w:rsid w:val="00165E72"/>
    <w:rsid w:val="00170B3D"/>
    <w:rsid w:val="0017154F"/>
    <w:rsid w:val="00171C50"/>
    <w:rsid w:val="001742EA"/>
    <w:rsid w:val="00174645"/>
    <w:rsid w:val="0017485C"/>
    <w:rsid w:val="001754D8"/>
    <w:rsid w:val="001767FB"/>
    <w:rsid w:val="0018033C"/>
    <w:rsid w:val="0018187B"/>
    <w:rsid w:val="00181EBC"/>
    <w:rsid w:val="00182AB6"/>
    <w:rsid w:val="0018362A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5BBE"/>
    <w:rsid w:val="001A1DCC"/>
    <w:rsid w:val="001A1EAF"/>
    <w:rsid w:val="001A34A1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6CD"/>
    <w:rsid w:val="001B090E"/>
    <w:rsid w:val="001B14CE"/>
    <w:rsid w:val="001B2AD4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353B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126A"/>
    <w:rsid w:val="001D1DCD"/>
    <w:rsid w:val="001D36DE"/>
    <w:rsid w:val="001D42B8"/>
    <w:rsid w:val="001D4AA0"/>
    <w:rsid w:val="001D5045"/>
    <w:rsid w:val="001D5A9D"/>
    <w:rsid w:val="001D5FB4"/>
    <w:rsid w:val="001D7206"/>
    <w:rsid w:val="001E1BA8"/>
    <w:rsid w:val="001E44F8"/>
    <w:rsid w:val="001E4561"/>
    <w:rsid w:val="001E4E28"/>
    <w:rsid w:val="001E50FF"/>
    <w:rsid w:val="001E566D"/>
    <w:rsid w:val="001E6E78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209C"/>
    <w:rsid w:val="002520D8"/>
    <w:rsid w:val="00252C22"/>
    <w:rsid w:val="002543F2"/>
    <w:rsid w:val="002545A2"/>
    <w:rsid w:val="0025514B"/>
    <w:rsid w:val="002558A0"/>
    <w:rsid w:val="00255DFA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7192"/>
    <w:rsid w:val="002875EC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2C02"/>
    <w:rsid w:val="002A30F6"/>
    <w:rsid w:val="002A421B"/>
    <w:rsid w:val="002A603C"/>
    <w:rsid w:val="002B11B0"/>
    <w:rsid w:val="002B2045"/>
    <w:rsid w:val="002B5C67"/>
    <w:rsid w:val="002B655F"/>
    <w:rsid w:val="002B69F8"/>
    <w:rsid w:val="002B7E42"/>
    <w:rsid w:val="002C0323"/>
    <w:rsid w:val="002C0527"/>
    <w:rsid w:val="002C1563"/>
    <w:rsid w:val="002C49B0"/>
    <w:rsid w:val="002C7526"/>
    <w:rsid w:val="002C7D81"/>
    <w:rsid w:val="002D0299"/>
    <w:rsid w:val="002D172D"/>
    <w:rsid w:val="002D3EA3"/>
    <w:rsid w:val="002D4362"/>
    <w:rsid w:val="002D71A7"/>
    <w:rsid w:val="002D7AD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436F"/>
    <w:rsid w:val="002F43C6"/>
    <w:rsid w:val="002F66E7"/>
    <w:rsid w:val="002F6C90"/>
    <w:rsid w:val="002F6F5A"/>
    <w:rsid w:val="00300B07"/>
    <w:rsid w:val="00302316"/>
    <w:rsid w:val="00304BD3"/>
    <w:rsid w:val="0030512F"/>
    <w:rsid w:val="00306B11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EAE"/>
    <w:rsid w:val="00332F98"/>
    <w:rsid w:val="003357B2"/>
    <w:rsid w:val="0033662C"/>
    <w:rsid w:val="003376F9"/>
    <w:rsid w:val="00337C97"/>
    <w:rsid w:val="003404EB"/>
    <w:rsid w:val="0034125A"/>
    <w:rsid w:val="00341A1C"/>
    <w:rsid w:val="00341E10"/>
    <w:rsid w:val="00341F11"/>
    <w:rsid w:val="00342EBD"/>
    <w:rsid w:val="00343E0D"/>
    <w:rsid w:val="00344323"/>
    <w:rsid w:val="00344FD9"/>
    <w:rsid w:val="00345754"/>
    <w:rsid w:val="00347392"/>
    <w:rsid w:val="00347F3D"/>
    <w:rsid w:val="003508F4"/>
    <w:rsid w:val="00350AFD"/>
    <w:rsid w:val="00352820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287C"/>
    <w:rsid w:val="003A2DF4"/>
    <w:rsid w:val="003A7E7E"/>
    <w:rsid w:val="003B4B2B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CF8"/>
    <w:rsid w:val="003E50A1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7B13"/>
    <w:rsid w:val="004003DF"/>
    <w:rsid w:val="00400EB6"/>
    <w:rsid w:val="00401010"/>
    <w:rsid w:val="0040198B"/>
    <w:rsid w:val="00403388"/>
    <w:rsid w:val="00406065"/>
    <w:rsid w:val="00406B14"/>
    <w:rsid w:val="00407AA8"/>
    <w:rsid w:val="00410A68"/>
    <w:rsid w:val="0041317F"/>
    <w:rsid w:val="0041334E"/>
    <w:rsid w:val="004133FB"/>
    <w:rsid w:val="00413FFA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31BF9"/>
    <w:rsid w:val="004321A4"/>
    <w:rsid w:val="00433E25"/>
    <w:rsid w:val="00434270"/>
    <w:rsid w:val="00435775"/>
    <w:rsid w:val="00441939"/>
    <w:rsid w:val="00442892"/>
    <w:rsid w:val="0044377D"/>
    <w:rsid w:val="0044627F"/>
    <w:rsid w:val="0044748E"/>
    <w:rsid w:val="00450B85"/>
    <w:rsid w:val="004512F6"/>
    <w:rsid w:val="00452874"/>
    <w:rsid w:val="004544AB"/>
    <w:rsid w:val="004565EE"/>
    <w:rsid w:val="00457F74"/>
    <w:rsid w:val="0046031A"/>
    <w:rsid w:val="00460E9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432A"/>
    <w:rsid w:val="00484A08"/>
    <w:rsid w:val="004858ED"/>
    <w:rsid w:val="00486551"/>
    <w:rsid w:val="0048758C"/>
    <w:rsid w:val="004911F8"/>
    <w:rsid w:val="004918EE"/>
    <w:rsid w:val="00492632"/>
    <w:rsid w:val="004932DE"/>
    <w:rsid w:val="00494526"/>
    <w:rsid w:val="00496486"/>
    <w:rsid w:val="0049676D"/>
    <w:rsid w:val="004967DA"/>
    <w:rsid w:val="00496F62"/>
    <w:rsid w:val="00497FF5"/>
    <w:rsid w:val="004A1E5A"/>
    <w:rsid w:val="004A4559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5D55"/>
    <w:rsid w:val="004C6351"/>
    <w:rsid w:val="004C6BE6"/>
    <w:rsid w:val="004C7A7E"/>
    <w:rsid w:val="004D0E70"/>
    <w:rsid w:val="004D2C4F"/>
    <w:rsid w:val="004D32AB"/>
    <w:rsid w:val="004D33FC"/>
    <w:rsid w:val="004D3711"/>
    <w:rsid w:val="004D378D"/>
    <w:rsid w:val="004D3D8B"/>
    <w:rsid w:val="004D3ECE"/>
    <w:rsid w:val="004D4AA7"/>
    <w:rsid w:val="004D539D"/>
    <w:rsid w:val="004D5EF1"/>
    <w:rsid w:val="004D6D39"/>
    <w:rsid w:val="004D6F22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6A2B"/>
    <w:rsid w:val="004F702F"/>
    <w:rsid w:val="004F7EDA"/>
    <w:rsid w:val="00500687"/>
    <w:rsid w:val="0050076C"/>
    <w:rsid w:val="0050141C"/>
    <w:rsid w:val="00501A32"/>
    <w:rsid w:val="00501DB3"/>
    <w:rsid w:val="00503736"/>
    <w:rsid w:val="00507947"/>
    <w:rsid w:val="00512732"/>
    <w:rsid w:val="00512771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F5B"/>
    <w:rsid w:val="005334A8"/>
    <w:rsid w:val="0053456E"/>
    <w:rsid w:val="00534927"/>
    <w:rsid w:val="0053570D"/>
    <w:rsid w:val="00535A33"/>
    <w:rsid w:val="00535CA0"/>
    <w:rsid w:val="00537166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4123"/>
    <w:rsid w:val="00564213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4ADA"/>
    <w:rsid w:val="00575487"/>
    <w:rsid w:val="00575F85"/>
    <w:rsid w:val="00577216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585D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478B"/>
    <w:rsid w:val="005F4943"/>
    <w:rsid w:val="005F495A"/>
    <w:rsid w:val="005F4D59"/>
    <w:rsid w:val="005F5324"/>
    <w:rsid w:val="005F6C96"/>
    <w:rsid w:val="006010D4"/>
    <w:rsid w:val="00603121"/>
    <w:rsid w:val="00603645"/>
    <w:rsid w:val="00604608"/>
    <w:rsid w:val="00604CA2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A3F"/>
    <w:rsid w:val="006164C6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24C5"/>
    <w:rsid w:val="006442AE"/>
    <w:rsid w:val="006445C8"/>
    <w:rsid w:val="00644BED"/>
    <w:rsid w:val="0064571D"/>
    <w:rsid w:val="0064579A"/>
    <w:rsid w:val="00645ACF"/>
    <w:rsid w:val="00647F53"/>
    <w:rsid w:val="00650275"/>
    <w:rsid w:val="0065230B"/>
    <w:rsid w:val="00652631"/>
    <w:rsid w:val="00652BDA"/>
    <w:rsid w:val="00653804"/>
    <w:rsid w:val="00653B42"/>
    <w:rsid w:val="00653B4B"/>
    <w:rsid w:val="0065529F"/>
    <w:rsid w:val="00655731"/>
    <w:rsid w:val="00660649"/>
    <w:rsid w:val="00661248"/>
    <w:rsid w:val="006625CB"/>
    <w:rsid w:val="0066294A"/>
    <w:rsid w:val="00663413"/>
    <w:rsid w:val="00663CED"/>
    <w:rsid w:val="006643F8"/>
    <w:rsid w:val="0066444C"/>
    <w:rsid w:val="00665EA6"/>
    <w:rsid w:val="006664E4"/>
    <w:rsid w:val="006665DD"/>
    <w:rsid w:val="00666A82"/>
    <w:rsid w:val="00666C1D"/>
    <w:rsid w:val="00667731"/>
    <w:rsid w:val="00667A79"/>
    <w:rsid w:val="00671C8B"/>
    <w:rsid w:val="00675296"/>
    <w:rsid w:val="00675389"/>
    <w:rsid w:val="006761F0"/>
    <w:rsid w:val="006769FA"/>
    <w:rsid w:val="00676F0C"/>
    <w:rsid w:val="00680185"/>
    <w:rsid w:val="00680CF3"/>
    <w:rsid w:val="00682E07"/>
    <w:rsid w:val="006834E9"/>
    <w:rsid w:val="00683C5D"/>
    <w:rsid w:val="00684141"/>
    <w:rsid w:val="006842B4"/>
    <w:rsid w:val="00684923"/>
    <w:rsid w:val="0068531C"/>
    <w:rsid w:val="00686A2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61F"/>
    <w:rsid w:val="006A3E59"/>
    <w:rsid w:val="006A410B"/>
    <w:rsid w:val="006A43B4"/>
    <w:rsid w:val="006A5813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4440"/>
    <w:rsid w:val="006B48A1"/>
    <w:rsid w:val="006B573D"/>
    <w:rsid w:val="006B5C01"/>
    <w:rsid w:val="006B6240"/>
    <w:rsid w:val="006B6EC6"/>
    <w:rsid w:val="006B715A"/>
    <w:rsid w:val="006B71E8"/>
    <w:rsid w:val="006B78BE"/>
    <w:rsid w:val="006C03D5"/>
    <w:rsid w:val="006C1EC3"/>
    <w:rsid w:val="006C207D"/>
    <w:rsid w:val="006C21AE"/>
    <w:rsid w:val="006C476B"/>
    <w:rsid w:val="006C483D"/>
    <w:rsid w:val="006C4FFE"/>
    <w:rsid w:val="006C6258"/>
    <w:rsid w:val="006C7753"/>
    <w:rsid w:val="006D139B"/>
    <w:rsid w:val="006D1E7D"/>
    <w:rsid w:val="006D3B7B"/>
    <w:rsid w:val="006D413B"/>
    <w:rsid w:val="006D597C"/>
    <w:rsid w:val="006E0064"/>
    <w:rsid w:val="006E07E3"/>
    <w:rsid w:val="006E08F8"/>
    <w:rsid w:val="006E0EC8"/>
    <w:rsid w:val="006E194D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39DF"/>
    <w:rsid w:val="00705B4C"/>
    <w:rsid w:val="00705EEF"/>
    <w:rsid w:val="007060CA"/>
    <w:rsid w:val="00706A51"/>
    <w:rsid w:val="00710ED8"/>
    <w:rsid w:val="007116AB"/>
    <w:rsid w:val="00711CD3"/>
    <w:rsid w:val="007126AA"/>
    <w:rsid w:val="00714096"/>
    <w:rsid w:val="007146D1"/>
    <w:rsid w:val="007204E3"/>
    <w:rsid w:val="00721158"/>
    <w:rsid w:val="00721F38"/>
    <w:rsid w:val="0072228A"/>
    <w:rsid w:val="00722CDA"/>
    <w:rsid w:val="00725823"/>
    <w:rsid w:val="00726ECC"/>
    <w:rsid w:val="007300B7"/>
    <w:rsid w:val="00730C4F"/>
    <w:rsid w:val="00734ADC"/>
    <w:rsid w:val="007369E3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602FD"/>
    <w:rsid w:val="00760B6D"/>
    <w:rsid w:val="007621E5"/>
    <w:rsid w:val="0076263D"/>
    <w:rsid w:val="007633CF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7635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802CF8"/>
    <w:rsid w:val="00803344"/>
    <w:rsid w:val="00803A78"/>
    <w:rsid w:val="00803CA9"/>
    <w:rsid w:val="00804442"/>
    <w:rsid w:val="008047D5"/>
    <w:rsid w:val="00805595"/>
    <w:rsid w:val="008055DC"/>
    <w:rsid w:val="00813BE2"/>
    <w:rsid w:val="00814265"/>
    <w:rsid w:val="008152AF"/>
    <w:rsid w:val="00815DE3"/>
    <w:rsid w:val="0081680B"/>
    <w:rsid w:val="008177D2"/>
    <w:rsid w:val="0082098C"/>
    <w:rsid w:val="0082124F"/>
    <w:rsid w:val="008215BD"/>
    <w:rsid w:val="00822536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2709"/>
    <w:rsid w:val="00832ADC"/>
    <w:rsid w:val="00832C20"/>
    <w:rsid w:val="00832C72"/>
    <w:rsid w:val="008340EB"/>
    <w:rsid w:val="0083444C"/>
    <w:rsid w:val="00834C6A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18B2"/>
    <w:rsid w:val="00852217"/>
    <w:rsid w:val="008527D2"/>
    <w:rsid w:val="00852890"/>
    <w:rsid w:val="0085362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93F"/>
    <w:rsid w:val="00885CD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68CD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BFB"/>
    <w:rsid w:val="008D0FC4"/>
    <w:rsid w:val="008D28ED"/>
    <w:rsid w:val="008D34F7"/>
    <w:rsid w:val="008D3CA9"/>
    <w:rsid w:val="008D58DC"/>
    <w:rsid w:val="008D58F9"/>
    <w:rsid w:val="008D5CFC"/>
    <w:rsid w:val="008D7EB1"/>
    <w:rsid w:val="008E3E88"/>
    <w:rsid w:val="008E4557"/>
    <w:rsid w:val="008E4C86"/>
    <w:rsid w:val="008E50DE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20062"/>
    <w:rsid w:val="00920EB7"/>
    <w:rsid w:val="00922D42"/>
    <w:rsid w:val="009270AC"/>
    <w:rsid w:val="009271ED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4AC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2C51"/>
    <w:rsid w:val="00962DB2"/>
    <w:rsid w:val="009630D5"/>
    <w:rsid w:val="00964C4E"/>
    <w:rsid w:val="00964C5C"/>
    <w:rsid w:val="0096509B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4BF0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F17"/>
    <w:rsid w:val="009B5845"/>
    <w:rsid w:val="009C0FD1"/>
    <w:rsid w:val="009C1418"/>
    <w:rsid w:val="009C1AC1"/>
    <w:rsid w:val="009C290D"/>
    <w:rsid w:val="009C560D"/>
    <w:rsid w:val="009C5612"/>
    <w:rsid w:val="009C593E"/>
    <w:rsid w:val="009C6146"/>
    <w:rsid w:val="009C6186"/>
    <w:rsid w:val="009C6189"/>
    <w:rsid w:val="009C6899"/>
    <w:rsid w:val="009D1954"/>
    <w:rsid w:val="009D3356"/>
    <w:rsid w:val="009D5702"/>
    <w:rsid w:val="009D5BE5"/>
    <w:rsid w:val="009D700B"/>
    <w:rsid w:val="009D70F0"/>
    <w:rsid w:val="009D7D3D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1D85"/>
    <w:rsid w:val="009F2DF9"/>
    <w:rsid w:val="009F42F8"/>
    <w:rsid w:val="009F46A7"/>
    <w:rsid w:val="009F5BB5"/>
    <w:rsid w:val="009F6222"/>
    <w:rsid w:val="009F6D25"/>
    <w:rsid w:val="009F7346"/>
    <w:rsid w:val="009F7AD6"/>
    <w:rsid w:val="00A007F5"/>
    <w:rsid w:val="00A0125A"/>
    <w:rsid w:val="00A019AC"/>
    <w:rsid w:val="00A037BF"/>
    <w:rsid w:val="00A062B3"/>
    <w:rsid w:val="00A10115"/>
    <w:rsid w:val="00A10DC9"/>
    <w:rsid w:val="00A10E61"/>
    <w:rsid w:val="00A118A1"/>
    <w:rsid w:val="00A123C6"/>
    <w:rsid w:val="00A14255"/>
    <w:rsid w:val="00A154CC"/>
    <w:rsid w:val="00A15FB6"/>
    <w:rsid w:val="00A1683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A47"/>
    <w:rsid w:val="00A561E5"/>
    <w:rsid w:val="00A56A84"/>
    <w:rsid w:val="00A60785"/>
    <w:rsid w:val="00A60A7E"/>
    <w:rsid w:val="00A60F0D"/>
    <w:rsid w:val="00A619D2"/>
    <w:rsid w:val="00A61E12"/>
    <w:rsid w:val="00A6229E"/>
    <w:rsid w:val="00A63637"/>
    <w:rsid w:val="00A65D90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6058"/>
    <w:rsid w:val="00A760CE"/>
    <w:rsid w:val="00A768A4"/>
    <w:rsid w:val="00A7789F"/>
    <w:rsid w:val="00A779C9"/>
    <w:rsid w:val="00A77B9A"/>
    <w:rsid w:val="00A803B0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E95"/>
    <w:rsid w:val="00AB014D"/>
    <w:rsid w:val="00AB04A8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F0C5B"/>
    <w:rsid w:val="00AF0F7D"/>
    <w:rsid w:val="00AF1119"/>
    <w:rsid w:val="00AF1753"/>
    <w:rsid w:val="00AF1ACC"/>
    <w:rsid w:val="00AF1D97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7E"/>
    <w:rsid w:val="00B126FA"/>
    <w:rsid w:val="00B12A34"/>
    <w:rsid w:val="00B1379E"/>
    <w:rsid w:val="00B14223"/>
    <w:rsid w:val="00B1452F"/>
    <w:rsid w:val="00B14745"/>
    <w:rsid w:val="00B1576E"/>
    <w:rsid w:val="00B16559"/>
    <w:rsid w:val="00B17778"/>
    <w:rsid w:val="00B200CE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5070D"/>
    <w:rsid w:val="00B507F1"/>
    <w:rsid w:val="00B50A94"/>
    <w:rsid w:val="00B5100A"/>
    <w:rsid w:val="00B511AF"/>
    <w:rsid w:val="00B551B4"/>
    <w:rsid w:val="00B55341"/>
    <w:rsid w:val="00B575C1"/>
    <w:rsid w:val="00B5769C"/>
    <w:rsid w:val="00B60FE3"/>
    <w:rsid w:val="00B620A6"/>
    <w:rsid w:val="00B621FA"/>
    <w:rsid w:val="00B62DA7"/>
    <w:rsid w:val="00B6313E"/>
    <w:rsid w:val="00B64485"/>
    <w:rsid w:val="00B714A5"/>
    <w:rsid w:val="00B715AC"/>
    <w:rsid w:val="00B71858"/>
    <w:rsid w:val="00B73D59"/>
    <w:rsid w:val="00B74AC1"/>
    <w:rsid w:val="00B75577"/>
    <w:rsid w:val="00B75B8F"/>
    <w:rsid w:val="00B76C9E"/>
    <w:rsid w:val="00B76E83"/>
    <w:rsid w:val="00B77C6D"/>
    <w:rsid w:val="00B83558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3F9E"/>
    <w:rsid w:val="00B94967"/>
    <w:rsid w:val="00B95086"/>
    <w:rsid w:val="00BA1636"/>
    <w:rsid w:val="00BA2E03"/>
    <w:rsid w:val="00BA3246"/>
    <w:rsid w:val="00BA45E6"/>
    <w:rsid w:val="00BA6D89"/>
    <w:rsid w:val="00BA7ED1"/>
    <w:rsid w:val="00BB03D5"/>
    <w:rsid w:val="00BB0FC0"/>
    <w:rsid w:val="00BB1879"/>
    <w:rsid w:val="00BB1D16"/>
    <w:rsid w:val="00BB1E1C"/>
    <w:rsid w:val="00BB4343"/>
    <w:rsid w:val="00BB47BC"/>
    <w:rsid w:val="00BB4D92"/>
    <w:rsid w:val="00BB54E3"/>
    <w:rsid w:val="00BB71BD"/>
    <w:rsid w:val="00BC03DD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215"/>
    <w:rsid w:val="00C3352C"/>
    <w:rsid w:val="00C33EE0"/>
    <w:rsid w:val="00C34175"/>
    <w:rsid w:val="00C3607B"/>
    <w:rsid w:val="00C3689D"/>
    <w:rsid w:val="00C36B78"/>
    <w:rsid w:val="00C3700A"/>
    <w:rsid w:val="00C378EC"/>
    <w:rsid w:val="00C41A80"/>
    <w:rsid w:val="00C41DFF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2C1B"/>
    <w:rsid w:val="00C63CBA"/>
    <w:rsid w:val="00C63D9A"/>
    <w:rsid w:val="00C657B3"/>
    <w:rsid w:val="00C67453"/>
    <w:rsid w:val="00C67B42"/>
    <w:rsid w:val="00C70F5D"/>
    <w:rsid w:val="00C72962"/>
    <w:rsid w:val="00C74010"/>
    <w:rsid w:val="00C74676"/>
    <w:rsid w:val="00C74864"/>
    <w:rsid w:val="00C74A55"/>
    <w:rsid w:val="00C75660"/>
    <w:rsid w:val="00C757A9"/>
    <w:rsid w:val="00C7635F"/>
    <w:rsid w:val="00C76882"/>
    <w:rsid w:val="00C770A8"/>
    <w:rsid w:val="00C801A4"/>
    <w:rsid w:val="00C807EC"/>
    <w:rsid w:val="00C80E47"/>
    <w:rsid w:val="00C81BDC"/>
    <w:rsid w:val="00C81BDE"/>
    <w:rsid w:val="00C82515"/>
    <w:rsid w:val="00C82C35"/>
    <w:rsid w:val="00C844D2"/>
    <w:rsid w:val="00C85279"/>
    <w:rsid w:val="00C85292"/>
    <w:rsid w:val="00C86105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56F"/>
    <w:rsid w:val="00CA126E"/>
    <w:rsid w:val="00CA138D"/>
    <w:rsid w:val="00CA20A7"/>
    <w:rsid w:val="00CA2DBB"/>
    <w:rsid w:val="00CA3D56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E03C9"/>
    <w:rsid w:val="00CE0736"/>
    <w:rsid w:val="00CE10D8"/>
    <w:rsid w:val="00CE2FCC"/>
    <w:rsid w:val="00CE4BF0"/>
    <w:rsid w:val="00CE69C5"/>
    <w:rsid w:val="00CE6F26"/>
    <w:rsid w:val="00CF04F3"/>
    <w:rsid w:val="00CF09A7"/>
    <w:rsid w:val="00CF0BDE"/>
    <w:rsid w:val="00CF0E98"/>
    <w:rsid w:val="00CF14BA"/>
    <w:rsid w:val="00CF21B9"/>
    <w:rsid w:val="00CF3BF0"/>
    <w:rsid w:val="00CF3DBB"/>
    <w:rsid w:val="00CF4EBD"/>
    <w:rsid w:val="00CF64FE"/>
    <w:rsid w:val="00CF6C1E"/>
    <w:rsid w:val="00D00DFD"/>
    <w:rsid w:val="00D00F35"/>
    <w:rsid w:val="00D01530"/>
    <w:rsid w:val="00D01CE3"/>
    <w:rsid w:val="00D037CA"/>
    <w:rsid w:val="00D03A6F"/>
    <w:rsid w:val="00D03ECF"/>
    <w:rsid w:val="00D03ED0"/>
    <w:rsid w:val="00D04AD3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56D0"/>
    <w:rsid w:val="00D25833"/>
    <w:rsid w:val="00D26721"/>
    <w:rsid w:val="00D268AD"/>
    <w:rsid w:val="00D26AA4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8CF"/>
    <w:rsid w:val="00D51BC3"/>
    <w:rsid w:val="00D529E0"/>
    <w:rsid w:val="00D5319D"/>
    <w:rsid w:val="00D54BC5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F0F"/>
    <w:rsid w:val="00D6432A"/>
    <w:rsid w:val="00D6463B"/>
    <w:rsid w:val="00D6639F"/>
    <w:rsid w:val="00D67418"/>
    <w:rsid w:val="00D67AE5"/>
    <w:rsid w:val="00D67E2D"/>
    <w:rsid w:val="00D71DF3"/>
    <w:rsid w:val="00D7368C"/>
    <w:rsid w:val="00D74145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576D"/>
    <w:rsid w:val="00D96F1C"/>
    <w:rsid w:val="00D97013"/>
    <w:rsid w:val="00D971C3"/>
    <w:rsid w:val="00D97EAC"/>
    <w:rsid w:val="00DA142F"/>
    <w:rsid w:val="00DA2954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70E5"/>
    <w:rsid w:val="00DB752C"/>
    <w:rsid w:val="00DB7F96"/>
    <w:rsid w:val="00DC21C3"/>
    <w:rsid w:val="00DC308C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EC9"/>
    <w:rsid w:val="00DD2E02"/>
    <w:rsid w:val="00DD3AD7"/>
    <w:rsid w:val="00DD49EE"/>
    <w:rsid w:val="00DD4A42"/>
    <w:rsid w:val="00DD4B99"/>
    <w:rsid w:val="00DD5404"/>
    <w:rsid w:val="00DD5B58"/>
    <w:rsid w:val="00DD6815"/>
    <w:rsid w:val="00DD7322"/>
    <w:rsid w:val="00DE03B0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A82"/>
    <w:rsid w:val="00E401FA"/>
    <w:rsid w:val="00E429AF"/>
    <w:rsid w:val="00E42BCB"/>
    <w:rsid w:val="00E42CA6"/>
    <w:rsid w:val="00E437D1"/>
    <w:rsid w:val="00E517F2"/>
    <w:rsid w:val="00E527B4"/>
    <w:rsid w:val="00E55CB1"/>
    <w:rsid w:val="00E606DE"/>
    <w:rsid w:val="00E60EA1"/>
    <w:rsid w:val="00E614C7"/>
    <w:rsid w:val="00E617BB"/>
    <w:rsid w:val="00E624E1"/>
    <w:rsid w:val="00E64ACF"/>
    <w:rsid w:val="00E64F4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77CF"/>
    <w:rsid w:val="00E8041E"/>
    <w:rsid w:val="00E80619"/>
    <w:rsid w:val="00E8268B"/>
    <w:rsid w:val="00E849A9"/>
    <w:rsid w:val="00E859CA"/>
    <w:rsid w:val="00E85A7C"/>
    <w:rsid w:val="00E870DC"/>
    <w:rsid w:val="00E877CE"/>
    <w:rsid w:val="00E9176E"/>
    <w:rsid w:val="00E930C5"/>
    <w:rsid w:val="00E9475D"/>
    <w:rsid w:val="00E94830"/>
    <w:rsid w:val="00E94F26"/>
    <w:rsid w:val="00E95F12"/>
    <w:rsid w:val="00E97D67"/>
    <w:rsid w:val="00EA0168"/>
    <w:rsid w:val="00EA0A18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BF3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6A5F"/>
    <w:rsid w:val="00EC6EA1"/>
    <w:rsid w:val="00ED0EA2"/>
    <w:rsid w:val="00ED1444"/>
    <w:rsid w:val="00ED1F9C"/>
    <w:rsid w:val="00ED3A05"/>
    <w:rsid w:val="00ED4E16"/>
    <w:rsid w:val="00ED579C"/>
    <w:rsid w:val="00ED5FE2"/>
    <w:rsid w:val="00ED6F40"/>
    <w:rsid w:val="00ED77F7"/>
    <w:rsid w:val="00EE0F1E"/>
    <w:rsid w:val="00EE1516"/>
    <w:rsid w:val="00EE5431"/>
    <w:rsid w:val="00EE5447"/>
    <w:rsid w:val="00EE5AD9"/>
    <w:rsid w:val="00EE5B8C"/>
    <w:rsid w:val="00EE6551"/>
    <w:rsid w:val="00EE6B9C"/>
    <w:rsid w:val="00EE71F3"/>
    <w:rsid w:val="00EE7A01"/>
    <w:rsid w:val="00EF2669"/>
    <w:rsid w:val="00EF2E54"/>
    <w:rsid w:val="00EF3E65"/>
    <w:rsid w:val="00EF3F06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1FBC"/>
    <w:rsid w:val="00F122E1"/>
    <w:rsid w:val="00F1448C"/>
    <w:rsid w:val="00F145C7"/>
    <w:rsid w:val="00F15021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20A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7084"/>
    <w:rsid w:val="00F77D94"/>
    <w:rsid w:val="00F80349"/>
    <w:rsid w:val="00F8097C"/>
    <w:rsid w:val="00F81326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CC8"/>
    <w:rsid w:val="00FC7D1B"/>
    <w:rsid w:val="00FC7EBA"/>
    <w:rsid w:val="00FD0E3B"/>
    <w:rsid w:val="00FD18EF"/>
    <w:rsid w:val="00FD2F4C"/>
    <w:rsid w:val="00FD3CC0"/>
    <w:rsid w:val="00FD4776"/>
    <w:rsid w:val="00FD62C2"/>
    <w:rsid w:val="00FD69F5"/>
    <w:rsid w:val="00FE21BC"/>
    <w:rsid w:val="00FE5C1E"/>
    <w:rsid w:val="00FE6F55"/>
    <w:rsid w:val="00FF03CA"/>
    <w:rsid w:val="00FF0C00"/>
    <w:rsid w:val="00FF0D25"/>
    <w:rsid w:val="00FF1752"/>
    <w:rsid w:val="00FF3422"/>
    <w:rsid w:val="00FF3730"/>
    <w:rsid w:val="00FF40B7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FFE5D4-47C6-4E2C-9613-28CEED10D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2455</TotalTime>
  <Pages>5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557</cp:revision>
  <cp:lastPrinted>2009-03-23T21:33:00Z</cp:lastPrinted>
  <dcterms:created xsi:type="dcterms:W3CDTF">2008-03-16T11:22:00Z</dcterms:created>
  <dcterms:modified xsi:type="dcterms:W3CDTF">2016-01-25T13:44:00Z</dcterms:modified>
  <cp:category>مورد كاربرد</cp:category>
</cp:coreProperties>
</file>