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090C62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090C62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090C62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10914BD5" w14:textId="46BFF3C4" w:rsidR="00A741B9" w:rsidRPr="00FA394C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3CE44E2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</w:t>
            </w:r>
            <w:proofErr w:type="spellEnd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</w:t>
            </w: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رایگان</w:t>
            </w: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20C5308B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 محدوده ساعت کاری را وارد میکند.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79DF2D21" w:rsidR="00DF4045" w:rsidRDefault="00DF4045" w:rsidP="009009B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1172906A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ها" را انتخاب میکند.</w:t>
      </w:r>
    </w:p>
    <w:p w14:paraId="1F709E7E" w14:textId="3FB1CB2D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 w:rsidR="00BD597D"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290EB73A" w:rsidR="000247B6" w:rsidRPr="008D4BA3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ساعت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5C2CC972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77777777" w:rsidR="000C58FD" w:rsidRPr="008D4BA3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EA7BA28" w14:textId="5EA5151F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ساعتی تحویل سفارش ها را وارد میکند.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386A00">
      <w:pPr>
        <w:pStyle w:val="Heading1"/>
        <w:rPr>
          <w:smallCaps w:val="0"/>
          <w:rtl/>
        </w:rPr>
      </w:pPr>
      <w:r>
        <w:rPr>
          <w:rFonts w:ascii="B Nazanin"/>
          <w:smallCaps w:val="0"/>
          <w:rtl/>
        </w:rPr>
        <w:br w:type="page"/>
      </w:r>
      <w:r w:rsidR="00386A00" w:rsidRPr="00087852">
        <w:rPr>
          <w:rFonts w:hint="cs"/>
          <w:smallCaps w:val="0"/>
          <w:rtl/>
        </w:rPr>
        <w:lastRenderedPageBreak/>
        <w:t xml:space="preserve">تعریف </w:t>
      </w:r>
      <w:r w:rsidR="00386A00">
        <w:rPr>
          <w:rFonts w:hint="cs"/>
          <w:smallCaps w:val="0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386A0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6BF6EA47" w14:textId="77777777" w:rsidR="00386A00" w:rsidRPr="00FA394C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BC27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7D6D4B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820326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محدوده ی سرویس دهی</w:t>
      </w:r>
      <w:r>
        <w:rPr>
          <w:rFonts w:hint="cs"/>
          <w:smallCaps w:val="0"/>
          <w:rtl/>
        </w:rPr>
        <w:t xml:space="preserve"> رایگان</w:t>
      </w:r>
      <w:r>
        <w:rPr>
          <w:rFonts w:hint="cs"/>
          <w:smallCaps w:val="0"/>
          <w:rtl/>
        </w:rPr>
        <w:t xml:space="preserve">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82032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1663D0C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>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82032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20" w:name="_GoBack"/>
      <w:bookmarkEnd w:id="20"/>
      <w:r>
        <w:rPr>
          <w:smallCaps/>
          <w:rtl/>
        </w:rPr>
        <w:br w:type="page"/>
      </w:r>
    </w:p>
    <w:p w14:paraId="34795314" w14:textId="16D77FB9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0FEC0FF" w:rsidR="00434CA9" w:rsidRPr="0073166D" w:rsidRDefault="00434CA9" w:rsidP="00222209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D06DD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D661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6538B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Pr="00FB0E86" w:rsidRDefault="009F7095" w:rsidP="00FB0E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3312B807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"ثبت فاکتور عمده فروشی"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یک فاکتوری غیر حضوری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2E3E9918" w:rsidR="00C70DCB" w:rsidRDefault="007F7B3F" w:rsidP="00C70D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ف</w:t>
      </w:r>
      <w:r w:rsidR="00144D70">
        <w:rPr>
          <w:rFonts w:ascii="Times New Roman" w:hAnsi="Times New Roman" w:hint="cs"/>
          <w:szCs w:val="28"/>
          <w:rtl/>
          <w:lang w:bidi="fa-IR"/>
        </w:rPr>
        <w:t>اک</w:t>
      </w:r>
      <w:r>
        <w:rPr>
          <w:rFonts w:ascii="Times New Roman" w:hAnsi="Times New Roman" w:hint="cs"/>
          <w:szCs w:val="28"/>
          <w:rtl/>
          <w:lang w:bidi="fa-IR"/>
        </w:rPr>
        <w:t>تورها را نمایش میدهد.</w:t>
      </w:r>
    </w:p>
    <w:p w14:paraId="230FCA7C" w14:textId="0FC1F2EB" w:rsidR="007F7B3F" w:rsidRDefault="007F7B3F" w:rsidP="007F7B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آخرین فاکتور که رنگ آن در حالت نخوانده قرار دارد با دبل کلیک انتخاب میکند.</w:t>
      </w:r>
    </w:p>
    <w:p w14:paraId="4F5AAE12" w14:textId="53AA3875" w:rsidR="00837549" w:rsidRDefault="00837549" w:rsidP="0083754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شرح جزئیات فاکتور مربوطه را نمایش میدهد.</w:t>
      </w:r>
    </w:p>
    <w:p w14:paraId="288ED354" w14:textId="19790898" w:rsidR="00E10D19" w:rsidRDefault="00E10D19" w:rsidP="00E10D1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توجه به ساعت درخواست، موارد را حاضر و دکمه "ارسال شد" را انتخاب میکند.</w:t>
      </w:r>
      <w:r w:rsidR="00E262C2">
        <w:rPr>
          <w:rFonts w:ascii="Times New Roman" w:hAnsi="Times New Roman" w:hint="cs"/>
          <w:szCs w:val="28"/>
          <w:rtl/>
          <w:lang w:bidi="fa-IR"/>
        </w:rPr>
        <w:t>(اپراتور مربوط به درخواستها لیست سفارشات را آماده میکند و به پیک فروشگاه تحویل میدهد و پیک اقلام را برای مشتری میبرد.)</w:t>
      </w:r>
    </w:p>
    <w:p w14:paraId="167E37A2" w14:textId="6F2FFE46" w:rsidR="00DE74DD" w:rsidRDefault="00DE74DD" w:rsidP="00DE74D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</w:t>
      </w:r>
      <w:r w:rsidR="00E86980">
        <w:rPr>
          <w:rFonts w:ascii="Times New Roman" w:hAnsi="Times New Roman" w:hint="cs"/>
          <w:szCs w:val="28"/>
          <w:rtl/>
          <w:lang w:bidi="fa-IR"/>
        </w:rPr>
        <w:t>به پیش فاکتور تغییر میدهد.</w:t>
      </w:r>
    </w:p>
    <w:p w14:paraId="152608E5" w14:textId="61ECF62F" w:rsidR="00E86980" w:rsidRDefault="00510F7D" w:rsidP="00A024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(پیک فروشگاه اقلام درخواستی کاربر را تحویل</w:t>
      </w:r>
      <w:r w:rsidR="00A0243F">
        <w:rPr>
          <w:rFonts w:ascii="Times New Roman" w:hAnsi="Times New Roman" w:hint="cs"/>
          <w:szCs w:val="28"/>
          <w:rtl/>
          <w:lang w:bidi="fa-IR"/>
        </w:rPr>
        <w:t xml:space="preserve"> میدهد و وجه نقد کالاها را از </w:t>
      </w:r>
      <w:r>
        <w:rPr>
          <w:rFonts w:ascii="Times New Roman" w:hAnsi="Times New Roman" w:hint="cs"/>
          <w:szCs w:val="28"/>
          <w:rtl/>
          <w:lang w:bidi="fa-IR"/>
        </w:rPr>
        <w:t xml:space="preserve">وی میگیرد و وجه را به اپراتور </w:t>
      </w:r>
      <w:r w:rsidR="00A0243F">
        <w:rPr>
          <w:rFonts w:ascii="Times New Roman" w:hAnsi="Times New Roman"/>
          <w:szCs w:val="28"/>
          <w:lang w:bidi="fa-IR"/>
        </w:rPr>
        <w:t>B</w:t>
      </w:r>
      <w:r>
        <w:rPr>
          <w:rFonts w:ascii="Times New Roman" w:hAnsi="Times New Roman"/>
          <w:szCs w:val="28"/>
          <w:lang w:bidi="fa-IR"/>
        </w:rPr>
        <w:t>2C Gateway</w:t>
      </w:r>
      <w:r>
        <w:rPr>
          <w:rFonts w:ascii="Times New Roman" w:hAnsi="Times New Roman" w:hint="cs"/>
          <w:szCs w:val="28"/>
          <w:rtl/>
          <w:lang w:bidi="fa-IR"/>
        </w:rPr>
        <w:t xml:space="preserve"> تحویل میدهد.)</w:t>
      </w:r>
      <w:r w:rsidR="00E86980">
        <w:rPr>
          <w:rFonts w:ascii="Times New Roman" w:hAnsi="Times New Roman" w:hint="cs"/>
          <w:szCs w:val="28"/>
          <w:rtl/>
          <w:lang w:bidi="fa-IR"/>
        </w:rPr>
        <w:t>کاربر وضعیت را از پیش فاکتور به فاکتور تغییر داده و وجه سفارش را با فاکتور تسویه میکند.</w:t>
      </w:r>
    </w:p>
    <w:p w14:paraId="2B315C45" w14:textId="08B5B599" w:rsidR="00E86980" w:rsidRPr="00FA394C" w:rsidRDefault="00E86980" w:rsidP="00E869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92B08">
        <w:rPr>
          <w:rFonts w:ascii="Times New Roman" w:hAnsi="Times New Roman" w:hint="cs"/>
          <w:szCs w:val="28"/>
          <w:rtl/>
          <w:lang w:bidi="fa-IR"/>
        </w:rPr>
        <w:t>وضعیت را ف</w:t>
      </w:r>
      <w:r>
        <w:rPr>
          <w:rFonts w:ascii="Times New Roman" w:hAnsi="Times New Roman" w:hint="cs"/>
          <w:szCs w:val="28"/>
          <w:rtl/>
          <w:lang w:bidi="fa-IR"/>
        </w:rPr>
        <w:t>اکتور تسویه شده نمایش میدهد.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40F3BA9A" w14:textId="0804EBAF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3D78B8" w14:textId="77777777" w:rsidR="004A2A20" w:rsidRDefault="004A2A20" w:rsidP="000F4D1B">
      <w:pPr>
        <w:spacing w:after="0" w:line="240" w:lineRule="auto"/>
      </w:pPr>
      <w:r>
        <w:separator/>
      </w:r>
    </w:p>
  </w:endnote>
  <w:endnote w:type="continuationSeparator" w:id="0">
    <w:p w14:paraId="71F5B118" w14:textId="77777777" w:rsidR="004A2A20" w:rsidRDefault="004A2A20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090C62" w:rsidRPr="00617EA3" w:rsidRDefault="00090C62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090C62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090C62" w:rsidRPr="00C33CBF" w:rsidRDefault="00090C62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090C62" w:rsidRPr="00D75A7B" w:rsidRDefault="00090C62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1C743A" w:rsidRPr="001C743A">
            <w:rPr>
              <w:bCs/>
              <w:noProof/>
              <w:color w:val="FF0000"/>
              <w:sz w:val="24"/>
              <w:szCs w:val="24"/>
              <w:rtl/>
            </w:rPr>
            <w:t>23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090C62" w:rsidRPr="00617EA3" w:rsidRDefault="00090C62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11093D" w14:textId="77777777" w:rsidR="004A2A20" w:rsidRDefault="004A2A20" w:rsidP="000F4D1B">
      <w:pPr>
        <w:spacing w:after="0" w:line="240" w:lineRule="auto"/>
      </w:pPr>
      <w:r>
        <w:separator/>
      </w:r>
    </w:p>
  </w:footnote>
  <w:footnote w:type="continuationSeparator" w:id="0">
    <w:p w14:paraId="5E00087C" w14:textId="77777777" w:rsidR="004A2A20" w:rsidRDefault="004A2A20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090C62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090C62" w:rsidRPr="0041289D" w:rsidRDefault="00090C62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090C62" w:rsidRPr="00A128F5" w:rsidRDefault="00090C62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proofErr w:type="spellStart"/>
          <w:r>
            <w:rPr>
              <w:lang w:bidi="fa-IR"/>
            </w:rPr>
            <w:t>Anatoli</w:t>
          </w:r>
          <w:proofErr w:type="spellEnd"/>
          <w:r>
            <w:rPr>
              <w:lang w:bidi="fa-IR"/>
            </w:rPr>
            <w:t xml:space="preserve"> B2B Gateway</w:t>
          </w:r>
        </w:p>
      </w:tc>
    </w:tr>
    <w:tr w:rsidR="00090C62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090C62" w:rsidRPr="0041289D" w:rsidRDefault="00090C62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090C62" w:rsidRPr="005E65FF" w:rsidRDefault="00090C62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090C62" w:rsidRDefault="00090C62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6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7"/>
  </w:num>
  <w:num w:numId="18">
    <w:abstractNumId w:val="34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5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6"/>
  </w:num>
  <w:num w:numId="42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FD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16C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6DD4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326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EDA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102B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93387-5078-404A-B740-4FF5A3020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14332</TotalTime>
  <Pages>1</Pages>
  <Words>3689</Words>
  <Characters>21030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24670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1996</cp:revision>
  <cp:lastPrinted>2015-09-05T05:58:00Z</cp:lastPrinted>
  <dcterms:created xsi:type="dcterms:W3CDTF">2008-03-16T11:22:00Z</dcterms:created>
  <dcterms:modified xsi:type="dcterms:W3CDTF">2016-01-25T11:41:00Z</dcterms:modified>
  <cp:category>مورد كاربرد</cp:category>
</cp:coreProperties>
</file>