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E6F9D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Platform Overview and Architecture</w:t>
      </w:r>
    </w:p>
    <w:p w14:paraId="229CD54B" w14:textId="77777777" w:rsidR="00067E0C" w:rsidRPr="00067E0C" w:rsidRDefault="00067E0C" w:rsidP="00067E0C">
      <w:pPr>
        <w:numPr>
          <w:ilvl w:val="0"/>
          <w:numId w:val="1"/>
        </w:numPr>
      </w:pPr>
      <w:r w:rsidRPr="00067E0C">
        <w:rPr>
          <w:b/>
          <w:bCs/>
        </w:rPr>
        <w:t>ServiceNow</w:t>
      </w:r>
      <w:r w:rsidRPr="00067E0C">
        <w:t>: Cloud-based application platform as a service (</w:t>
      </w:r>
      <w:proofErr w:type="spellStart"/>
      <w:r w:rsidRPr="00067E0C">
        <w:t>APaaS</w:t>
      </w:r>
      <w:proofErr w:type="spellEnd"/>
      <w:r w:rsidRPr="00067E0C">
        <w:t>).</w:t>
      </w:r>
    </w:p>
    <w:p w14:paraId="75AF7071" w14:textId="77777777" w:rsidR="00067E0C" w:rsidRPr="00067E0C" w:rsidRDefault="00067E0C" w:rsidP="00067E0C">
      <w:pPr>
        <w:numPr>
          <w:ilvl w:val="0"/>
          <w:numId w:val="1"/>
        </w:numPr>
      </w:pPr>
      <w:r w:rsidRPr="00067E0C">
        <w:t>Automates manual processes across various organizational functions (IT, HR, Finance, Security).</w:t>
      </w:r>
    </w:p>
    <w:p w14:paraId="667982DA" w14:textId="77777777" w:rsidR="00067E0C" w:rsidRPr="00067E0C" w:rsidRDefault="00067E0C" w:rsidP="00067E0C">
      <w:pPr>
        <w:numPr>
          <w:ilvl w:val="0"/>
          <w:numId w:val="1"/>
        </w:numPr>
      </w:pPr>
      <w:r w:rsidRPr="00067E0C">
        <w:rPr>
          <w:b/>
          <w:bCs/>
        </w:rPr>
        <w:t>Architecture</w:t>
      </w:r>
      <w:r w:rsidRPr="00067E0C">
        <w:t>: Multi-instance architecture, unique software stack for each organization.</w:t>
      </w:r>
    </w:p>
    <w:p w14:paraId="5E9DE34C" w14:textId="77777777" w:rsidR="00067E0C" w:rsidRPr="00067E0C" w:rsidRDefault="00067E0C" w:rsidP="00067E0C">
      <w:pPr>
        <w:numPr>
          <w:ilvl w:val="0"/>
          <w:numId w:val="1"/>
        </w:numPr>
      </w:pPr>
      <w:r w:rsidRPr="00067E0C">
        <w:t>Data backup: Four weekly full backups and six daily differential backups.</w:t>
      </w:r>
    </w:p>
    <w:p w14:paraId="6A25CF58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User Interface and Branding</w:t>
      </w:r>
    </w:p>
    <w:p w14:paraId="47906305" w14:textId="77777777" w:rsidR="00067E0C" w:rsidRPr="00067E0C" w:rsidRDefault="00067E0C" w:rsidP="00067E0C">
      <w:pPr>
        <w:numPr>
          <w:ilvl w:val="0"/>
          <w:numId w:val="2"/>
        </w:numPr>
      </w:pPr>
      <w:r w:rsidRPr="00067E0C">
        <w:rPr>
          <w:b/>
          <w:bCs/>
        </w:rPr>
        <w:t>Ways to interact with ServiceNow</w:t>
      </w:r>
      <w:r w:rsidRPr="00067E0C">
        <w:t>:</w:t>
      </w:r>
    </w:p>
    <w:p w14:paraId="0933A0EB" w14:textId="77777777" w:rsidR="00067E0C" w:rsidRPr="00067E0C" w:rsidRDefault="00067E0C" w:rsidP="00067E0C">
      <w:pPr>
        <w:numPr>
          <w:ilvl w:val="1"/>
          <w:numId w:val="2"/>
        </w:numPr>
      </w:pPr>
      <w:r w:rsidRPr="00067E0C">
        <w:t>Native UI (Main way to interact).</w:t>
      </w:r>
    </w:p>
    <w:p w14:paraId="1CB112A4" w14:textId="77777777" w:rsidR="00067E0C" w:rsidRPr="00067E0C" w:rsidRDefault="00067E0C" w:rsidP="00067E0C">
      <w:pPr>
        <w:numPr>
          <w:ilvl w:val="1"/>
          <w:numId w:val="2"/>
        </w:numPr>
      </w:pPr>
      <w:r w:rsidRPr="00067E0C">
        <w:t>Mobile apps (ServiceNow Agent, Now Mobile, Onboarding).</w:t>
      </w:r>
    </w:p>
    <w:p w14:paraId="5024EB0E" w14:textId="77777777" w:rsidR="00067E0C" w:rsidRPr="00067E0C" w:rsidRDefault="00067E0C" w:rsidP="00067E0C">
      <w:pPr>
        <w:numPr>
          <w:ilvl w:val="1"/>
          <w:numId w:val="2"/>
        </w:numPr>
      </w:pPr>
      <w:r w:rsidRPr="00067E0C">
        <w:t>Service Portal (User-friendly self-service experience).</w:t>
      </w:r>
    </w:p>
    <w:p w14:paraId="335A4AE2" w14:textId="77777777" w:rsidR="00067E0C" w:rsidRPr="00067E0C" w:rsidRDefault="00067E0C" w:rsidP="00067E0C">
      <w:pPr>
        <w:numPr>
          <w:ilvl w:val="0"/>
          <w:numId w:val="2"/>
        </w:numPr>
      </w:pPr>
      <w:r w:rsidRPr="00067E0C">
        <w:t xml:space="preserve">Branding: Customization options for instance identification (logos, </w:t>
      </w:r>
      <w:proofErr w:type="spellStart"/>
      <w:r w:rsidRPr="00067E0C">
        <w:t>colors</w:t>
      </w:r>
      <w:proofErr w:type="spellEnd"/>
      <w:r w:rsidRPr="00067E0C">
        <w:t>).</w:t>
      </w:r>
    </w:p>
    <w:p w14:paraId="29F78EEE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List and Filters</w:t>
      </w:r>
    </w:p>
    <w:p w14:paraId="1932F73C" w14:textId="77777777" w:rsidR="00067E0C" w:rsidRPr="00067E0C" w:rsidRDefault="00067E0C" w:rsidP="00067E0C">
      <w:pPr>
        <w:numPr>
          <w:ilvl w:val="0"/>
          <w:numId w:val="3"/>
        </w:numPr>
      </w:pPr>
      <w:r w:rsidRPr="00067E0C">
        <w:rPr>
          <w:b/>
          <w:bCs/>
        </w:rPr>
        <w:t>List</w:t>
      </w:r>
      <w:r w:rsidRPr="00067E0C">
        <w:t>: Displays records from a data table (e.g., incident, problem).</w:t>
      </w:r>
    </w:p>
    <w:p w14:paraId="53438A2B" w14:textId="77777777" w:rsidR="00067E0C" w:rsidRPr="00067E0C" w:rsidRDefault="00067E0C" w:rsidP="00067E0C">
      <w:pPr>
        <w:numPr>
          <w:ilvl w:val="0"/>
          <w:numId w:val="3"/>
        </w:numPr>
      </w:pPr>
      <w:r w:rsidRPr="00067E0C">
        <w:t>Elements of a list include title bar, filters, breadcrumbs, and context menu.</w:t>
      </w:r>
    </w:p>
    <w:p w14:paraId="61187780" w14:textId="77777777" w:rsidR="00067E0C" w:rsidRPr="00067E0C" w:rsidRDefault="00067E0C" w:rsidP="00067E0C">
      <w:pPr>
        <w:numPr>
          <w:ilvl w:val="0"/>
          <w:numId w:val="3"/>
        </w:numPr>
      </w:pPr>
      <w:r w:rsidRPr="00067E0C">
        <w:rPr>
          <w:b/>
          <w:bCs/>
        </w:rPr>
        <w:t>Filters</w:t>
      </w:r>
      <w:r w:rsidRPr="00067E0C">
        <w:t>: Used to display specific data conditions.</w:t>
      </w:r>
    </w:p>
    <w:p w14:paraId="02AD4837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Forms</w:t>
      </w:r>
    </w:p>
    <w:p w14:paraId="4CB809DF" w14:textId="77777777" w:rsidR="00067E0C" w:rsidRPr="00067E0C" w:rsidRDefault="00067E0C" w:rsidP="00067E0C">
      <w:pPr>
        <w:numPr>
          <w:ilvl w:val="0"/>
          <w:numId w:val="4"/>
        </w:numPr>
      </w:pPr>
      <w:r w:rsidRPr="00067E0C">
        <w:t>Forms display information from one record in a data table.</w:t>
      </w:r>
    </w:p>
    <w:p w14:paraId="4B5F8A14" w14:textId="77777777" w:rsidR="00067E0C" w:rsidRPr="00067E0C" w:rsidRDefault="00067E0C" w:rsidP="00067E0C">
      <w:pPr>
        <w:numPr>
          <w:ilvl w:val="0"/>
          <w:numId w:val="4"/>
        </w:numPr>
      </w:pPr>
      <w:r w:rsidRPr="00067E0C">
        <w:t>Elements include title, content frame, buttons, and menu options.</w:t>
      </w:r>
    </w:p>
    <w:p w14:paraId="2B40F87C" w14:textId="77777777" w:rsidR="00067E0C" w:rsidRPr="00067E0C" w:rsidRDefault="00067E0C" w:rsidP="00067E0C">
      <w:pPr>
        <w:numPr>
          <w:ilvl w:val="0"/>
          <w:numId w:val="4"/>
        </w:numPr>
      </w:pPr>
      <w:r w:rsidRPr="00067E0C">
        <w:t>Forms can be customized for required fields and layouts.</w:t>
      </w:r>
    </w:p>
    <w:p w14:paraId="76897101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Task Management</w:t>
      </w:r>
    </w:p>
    <w:p w14:paraId="11C129E7" w14:textId="77777777" w:rsidR="00067E0C" w:rsidRPr="00067E0C" w:rsidRDefault="00067E0C" w:rsidP="00067E0C">
      <w:pPr>
        <w:numPr>
          <w:ilvl w:val="0"/>
          <w:numId w:val="5"/>
        </w:numPr>
      </w:pPr>
      <w:r w:rsidRPr="00067E0C">
        <w:t>Tasks in ServiceNow represent records assigned to users (e.g., incidents, requests).</w:t>
      </w:r>
    </w:p>
    <w:p w14:paraId="3A71442E" w14:textId="77777777" w:rsidR="00067E0C" w:rsidRPr="00067E0C" w:rsidRDefault="00067E0C" w:rsidP="00067E0C">
      <w:pPr>
        <w:numPr>
          <w:ilvl w:val="0"/>
          <w:numId w:val="5"/>
        </w:numPr>
      </w:pPr>
      <w:r w:rsidRPr="00067E0C">
        <w:t>Task workflow: Assigned to users/groups, notifications triggered as tasks progress.</w:t>
      </w:r>
    </w:p>
    <w:p w14:paraId="26517A92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Notifications</w:t>
      </w:r>
    </w:p>
    <w:p w14:paraId="1ED7EF0F" w14:textId="77777777" w:rsidR="00067E0C" w:rsidRPr="00067E0C" w:rsidRDefault="00067E0C" w:rsidP="00067E0C">
      <w:pPr>
        <w:numPr>
          <w:ilvl w:val="0"/>
          <w:numId w:val="6"/>
        </w:numPr>
      </w:pPr>
      <w:r w:rsidRPr="00067E0C">
        <w:t>Outbound notifications sent based on events (e.g., incidents assigned).</w:t>
      </w:r>
    </w:p>
    <w:p w14:paraId="5CFAD8E1" w14:textId="77777777" w:rsidR="00067E0C" w:rsidRPr="00067E0C" w:rsidRDefault="00067E0C" w:rsidP="00067E0C">
      <w:pPr>
        <w:numPr>
          <w:ilvl w:val="0"/>
          <w:numId w:val="6"/>
        </w:numPr>
      </w:pPr>
      <w:r w:rsidRPr="00067E0C">
        <w:t>Can be configured through the notification application, including templates.</w:t>
      </w:r>
    </w:p>
    <w:p w14:paraId="1E5F260D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lastRenderedPageBreak/>
        <w:t>Knowledge Management</w:t>
      </w:r>
    </w:p>
    <w:p w14:paraId="4343934B" w14:textId="77777777" w:rsidR="00067E0C" w:rsidRPr="00067E0C" w:rsidRDefault="00067E0C" w:rsidP="00067E0C">
      <w:pPr>
        <w:numPr>
          <w:ilvl w:val="0"/>
          <w:numId w:val="7"/>
        </w:numPr>
      </w:pPr>
      <w:r w:rsidRPr="00067E0C">
        <w:rPr>
          <w:b/>
          <w:bCs/>
        </w:rPr>
        <w:t>Knowledge Articles</w:t>
      </w:r>
      <w:r w:rsidRPr="00067E0C">
        <w:t>: Provide information, troubleshooting, and self-help tips.</w:t>
      </w:r>
    </w:p>
    <w:p w14:paraId="12768488" w14:textId="77777777" w:rsidR="00067E0C" w:rsidRPr="00067E0C" w:rsidRDefault="00067E0C" w:rsidP="00067E0C">
      <w:pPr>
        <w:numPr>
          <w:ilvl w:val="0"/>
          <w:numId w:val="7"/>
        </w:numPr>
      </w:pPr>
      <w:r w:rsidRPr="00067E0C">
        <w:t>Benefits include centralized access for users.</w:t>
      </w:r>
    </w:p>
    <w:p w14:paraId="67C7188A" w14:textId="77777777" w:rsidR="00067E0C" w:rsidRPr="00067E0C" w:rsidRDefault="00067E0C" w:rsidP="00067E0C">
      <w:pPr>
        <w:numPr>
          <w:ilvl w:val="0"/>
          <w:numId w:val="7"/>
        </w:numPr>
      </w:pPr>
      <w:r w:rsidRPr="00067E0C">
        <w:t>Articles categorized in knowledge bases.</w:t>
      </w:r>
    </w:p>
    <w:p w14:paraId="5C055CBE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 xml:space="preserve">Service </w:t>
      </w:r>
      <w:proofErr w:type="spellStart"/>
      <w:r w:rsidRPr="00067E0C">
        <w:rPr>
          <w:b/>
          <w:bCs/>
        </w:rPr>
        <w:t>Catalog</w:t>
      </w:r>
      <w:proofErr w:type="spellEnd"/>
    </w:p>
    <w:p w14:paraId="54C3D377" w14:textId="77777777" w:rsidR="00067E0C" w:rsidRPr="00067E0C" w:rsidRDefault="00067E0C" w:rsidP="00067E0C">
      <w:pPr>
        <w:numPr>
          <w:ilvl w:val="0"/>
          <w:numId w:val="8"/>
        </w:numPr>
      </w:pPr>
      <w:r w:rsidRPr="00067E0C">
        <w:t xml:space="preserve">Service </w:t>
      </w:r>
      <w:proofErr w:type="spellStart"/>
      <w:r w:rsidRPr="00067E0C">
        <w:t>catalog</w:t>
      </w:r>
      <w:proofErr w:type="spellEnd"/>
      <w:r w:rsidRPr="00067E0C">
        <w:t xml:space="preserve"> as a request ordering system for services/products offered by departments.</w:t>
      </w:r>
    </w:p>
    <w:p w14:paraId="77947264" w14:textId="77777777" w:rsidR="00067E0C" w:rsidRPr="00067E0C" w:rsidRDefault="00067E0C" w:rsidP="00067E0C">
      <w:pPr>
        <w:numPr>
          <w:ilvl w:val="0"/>
          <w:numId w:val="8"/>
        </w:numPr>
      </w:pPr>
      <w:proofErr w:type="spellStart"/>
      <w:r w:rsidRPr="00067E0C">
        <w:rPr>
          <w:b/>
          <w:bCs/>
        </w:rPr>
        <w:t>Catalog</w:t>
      </w:r>
      <w:proofErr w:type="spellEnd"/>
      <w:r w:rsidRPr="00067E0C">
        <w:rPr>
          <w:b/>
          <w:bCs/>
        </w:rPr>
        <w:t xml:space="preserve"> Items</w:t>
      </w:r>
      <w:r w:rsidRPr="00067E0C">
        <w:t>: Services/products that can be requested by users.</w:t>
      </w:r>
    </w:p>
    <w:p w14:paraId="14F55154" w14:textId="77777777" w:rsidR="00067E0C" w:rsidRPr="00067E0C" w:rsidRDefault="00067E0C" w:rsidP="00067E0C">
      <w:pPr>
        <w:numPr>
          <w:ilvl w:val="0"/>
          <w:numId w:val="8"/>
        </w:numPr>
      </w:pPr>
      <w:r w:rsidRPr="00067E0C">
        <w:rPr>
          <w:b/>
          <w:bCs/>
        </w:rPr>
        <w:t>Order Guide</w:t>
      </w:r>
      <w:r w:rsidRPr="00067E0C">
        <w:t xml:space="preserve">: Group of </w:t>
      </w:r>
      <w:proofErr w:type="spellStart"/>
      <w:r w:rsidRPr="00067E0C">
        <w:t>catalog</w:t>
      </w:r>
      <w:proofErr w:type="spellEnd"/>
      <w:r w:rsidRPr="00067E0C">
        <w:t xml:space="preserve"> items for bulk requests.</w:t>
      </w:r>
    </w:p>
    <w:p w14:paraId="223DC5AE" w14:textId="77777777" w:rsidR="00067E0C" w:rsidRPr="00067E0C" w:rsidRDefault="00067E0C" w:rsidP="00067E0C">
      <w:pPr>
        <w:numPr>
          <w:ilvl w:val="0"/>
          <w:numId w:val="8"/>
        </w:numPr>
      </w:pPr>
      <w:r w:rsidRPr="00067E0C">
        <w:rPr>
          <w:b/>
          <w:bCs/>
        </w:rPr>
        <w:t>Record Producer</w:t>
      </w:r>
      <w:r w:rsidRPr="00067E0C">
        <w:t>: Creates records in existing tables.</w:t>
      </w:r>
    </w:p>
    <w:p w14:paraId="36D56699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Data Import</w:t>
      </w:r>
    </w:p>
    <w:p w14:paraId="33CDD2E0" w14:textId="77777777" w:rsidR="00067E0C" w:rsidRPr="00067E0C" w:rsidRDefault="00067E0C" w:rsidP="00067E0C">
      <w:pPr>
        <w:numPr>
          <w:ilvl w:val="0"/>
          <w:numId w:val="9"/>
        </w:numPr>
      </w:pPr>
      <w:r w:rsidRPr="00067E0C">
        <w:rPr>
          <w:b/>
          <w:bCs/>
        </w:rPr>
        <w:t>Import Sets</w:t>
      </w:r>
      <w:r w:rsidRPr="00067E0C">
        <w:t>: Staging area for records to be imported from sources before insertion to target tables.</w:t>
      </w:r>
    </w:p>
    <w:p w14:paraId="7A1FA64D" w14:textId="77777777" w:rsidR="00067E0C" w:rsidRPr="00067E0C" w:rsidRDefault="00067E0C" w:rsidP="00067E0C">
      <w:pPr>
        <w:numPr>
          <w:ilvl w:val="0"/>
          <w:numId w:val="9"/>
        </w:numPr>
      </w:pPr>
      <w:r w:rsidRPr="00067E0C">
        <w:rPr>
          <w:b/>
          <w:bCs/>
        </w:rPr>
        <w:t>Transform Maps</w:t>
      </w:r>
      <w:r w:rsidRPr="00067E0C">
        <w:t>: Define relationships between source data and target tables.</w:t>
      </w:r>
    </w:p>
    <w:p w14:paraId="2B3BCA64" w14:textId="77777777" w:rsidR="00067E0C" w:rsidRPr="00067E0C" w:rsidRDefault="00067E0C" w:rsidP="00067E0C">
      <w:pPr>
        <w:numPr>
          <w:ilvl w:val="0"/>
          <w:numId w:val="9"/>
        </w:numPr>
      </w:pPr>
      <w:r w:rsidRPr="00067E0C">
        <w:t>Fields can be made mandatory via data policies during import.</w:t>
      </w:r>
    </w:p>
    <w:p w14:paraId="2FD01FE4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Configuration Management Database (CMDB)</w:t>
      </w:r>
    </w:p>
    <w:p w14:paraId="5E644531" w14:textId="77777777" w:rsidR="00067E0C" w:rsidRPr="00067E0C" w:rsidRDefault="00067E0C" w:rsidP="00067E0C">
      <w:pPr>
        <w:numPr>
          <w:ilvl w:val="0"/>
          <w:numId w:val="10"/>
        </w:numPr>
      </w:pPr>
      <w:r w:rsidRPr="00067E0C">
        <w:t>Stores configuration items (CIs) and their relationships.</w:t>
      </w:r>
    </w:p>
    <w:p w14:paraId="47BF610F" w14:textId="77777777" w:rsidR="00067E0C" w:rsidRPr="00067E0C" w:rsidRDefault="00067E0C" w:rsidP="00067E0C">
      <w:pPr>
        <w:numPr>
          <w:ilvl w:val="0"/>
          <w:numId w:val="10"/>
        </w:numPr>
      </w:pPr>
      <w:r w:rsidRPr="00067E0C">
        <w:t>CIs include tangible and intangible assets (e.g., servers, applications).</w:t>
      </w:r>
    </w:p>
    <w:p w14:paraId="13FB6ABF" w14:textId="77777777" w:rsidR="00067E0C" w:rsidRPr="00067E0C" w:rsidRDefault="00067E0C" w:rsidP="00067E0C">
      <w:pPr>
        <w:numPr>
          <w:ilvl w:val="0"/>
          <w:numId w:val="10"/>
        </w:numPr>
      </w:pPr>
      <w:r w:rsidRPr="00067E0C">
        <w:t>Dependency views and relationships provide insights on how CIs interconnect.</w:t>
      </w:r>
    </w:p>
    <w:p w14:paraId="2F3AE340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Integration</w:t>
      </w:r>
    </w:p>
    <w:p w14:paraId="012CDB21" w14:textId="77777777" w:rsidR="00067E0C" w:rsidRPr="00067E0C" w:rsidRDefault="00067E0C" w:rsidP="00067E0C">
      <w:pPr>
        <w:numPr>
          <w:ilvl w:val="0"/>
          <w:numId w:val="11"/>
        </w:numPr>
      </w:pPr>
      <w:r w:rsidRPr="00067E0C">
        <w:t>ServiceNow can integrate with third-party applications to share data via various methods (SSO, LDAP, etc.).</w:t>
      </w:r>
    </w:p>
    <w:p w14:paraId="30DF4267" w14:textId="77777777" w:rsidR="00067E0C" w:rsidRPr="00067E0C" w:rsidRDefault="00067E0C" w:rsidP="00067E0C">
      <w:pPr>
        <w:numPr>
          <w:ilvl w:val="0"/>
          <w:numId w:val="11"/>
        </w:numPr>
      </w:pPr>
      <w:r w:rsidRPr="00067E0C">
        <w:rPr>
          <w:b/>
          <w:bCs/>
        </w:rPr>
        <w:t>Integration Hub</w:t>
      </w:r>
      <w:r w:rsidRPr="00067E0C">
        <w:t>: Facilitates integrations without coding.</w:t>
      </w:r>
    </w:p>
    <w:p w14:paraId="000332DA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Update Sets</w:t>
      </w:r>
    </w:p>
    <w:p w14:paraId="15C2947A" w14:textId="77777777" w:rsidR="00067E0C" w:rsidRPr="00067E0C" w:rsidRDefault="00067E0C" w:rsidP="00067E0C">
      <w:pPr>
        <w:numPr>
          <w:ilvl w:val="0"/>
          <w:numId w:val="12"/>
        </w:numPr>
      </w:pPr>
      <w:r w:rsidRPr="00067E0C">
        <w:rPr>
          <w:b/>
          <w:bCs/>
        </w:rPr>
        <w:t>Update Sets</w:t>
      </w:r>
      <w:r w:rsidRPr="00067E0C">
        <w:t>: Group of configuration changes that can be moved between instances.</w:t>
      </w:r>
    </w:p>
    <w:p w14:paraId="64C6BBC9" w14:textId="77777777" w:rsidR="00067E0C" w:rsidRPr="00067E0C" w:rsidRDefault="00067E0C" w:rsidP="00067E0C">
      <w:pPr>
        <w:numPr>
          <w:ilvl w:val="0"/>
          <w:numId w:val="12"/>
        </w:numPr>
      </w:pPr>
      <w:r w:rsidRPr="00067E0C">
        <w:t>Allows capturing and moving changes to production after testing.</w:t>
      </w:r>
    </w:p>
    <w:p w14:paraId="371F0B86" w14:textId="77777777" w:rsidR="00067E0C" w:rsidRPr="00067E0C" w:rsidRDefault="00067E0C" w:rsidP="00067E0C">
      <w:pPr>
        <w:numPr>
          <w:ilvl w:val="0"/>
          <w:numId w:val="12"/>
        </w:numPr>
      </w:pPr>
      <w:r w:rsidRPr="00067E0C">
        <w:rPr>
          <w:b/>
          <w:bCs/>
        </w:rPr>
        <w:t>Local Update Sets</w:t>
      </w:r>
      <w:r w:rsidRPr="00067E0C">
        <w:t>: Capture changes in a specific instance.</w:t>
      </w:r>
    </w:p>
    <w:p w14:paraId="3D09F709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Platform Stats</w:t>
      </w:r>
    </w:p>
    <w:p w14:paraId="4256E890" w14:textId="77777777" w:rsidR="00067E0C" w:rsidRPr="00067E0C" w:rsidRDefault="00067E0C" w:rsidP="00067E0C">
      <w:pPr>
        <w:numPr>
          <w:ilvl w:val="0"/>
          <w:numId w:val="13"/>
        </w:numPr>
      </w:pPr>
      <w:r w:rsidRPr="00067E0C">
        <w:lastRenderedPageBreak/>
        <w:t>Provides statistics for system activities affecting performance (e.g., execution of queries, scripts).</w:t>
      </w:r>
    </w:p>
    <w:p w14:paraId="1B24C36B" w14:textId="77777777" w:rsidR="00067E0C" w:rsidRPr="00067E0C" w:rsidRDefault="00067E0C" w:rsidP="00067E0C">
      <w:pPr>
        <w:numPr>
          <w:ilvl w:val="0"/>
          <w:numId w:val="13"/>
        </w:numPr>
      </w:pPr>
      <w:r w:rsidRPr="00067E0C">
        <w:t>Useful for troubleshooting and monitoring instance health.</w:t>
      </w:r>
    </w:p>
    <w:p w14:paraId="6C6990F2" w14:textId="77777777" w:rsidR="00067E0C" w:rsidRPr="00067E0C" w:rsidRDefault="00067E0C" w:rsidP="00067E0C">
      <w:r w:rsidRPr="00067E0C">
        <w:pict w14:anchorId="190B81EA">
          <v:rect id="_x0000_i1037" style="width:0;height:0" o:hralign="center" o:hrstd="t" o:hrnoshade="t" o:hr="t" fillcolor="#374151" stroked="f"/>
        </w:pict>
      </w:r>
    </w:p>
    <w:p w14:paraId="28EA9325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Key Concepts</w:t>
      </w:r>
    </w:p>
    <w:p w14:paraId="4A1BB667" w14:textId="77777777" w:rsidR="00067E0C" w:rsidRPr="00067E0C" w:rsidRDefault="00067E0C" w:rsidP="00067E0C">
      <w:pPr>
        <w:numPr>
          <w:ilvl w:val="0"/>
          <w:numId w:val="14"/>
        </w:numPr>
      </w:pPr>
      <w:r w:rsidRPr="00067E0C">
        <w:rPr>
          <w:b/>
          <w:bCs/>
        </w:rPr>
        <w:t>Access Control Lists (ACLs)</w:t>
      </w:r>
      <w:r w:rsidRPr="00067E0C">
        <w:t>: Define security rules for accessing tables, records, and fields.</w:t>
      </w:r>
    </w:p>
    <w:p w14:paraId="24315D98" w14:textId="77777777" w:rsidR="00067E0C" w:rsidRPr="00067E0C" w:rsidRDefault="00067E0C" w:rsidP="00067E0C">
      <w:pPr>
        <w:numPr>
          <w:ilvl w:val="0"/>
          <w:numId w:val="14"/>
        </w:numPr>
      </w:pPr>
      <w:r w:rsidRPr="00067E0C">
        <w:rPr>
          <w:b/>
          <w:bCs/>
        </w:rPr>
        <w:t>Coalesce Fields</w:t>
      </w:r>
      <w:r w:rsidRPr="00067E0C">
        <w:t>: Ensure records are updated rather than inserted based on matching values.</w:t>
      </w:r>
    </w:p>
    <w:p w14:paraId="14E05156" w14:textId="77777777" w:rsidR="00067E0C" w:rsidRPr="00067E0C" w:rsidRDefault="00067E0C" w:rsidP="00067E0C">
      <w:pPr>
        <w:numPr>
          <w:ilvl w:val="0"/>
          <w:numId w:val="14"/>
        </w:numPr>
      </w:pPr>
      <w:r w:rsidRPr="00067E0C">
        <w:rPr>
          <w:b/>
          <w:bCs/>
        </w:rPr>
        <w:t>Data Policies</w:t>
      </w:r>
      <w:r w:rsidRPr="00067E0C">
        <w:t>: Ensure data integrity during imports by enforcing rules on fields.</w:t>
      </w:r>
    </w:p>
    <w:p w14:paraId="7C9CFDCC" w14:textId="77777777" w:rsidR="00067E0C" w:rsidRPr="00067E0C" w:rsidRDefault="00067E0C" w:rsidP="00067E0C">
      <w:pPr>
        <w:numPr>
          <w:ilvl w:val="0"/>
          <w:numId w:val="14"/>
        </w:numPr>
      </w:pPr>
      <w:r w:rsidRPr="00067E0C">
        <w:rPr>
          <w:b/>
          <w:bCs/>
        </w:rPr>
        <w:t>Event Management</w:t>
      </w:r>
      <w:r w:rsidRPr="00067E0C">
        <w:t>: Track events that occur in the system and trigger actions (e.g., notifications).</w:t>
      </w:r>
    </w:p>
    <w:p w14:paraId="2DC165BC" w14:textId="77777777" w:rsidR="00067E0C" w:rsidRPr="00067E0C" w:rsidRDefault="00067E0C" w:rsidP="00067E0C">
      <w:r w:rsidRPr="00067E0C">
        <w:pict w14:anchorId="69839A97">
          <v:rect id="_x0000_i1038" style="width:0;height:0" o:hralign="center" o:hrstd="t" o:hrnoshade="t" o:hr="t" fillcolor="#374151" stroked="f"/>
        </w:pict>
      </w:r>
    </w:p>
    <w:p w14:paraId="6F68A30D" w14:textId="77777777" w:rsidR="00067E0C" w:rsidRPr="00067E0C" w:rsidRDefault="00067E0C" w:rsidP="00067E0C">
      <w:pPr>
        <w:rPr>
          <w:b/>
          <w:bCs/>
        </w:rPr>
      </w:pPr>
      <w:r w:rsidRPr="00067E0C">
        <w:rPr>
          <w:b/>
          <w:bCs/>
        </w:rPr>
        <w:t>Important Terminology</w:t>
      </w:r>
    </w:p>
    <w:p w14:paraId="1C442E0C" w14:textId="77777777" w:rsidR="00067E0C" w:rsidRPr="00067E0C" w:rsidRDefault="00067E0C" w:rsidP="00067E0C">
      <w:pPr>
        <w:numPr>
          <w:ilvl w:val="0"/>
          <w:numId w:val="15"/>
        </w:numPr>
      </w:pPr>
      <w:r w:rsidRPr="00067E0C">
        <w:rPr>
          <w:b/>
          <w:bCs/>
        </w:rPr>
        <w:t>CI (Configuration Item)</w:t>
      </w:r>
      <w:r w:rsidRPr="00067E0C">
        <w:t>: Any component within the IT environment.</w:t>
      </w:r>
    </w:p>
    <w:p w14:paraId="7EA753CE" w14:textId="77777777" w:rsidR="00067E0C" w:rsidRPr="00067E0C" w:rsidRDefault="00067E0C" w:rsidP="00067E0C">
      <w:pPr>
        <w:numPr>
          <w:ilvl w:val="0"/>
          <w:numId w:val="15"/>
        </w:numPr>
      </w:pPr>
      <w:r w:rsidRPr="00067E0C">
        <w:rPr>
          <w:b/>
          <w:bCs/>
        </w:rPr>
        <w:t>Transform Map</w:t>
      </w:r>
      <w:r w:rsidRPr="00067E0C">
        <w:t>: Maps source fields to target table fields for import operations.</w:t>
      </w:r>
    </w:p>
    <w:p w14:paraId="7446F0AE" w14:textId="77777777" w:rsidR="00067E0C" w:rsidRPr="00067E0C" w:rsidRDefault="00067E0C" w:rsidP="00067E0C">
      <w:pPr>
        <w:numPr>
          <w:ilvl w:val="0"/>
          <w:numId w:val="15"/>
        </w:numPr>
      </w:pPr>
      <w:r w:rsidRPr="00067E0C">
        <w:rPr>
          <w:b/>
          <w:bCs/>
        </w:rPr>
        <w:t>Update Set</w:t>
      </w:r>
      <w:r w:rsidRPr="00067E0C">
        <w:t>: Captured changes in a formatted group for transport between instances.</w:t>
      </w:r>
    </w:p>
    <w:p w14:paraId="1C418E8C" w14:textId="77777777" w:rsidR="00EC7303" w:rsidRDefault="00EC7303"/>
    <w:sectPr w:rsidR="00EC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5E0"/>
    <w:multiLevelType w:val="multilevel"/>
    <w:tmpl w:val="7D50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4311E"/>
    <w:multiLevelType w:val="multilevel"/>
    <w:tmpl w:val="266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7351C"/>
    <w:multiLevelType w:val="multilevel"/>
    <w:tmpl w:val="444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F492B"/>
    <w:multiLevelType w:val="multilevel"/>
    <w:tmpl w:val="8BBA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C5A8F"/>
    <w:multiLevelType w:val="multilevel"/>
    <w:tmpl w:val="EAEE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02D82"/>
    <w:multiLevelType w:val="multilevel"/>
    <w:tmpl w:val="063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0F014D"/>
    <w:multiLevelType w:val="multilevel"/>
    <w:tmpl w:val="1276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82828"/>
    <w:multiLevelType w:val="multilevel"/>
    <w:tmpl w:val="5C80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1917F1"/>
    <w:multiLevelType w:val="multilevel"/>
    <w:tmpl w:val="5D2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485F2A"/>
    <w:multiLevelType w:val="multilevel"/>
    <w:tmpl w:val="10FC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37045B"/>
    <w:multiLevelType w:val="multilevel"/>
    <w:tmpl w:val="AF5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07782"/>
    <w:multiLevelType w:val="multilevel"/>
    <w:tmpl w:val="F08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D9101F"/>
    <w:multiLevelType w:val="multilevel"/>
    <w:tmpl w:val="755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C53B7A"/>
    <w:multiLevelType w:val="multilevel"/>
    <w:tmpl w:val="D8AE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F3236E"/>
    <w:multiLevelType w:val="multilevel"/>
    <w:tmpl w:val="E16E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9596666">
    <w:abstractNumId w:val="9"/>
  </w:num>
  <w:num w:numId="2" w16cid:durableId="1855725780">
    <w:abstractNumId w:val="14"/>
  </w:num>
  <w:num w:numId="3" w16cid:durableId="1070888212">
    <w:abstractNumId w:val="3"/>
  </w:num>
  <w:num w:numId="4" w16cid:durableId="868033886">
    <w:abstractNumId w:val="11"/>
  </w:num>
  <w:num w:numId="5" w16cid:durableId="909122493">
    <w:abstractNumId w:val="10"/>
  </w:num>
  <w:num w:numId="6" w16cid:durableId="1168208837">
    <w:abstractNumId w:val="12"/>
  </w:num>
  <w:num w:numId="7" w16cid:durableId="1982535697">
    <w:abstractNumId w:val="7"/>
  </w:num>
  <w:num w:numId="8" w16cid:durableId="1611232771">
    <w:abstractNumId w:val="1"/>
  </w:num>
  <w:num w:numId="9" w16cid:durableId="1245989297">
    <w:abstractNumId w:val="5"/>
  </w:num>
  <w:num w:numId="10" w16cid:durableId="1074476798">
    <w:abstractNumId w:val="8"/>
  </w:num>
  <w:num w:numId="11" w16cid:durableId="2039626659">
    <w:abstractNumId w:val="13"/>
  </w:num>
  <w:num w:numId="12" w16cid:durableId="1707219056">
    <w:abstractNumId w:val="2"/>
  </w:num>
  <w:num w:numId="13" w16cid:durableId="422341151">
    <w:abstractNumId w:val="6"/>
  </w:num>
  <w:num w:numId="14" w16cid:durableId="1331830536">
    <w:abstractNumId w:val="0"/>
  </w:num>
  <w:num w:numId="15" w16cid:durableId="1642953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03"/>
    <w:rsid w:val="00067E0C"/>
    <w:rsid w:val="0033591F"/>
    <w:rsid w:val="00E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59E01-DAEC-4DA2-AE8B-CB42A0C7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Vardaan Choudhary</dc:creator>
  <cp:keywords/>
  <dc:description/>
  <cp:lastModifiedBy>Vardaan Choudhary</cp:lastModifiedBy>
  <cp:revision>2</cp:revision>
  <dcterms:created xsi:type="dcterms:W3CDTF">2024-09-16T18:56:00Z</dcterms:created>
  <dcterms:modified xsi:type="dcterms:W3CDTF">2024-09-16T18:57:00Z</dcterms:modified>
</cp:coreProperties>
</file>