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Report 1 - With Excess Data</w:t>
      </w:r>
    </w:p>
    <w:p>
      <w:pPr>
        <w:pStyle w:val="Heading2"/>
      </w:pPr>
      <w:r>
        <w:t>Incident 1: Insecure Data Transmission Over Unencrypted Protocols</w:t>
      </w:r>
    </w:p>
    <w:p>
      <w:r>
        <w:t>Description: Transmission of sensitive data over HTTP instead of HTTPS leads to risks of data interception.</w:t>
      </w:r>
    </w:p>
    <w:p>
      <w:r>
        <w:t>Possible Damage: Data leakage or tampering during transmission, which could lead to a breach of confidentiality.</w:t>
      </w:r>
    </w:p>
    <w:p>
      <w:r>
        <w:t>Risk Priority: High</w:t>
      </w:r>
    </w:p>
    <w:p>
      <w:r>
        <w:t>Status: In Progress</w:t>
      </w:r>
    </w:p>
    <w:p>
      <w:r>
        <w:t>Mitigation: "{\"1\": \"Switch all sensitive traffic to HTTPS using strong ciphers.\"}"</w:t>
      </w:r>
    </w:p>
    <w:p>
      <w:r>
        <w:t>Created At: 2025-10-05 10:00:00</w:t>
      </w:r>
    </w:p>
    <w:p>
      <w:r>
        <w:t>Assigned Date: 2025-10-05 12:00:00</w:t>
      </w:r>
    </w:p>
    <w:p>
      <w:r>
        <w:t>Mitigation Due Date: 2025-10-12 18:00:00</w:t>
      </w:r>
    </w:p>
    <w:p>
      <w:r>
        <w:t xml:space="preserve">Incident Validation: </w:t>
      </w:r>
    </w:p>
    <w:p>
      <w:r>
        <w:t xml:space="preserve">Reopened Status: </w:t>
      </w:r>
    </w:p>
    <w:p>
      <w:r>
        <w:t>Excess Field 1: Unnecessary field 1 value</w:t>
      </w:r>
    </w:p>
    <w:p>
      <w:r>
        <w:t>Excess Field 2: Unnecessary field 2 value</w:t>
      </w:r>
    </w:p>
    <w:p>
      <w:r>
        <w:t>Excess Field 3: Unnecessary data for incident testing</w:t>
      </w:r>
    </w:p>
    <w:p>
      <w:r>
        <w:t>Cost of Incident: Estimated $20,000 in breach costs.</w:t>
      </w:r>
    </w:p>
    <w:p>
      <w:r>
        <w:t>Geographic Location: US-West</w:t>
      </w:r>
    </w:p>
    <w:p>
      <w:r>
        <w:t>— End of Incident —</w:t>
      </w:r>
    </w:p>
    <w:p>
      <w:pPr>
        <w:pStyle w:val="Heading2"/>
      </w:pPr>
      <w:r>
        <w:t>Incident 2: Unpatched Vulnerability in Web Application</w:t>
      </w:r>
    </w:p>
    <w:p>
      <w:r>
        <w:t>Description: A vulnerability in the login mechanism is identified that allows unauthorized access to user accounts.</w:t>
      </w:r>
    </w:p>
    <w:p>
      <w:r>
        <w:t>Possible Damage: Compromise of user accounts and access to confidential information.</w:t>
      </w:r>
    </w:p>
    <w:p>
      <w:r>
        <w:t>Risk Priority: Medium</w:t>
      </w:r>
    </w:p>
    <w:p>
      <w:r>
        <w:t>Status: Assigned</w:t>
      </w:r>
    </w:p>
    <w:p>
      <w:r>
        <w:t>Mitigation: "{\"1\": \"Patch the web application immediately and notify affected users.\"}"</w:t>
      </w:r>
    </w:p>
    <w:p>
      <w:r>
        <w:t>Created At: 2025-10-06 13:00:00</w:t>
      </w:r>
    </w:p>
    <w:p>
      <w:r>
        <w:t>Assigned Date: 2025-10-06 14:10:00</w:t>
      </w:r>
    </w:p>
    <w:p>
      <w:r>
        <w:t>Mitigation Due Date: 2025-10-10 15:00:00</w:t>
      </w:r>
    </w:p>
    <w:p>
      <w:r>
        <w:t xml:space="preserve">Incident Validation: </w:t>
      </w:r>
    </w:p>
    <w:p>
      <w:r>
        <w:t xml:space="preserve">Reopened Status: </w:t>
      </w:r>
    </w:p>
    <w:p>
      <w:r>
        <w:t>Excess Field 1: Unnecessary field 1 value</w:t>
      </w:r>
    </w:p>
    <w:p>
      <w:r>
        <w:t>Excess Field 2: Unnecessary field 2 value</w:t>
      </w:r>
    </w:p>
    <w:p>
      <w:r>
        <w:t>Excess Field 3: Unnecessary data for incident testing</w:t>
      </w:r>
    </w:p>
    <w:p>
      <w:r>
        <w:t>Cost of Incident: No financial loss reported, but reputation damage is likely.</w:t>
      </w:r>
    </w:p>
    <w:p>
      <w:r>
        <w:t>Geographic Location: EMEA</w:t>
      </w:r>
    </w:p>
    <w:p>
      <w:r>
        <w:t>— End of Incident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