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CF49" w14:textId="184B0222" w:rsidR="000544DB" w:rsidRPr="004F65C9" w:rsidRDefault="00521050" w:rsidP="0044345F">
      <w:pPr>
        <w:pStyle w:val="ListParagraph"/>
        <w:numPr>
          <w:ilvl w:val="0"/>
          <w:numId w:val="3"/>
        </w:numPr>
        <w:rPr>
          <w:rFonts w:cstheme="minorHAnsi"/>
        </w:rPr>
      </w:pPr>
      <w:r w:rsidRPr="004F65C9">
        <w:rPr>
          <w:rFonts w:eastAsia="Times New Roman" w:cstheme="minorHAnsi"/>
          <w:u w:val="single"/>
        </w:rPr>
        <w:t>Services Work Scope in Detail</w:t>
      </w:r>
    </w:p>
    <w:p w14:paraId="15FA123D" w14:textId="77777777" w:rsidR="00D73BDD" w:rsidRPr="004F65C9" w:rsidRDefault="00D73BDD" w:rsidP="00F51D1C">
      <w:pPr>
        <w:spacing w:line="278" w:lineRule="auto"/>
        <w:ind w:left="360"/>
        <w:rPr>
          <w:rFonts w:cstheme="minorHAnsi"/>
          <w:b/>
          <w:bCs/>
        </w:rPr>
      </w:pPr>
      <w:r w:rsidRPr="004F65C9">
        <w:rPr>
          <w:rFonts w:cstheme="minorHAnsi"/>
          <w:b/>
          <w:bCs/>
        </w:rPr>
        <w:t>In scope:</w:t>
      </w:r>
    </w:p>
    <w:p w14:paraId="359A6A54" w14:textId="70027ADE" w:rsidR="00D73BDD" w:rsidRPr="004F65C9" w:rsidRDefault="0014776E" w:rsidP="00D73BDD">
      <w:pPr>
        <w:numPr>
          <w:ilvl w:val="1"/>
          <w:numId w:val="11"/>
        </w:numPr>
        <w:spacing w:line="278" w:lineRule="auto"/>
        <w:rPr>
          <w:rFonts w:cstheme="minorHAnsi"/>
        </w:rPr>
      </w:pPr>
      <w:r w:rsidRPr="004F65C9">
        <w:rPr>
          <w:rFonts w:cstheme="minorHAnsi"/>
          <w:b/>
          <w:bCs/>
        </w:rPr>
        <w:t xml:space="preserve">2d </w:t>
      </w:r>
      <w:r w:rsidR="00801454" w:rsidRPr="004F65C9">
        <w:rPr>
          <w:rFonts w:cstheme="minorHAnsi"/>
          <w:b/>
          <w:bCs/>
        </w:rPr>
        <w:t xml:space="preserve">Engineering </w:t>
      </w:r>
      <w:r w:rsidRPr="004F65C9">
        <w:rPr>
          <w:rFonts w:cstheme="minorHAnsi"/>
          <w:b/>
          <w:bCs/>
        </w:rPr>
        <w:t>Drawing Extraction:</w:t>
      </w:r>
      <w:r w:rsidRPr="004F65C9">
        <w:rPr>
          <w:rFonts w:cstheme="minorHAnsi"/>
        </w:rPr>
        <w:t xml:space="preserve"> Review and identify datums, </w:t>
      </w:r>
      <w:r w:rsidR="00EA5723" w:rsidRPr="004F65C9">
        <w:rPr>
          <w:rFonts w:cstheme="minorHAnsi"/>
        </w:rPr>
        <w:t xml:space="preserve">BOM, </w:t>
      </w:r>
      <w:r w:rsidRPr="004F65C9">
        <w:rPr>
          <w:rFonts w:cstheme="minorHAnsi"/>
        </w:rPr>
        <w:t xml:space="preserve">GD&amp;T callouts, and critical functional </w:t>
      </w:r>
      <w:r w:rsidR="00F519CA" w:rsidRPr="004F65C9">
        <w:rPr>
          <w:rFonts w:cstheme="minorHAnsi"/>
        </w:rPr>
        <w:t>geometric interfaces</w:t>
      </w:r>
      <w:r w:rsidR="005C539D" w:rsidRPr="004F65C9">
        <w:rPr>
          <w:rFonts w:cstheme="minorHAnsi"/>
        </w:rPr>
        <w:t xml:space="preserve"> from orthographic views (front, top, side, </w:t>
      </w:r>
      <w:r w:rsidR="00286CC0" w:rsidRPr="004F65C9">
        <w:rPr>
          <w:rFonts w:cstheme="minorHAnsi"/>
        </w:rPr>
        <w:t>section, detail)</w:t>
      </w:r>
    </w:p>
    <w:p w14:paraId="7FEDECE2" w14:textId="32A1C126" w:rsidR="00D73BDD" w:rsidRPr="004F65C9" w:rsidRDefault="00F519CA" w:rsidP="00D73BDD">
      <w:pPr>
        <w:numPr>
          <w:ilvl w:val="1"/>
          <w:numId w:val="11"/>
        </w:numPr>
        <w:spacing w:line="278" w:lineRule="auto"/>
        <w:rPr>
          <w:rFonts w:cstheme="minorHAnsi"/>
        </w:rPr>
      </w:pPr>
      <w:r w:rsidRPr="004F65C9">
        <w:rPr>
          <w:rFonts w:cstheme="minorHAnsi"/>
          <w:b/>
          <w:bCs/>
        </w:rPr>
        <w:t>Tolerance Chain</w:t>
      </w:r>
      <w:r w:rsidR="00286CC0" w:rsidRPr="004F65C9">
        <w:rPr>
          <w:rFonts w:cstheme="minorHAnsi"/>
          <w:b/>
          <w:bCs/>
        </w:rPr>
        <w:t xml:space="preserve"> Analysis</w:t>
      </w:r>
      <w:r w:rsidRPr="004F65C9">
        <w:rPr>
          <w:rFonts w:cstheme="minorHAnsi"/>
          <w:b/>
          <w:bCs/>
        </w:rPr>
        <w:t>:</w:t>
      </w:r>
      <w:r w:rsidRPr="004F65C9">
        <w:rPr>
          <w:rFonts w:cstheme="minorHAnsi"/>
        </w:rPr>
        <w:t xml:space="preserve"> </w:t>
      </w:r>
      <w:r w:rsidR="004B2AD2" w:rsidRPr="004F65C9">
        <w:rPr>
          <w:rFonts w:cstheme="minorHAnsi"/>
        </w:rPr>
        <w:t xml:space="preserve">Identify shared dimensions across views and align features using projection lines. </w:t>
      </w:r>
      <w:r w:rsidRPr="004F65C9">
        <w:rPr>
          <w:rFonts w:cstheme="minorHAnsi"/>
        </w:rPr>
        <w:t xml:space="preserve">Develop complete linear and angular tolerance chains for each functional </w:t>
      </w:r>
      <w:r w:rsidR="00CF4ACA" w:rsidRPr="004F65C9">
        <w:rPr>
          <w:rFonts w:cstheme="minorHAnsi"/>
        </w:rPr>
        <w:t>dimension</w:t>
      </w:r>
      <w:r w:rsidRPr="004F65C9">
        <w:rPr>
          <w:rFonts w:cstheme="minorHAnsi"/>
        </w:rPr>
        <w:t>. Convert geometric tolerances into equivalent</w:t>
      </w:r>
      <w:r w:rsidR="00CF4ACA" w:rsidRPr="004F65C9">
        <w:rPr>
          <w:rFonts w:cstheme="minorHAnsi"/>
        </w:rPr>
        <w:t xml:space="preserve"> linear or rotational deviations</w:t>
      </w:r>
    </w:p>
    <w:p w14:paraId="03197595" w14:textId="15686A9F" w:rsidR="00BF5827" w:rsidRPr="004F65C9" w:rsidRDefault="00CF4ACA" w:rsidP="00BF5827">
      <w:pPr>
        <w:numPr>
          <w:ilvl w:val="1"/>
          <w:numId w:val="11"/>
        </w:numPr>
        <w:spacing w:line="278" w:lineRule="auto"/>
        <w:rPr>
          <w:rFonts w:cstheme="minorHAnsi"/>
        </w:rPr>
      </w:pPr>
      <w:r w:rsidRPr="004F65C9">
        <w:rPr>
          <w:rFonts w:cstheme="minorHAnsi"/>
          <w:b/>
          <w:bCs/>
        </w:rPr>
        <w:t>Physics-Based tolerance</w:t>
      </w:r>
      <w:r w:rsidR="00BF5827" w:rsidRPr="004F65C9">
        <w:rPr>
          <w:rFonts w:cstheme="minorHAnsi"/>
          <w:b/>
          <w:bCs/>
        </w:rPr>
        <w:t xml:space="preserve"> analysis:</w:t>
      </w:r>
      <w:r w:rsidR="00BF5827" w:rsidRPr="004F65C9">
        <w:rPr>
          <w:rFonts w:cstheme="minorHAnsi"/>
        </w:rPr>
        <w:t xml:space="preserve"> </w:t>
      </w:r>
      <w:r w:rsidR="00DE5170" w:rsidRPr="004F65C9">
        <w:rPr>
          <w:rFonts w:cstheme="minorHAnsi"/>
        </w:rPr>
        <w:t>Implement AI reasoning combining explicit</w:t>
      </w:r>
      <w:r w:rsidR="00FF4FF3" w:rsidRPr="004F65C9">
        <w:rPr>
          <w:rFonts w:cstheme="minorHAnsi"/>
        </w:rPr>
        <w:t xml:space="preserve"> physics formulas and LL</w:t>
      </w:r>
      <w:r w:rsidR="00ED5D3C" w:rsidRPr="004F65C9">
        <w:rPr>
          <w:rFonts w:cstheme="minorHAnsi"/>
        </w:rPr>
        <w:t>M/</w:t>
      </w:r>
      <w:proofErr w:type="spellStart"/>
      <w:r w:rsidR="00ED5D3C" w:rsidRPr="004F65C9">
        <w:rPr>
          <w:rFonts w:cstheme="minorHAnsi"/>
        </w:rPr>
        <w:t>vLLM</w:t>
      </w:r>
      <w:proofErr w:type="spellEnd"/>
      <w:r w:rsidR="00FF4FF3" w:rsidRPr="004F65C9">
        <w:rPr>
          <w:rFonts w:cstheme="minorHAnsi"/>
        </w:rPr>
        <w:t xml:space="preserve"> enabled inference and validation to interpre</w:t>
      </w:r>
      <w:r w:rsidR="00ED5D3C" w:rsidRPr="004F65C9">
        <w:rPr>
          <w:rFonts w:cstheme="minorHAnsi"/>
        </w:rPr>
        <w:t>t</w:t>
      </w:r>
      <w:r w:rsidR="00FF4FF3" w:rsidRPr="004F65C9">
        <w:rPr>
          <w:rFonts w:cstheme="minorHAnsi"/>
        </w:rPr>
        <w:t xml:space="preserve"> dimension interdependence, </w:t>
      </w:r>
      <w:r w:rsidR="00ED5D3C" w:rsidRPr="004F65C9">
        <w:rPr>
          <w:rFonts w:cstheme="minorHAnsi"/>
        </w:rPr>
        <w:t>datum referencing and propagation of geometric deviation.</w:t>
      </w:r>
      <w:r w:rsidR="00E70472" w:rsidRPr="004F65C9">
        <w:rPr>
          <w:rFonts w:cstheme="minorHAnsi"/>
        </w:rPr>
        <w:t xml:space="preserve"> </w:t>
      </w:r>
      <w:r w:rsidR="00494EA8" w:rsidRPr="004F65C9">
        <w:rPr>
          <w:rFonts w:cstheme="minorHAnsi"/>
        </w:rPr>
        <w:t>perform worst</w:t>
      </w:r>
      <w:r w:rsidR="00E70472" w:rsidRPr="004F65C9">
        <w:rPr>
          <w:rFonts w:cstheme="minorHAnsi"/>
        </w:rPr>
        <w:t>-case, RSS and Monte Carlo analyses</w:t>
      </w:r>
    </w:p>
    <w:p w14:paraId="18F6AA16" w14:textId="16FE20A3" w:rsidR="007B5942" w:rsidRPr="004F65C9" w:rsidRDefault="007B5942" w:rsidP="00BF5827">
      <w:pPr>
        <w:numPr>
          <w:ilvl w:val="1"/>
          <w:numId w:val="11"/>
        </w:numPr>
        <w:spacing w:line="278" w:lineRule="auto"/>
        <w:rPr>
          <w:rFonts w:cstheme="minorHAnsi"/>
        </w:rPr>
      </w:pPr>
      <w:r w:rsidRPr="004F65C9">
        <w:rPr>
          <w:rFonts w:cstheme="minorHAnsi"/>
          <w:b/>
          <w:bCs/>
        </w:rPr>
        <w:t>Reporting:</w:t>
      </w:r>
      <w:r w:rsidRPr="004F65C9">
        <w:rPr>
          <w:rFonts w:cstheme="minorHAnsi"/>
        </w:rPr>
        <w:t xml:space="preserve"> Document all </w:t>
      </w:r>
      <w:r w:rsidR="00E92F37" w:rsidRPr="004F65C9">
        <w:rPr>
          <w:rFonts w:cstheme="minorHAnsi"/>
        </w:rPr>
        <w:t xml:space="preserve">evaluation </w:t>
      </w:r>
      <w:r w:rsidRPr="004F65C9">
        <w:rPr>
          <w:rFonts w:cstheme="minorHAnsi"/>
        </w:rPr>
        <w:t>results</w:t>
      </w:r>
      <w:r w:rsidR="00DA3815" w:rsidRPr="004F65C9">
        <w:rPr>
          <w:rFonts w:cstheme="minorHAnsi"/>
        </w:rPr>
        <w:t>,</w:t>
      </w:r>
      <w:r w:rsidRPr="004F65C9">
        <w:rPr>
          <w:rFonts w:cstheme="minorHAnsi"/>
        </w:rPr>
        <w:t xml:space="preserve"> assumptions</w:t>
      </w:r>
    </w:p>
    <w:p w14:paraId="1A65D362" w14:textId="71F9F842" w:rsidR="00D73BDD" w:rsidRPr="004F65C9" w:rsidRDefault="00D73BDD" w:rsidP="00D73BDD">
      <w:pPr>
        <w:numPr>
          <w:ilvl w:val="1"/>
          <w:numId w:val="11"/>
        </w:numPr>
        <w:spacing w:line="278" w:lineRule="auto"/>
        <w:rPr>
          <w:rFonts w:cstheme="minorHAnsi"/>
        </w:rPr>
      </w:pPr>
      <w:r w:rsidRPr="004F65C9">
        <w:rPr>
          <w:rFonts w:cstheme="minorHAnsi"/>
          <w:b/>
          <w:bCs/>
        </w:rPr>
        <w:t>UI d</w:t>
      </w:r>
      <w:r w:rsidR="004E0989" w:rsidRPr="004F65C9">
        <w:rPr>
          <w:rFonts w:cstheme="minorHAnsi"/>
          <w:b/>
          <w:bCs/>
        </w:rPr>
        <w:t>esign</w:t>
      </w:r>
      <w:r w:rsidRPr="004F65C9">
        <w:rPr>
          <w:rFonts w:cstheme="minorHAnsi"/>
          <w:b/>
          <w:bCs/>
        </w:rPr>
        <w:t>:</w:t>
      </w:r>
      <w:r w:rsidRPr="004F65C9">
        <w:rPr>
          <w:rFonts w:cstheme="minorHAnsi"/>
        </w:rPr>
        <w:t xml:space="preserve"> </w:t>
      </w:r>
      <w:r w:rsidR="00811FFD" w:rsidRPr="004F65C9">
        <w:rPr>
          <w:rFonts w:cstheme="minorHAnsi"/>
        </w:rPr>
        <w:t>Develop a user Interface for tolerance analysis results, ensuring int</w:t>
      </w:r>
      <w:r w:rsidR="002072E5" w:rsidRPr="004F65C9">
        <w:rPr>
          <w:rFonts w:cstheme="minorHAnsi"/>
        </w:rPr>
        <w:t>uitive visualizations with views, charts</w:t>
      </w:r>
      <w:r w:rsidR="006C6328" w:rsidRPr="004F65C9">
        <w:rPr>
          <w:rFonts w:cstheme="minorHAnsi"/>
        </w:rPr>
        <w:t>, risk indicators showing variations</w:t>
      </w:r>
      <w:r w:rsidR="00486EC3" w:rsidRPr="004F65C9">
        <w:rPr>
          <w:rFonts w:cstheme="minorHAnsi"/>
        </w:rPr>
        <w:t>, chain diagrams</w:t>
      </w:r>
    </w:p>
    <w:p w14:paraId="3D9D6349" w14:textId="18E0AD8C" w:rsidR="00D73BDD" w:rsidRPr="004F65C9" w:rsidRDefault="00D73BDD" w:rsidP="00D73BDD">
      <w:pPr>
        <w:numPr>
          <w:ilvl w:val="1"/>
          <w:numId w:val="11"/>
        </w:numPr>
        <w:spacing w:line="278" w:lineRule="auto"/>
        <w:rPr>
          <w:rFonts w:cstheme="minorHAnsi"/>
        </w:rPr>
      </w:pPr>
      <w:r w:rsidRPr="004F65C9">
        <w:rPr>
          <w:rFonts w:cstheme="minorHAnsi"/>
          <w:b/>
          <w:bCs/>
        </w:rPr>
        <w:t>Models/prompts:</w:t>
      </w:r>
      <w:r w:rsidRPr="004F65C9">
        <w:rPr>
          <w:rFonts w:cstheme="minorHAnsi"/>
        </w:rPr>
        <w:t xml:space="preserve"> OSS models under Apache</w:t>
      </w:r>
      <w:r w:rsidRPr="004F65C9">
        <w:rPr>
          <w:rFonts w:cstheme="minorHAnsi"/>
        </w:rPr>
        <w:noBreakHyphen/>
        <w:t>2.0/MIT only; prompt templates and routing rules versioned with tests; fine</w:t>
      </w:r>
      <w:r w:rsidRPr="004F65C9">
        <w:rPr>
          <w:rFonts w:cstheme="minorHAnsi"/>
        </w:rPr>
        <w:noBreakHyphen/>
        <w:t xml:space="preserve">tuning method as applicable (e.g., </w:t>
      </w:r>
      <w:proofErr w:type="spellStart"/>
      <w:r w:rsidRPr="004F65C9">
        <w:rPr>
          <w:rFonts w:cstheme="minorHAnsi"/>
        </w:rPr>
        <w:t>LoRA</w:t>
      </w:r>
      <w:proofErr w:type="spellEnd"/>
      <w:r w:rsidRPr="004F65C9">
        <w:rPr>
          <w:rFonts w:cstheme="minorHAnsi"/>
        </w:rPr>
        <w:t>/</w:t>
      </w:r>
      <w:proofErr w:type="spellStart"/>
      <w:r w:rsidRPr="004F65C9">
        <w:rPr>
          <w:rFonts w:cstheme="minorHAnsi"/>
        </w:rPr>
        <w:t>QLoRA</w:t>
      </w:r>
      <w:proofErr w:type="spellEnd"/>
      <w:r w:rsidRPr="004F65C9">
        <w:rPr>
          <w:rFonts w:cstheme="minorHAnsi"/>
        </w:rPr>
        <w:t>) per on</w:t>
      </w:r>
      <w:r w:rsidRPr="004F65C9">
        <w:rPr>
          <w:rFonts w:cstheme="minorHAnsi"/>
        </w:rPr>
        <w:noBreakHyphen/>
        <w:t>prem feasibility.</w:t>
      </w:r>
    </w:p>
    <w:p w14:paraId="59F6AF3A" w14:textId="77777777" w:rsidR="00D73BDD" w:rsidRPr="004F65C9" w:rsidRDefault="00D73BDD" w:rsidP="00D73BDD">
      <w:pPr>
        <w:numPr>
          <w:ilvl w:val="1"/>
          <w:numId w:val="11"/>
        </w:numPr>
        <w:spacing w:line="278" w:lineRule="auto"/>
        <w:rPr>
          <w:rFonts w:cstheme="minorHAnsi"/>
        </w:rPr>
      </w:pPr>
      <w:r w:rsidRPr="004F65C9">
        <w:rPr>
          <w:rFonts w:cstheme="minorHAnsi"/>
          <w:b/>
          <w:bCs/>
        </w:rPr>
        <w:t>Deployment:</w:t>
      </w:r>
      <w:r w:rsidRPr="004F65C9">
        <w:rPr>
          <w:rFonts w:cstheme="minorHAnsi"/>
        </w:rPr>
        <w:t xml:space="preserve"> Single</w:t>
      </w:r>
      <w:r w:rsidRPr="004F65C9">
        <w:rPr>
          <w:rFonts w:cstheme="minorHAnsi"/>
        </w:rPr>
        <w:noBreakHyphen/>
        <w:t>site on</w:t>
      </w:r>
      <w:r w:rsidRPr="004F65C9">
        <w:rPr>
          <w:rFonts w:cstheme="minorHAnsi"/>
        </w:rPr>
        <w:noBreakHyphen/>
        <w:t>prem pilot with install scripts and runbooks.</w:t>
      </w:r>
    </w:p>
    <w:p w14:paraId="67AD1763" w14:textId="79FC645D" w:rsidR="00D73BDD" w:rsidRPr="004F65C9" w:rsidRDefault="00D73BDD" w:rsidP="00F51D1C">
      <w:pPr>
        <w:spacing w:line="278" w:lineRule="auto"/>
        <w:rPr>
          <w:rFonts w:cstheme="minorHAnsi"/>
        </w:rPr>
      </w:pPr>
      <w:r w:rsidRPr="004F65C9">
        <w:rPr>
          <w:rFonts w:cstheme="minorHAnsi"/>
          <w:b/>
          <w:bCs/>
        </w:rPr>
        <w:t>Out of scope:</w:t>
      </w:r>
      <w:r w:rsidRPr="004F65C9">
        <w:rPr>
          <w:rFonts w:cstheme="minorHAnsi"/>
        </w:rPr>
        <w:t xml:space="preserve"> Security/compliance, enterprise RBAC/SSO, multi</w:t>
      </w:r>
      <w:r w:rsidRPr="004F65C9">
        <w:rPr>
          <w:rFonts w:cstheme="minorHAnsi"/>
        </w:rPr>
        <w:noBreakHyphen/>
        <w:t>region scaling, production SLAs, real program data, and formal certification.</w:t>
      </w:r>
    </w:p>
    <w:p w14:paraId="76673091" w14:textId="77777777" w:rsidR="00D73BDD" w:rsidRPr="004F65C9" w:rsidRDefault="00D73BDD" w:rsidP="00D73BDD">
      <w:pPr>
        <w:spacing w:line="278" w:lineRule="auto"/>
        <w:rPr>
          <w:rFonts w:cstheme="minorHAnsi"/>
          <w:b/>
          <w:bCs/>
        </w:rPr>
      </w:pPr>
      <w:r w:rsidRPr="004F65C9">
        <w:rPr>
          <w:rFonts w:cstheme="minorHAnsi"/>
          <w:b/>
          <w:bCs/>
        </w:rPr>
        <w:t>Assumptions and constraints</w:t>
      </w:r>
    </w:p>
    <w:p w14:paraId="723C7879" w14:textId="4BBCD040" w:rsidR="009F4564" w:rsidRPr="004F65C9" w:rsidRDefault="00D73BDD" w:rsidP="009F4564">
      <w:pPr>
        <w:numPr>
          <w:ilvl w:val="0"/>
          <w:numId w:val="12"/>
        </w:numPr>
        <w:spacing w:line="278" w:lineRule="auto"/>
        <w:rPr>
          <w:rFonts w:cstheme="minorHAnsi"/>
        </w:rPr>
      </w:pPr>
      <w:r w:rsidRPr="004F65C9">
        <w:rPr>
          <w:rFonts w:cstheme="minorHAnsi"/>
          <w:b/>
          <w:bCs/>
        </w:rPr>
        <w:t>Licensing:</w:t>
      </w:r>
      <w:r w:rsidRPr="004F65C9">
        <w:rPr>
          <w:rFonts w:cstheme="minorHAnsi"/>
        </w:rPr>
        <w:t xml:space="preserve"> Only Apache</w:t>
      </w:r>
      <w:r w:rsidRPr="004F65C9">
        <w:rPr>
          <w:rFonts w:cstheme="minorHAnsi"/>
        </w:rPr>
        <w:noBreakHyphen/>
        <w:t>2.0/MIT components; restricted/community licenses excluded unless approved in writing.</w:t>
      </w:r>
      <w:r w:rsidR="009F4564" w:rsidRPr="004F65C9">
        <w:rPr>
          <w:rFonts w:cstheme="minorHAnsi"/>
        </w:rPr>
        <w:t xml:space="preserve"> </w:t>
      </w:r>
      <w:r w:rsidR="00884507" w:rsidRPr="004F65C9">
        <w:rPr>
          <w:rFonts w:cstheme="minorHAnsi"/>
        </w:rPr>
        <w:t>Opensource</w:t>
      </w:r>
      <w:r w:rsidR="009F4564" w:rsidRPr="004F65C9">
        <w:rPr>
          <w:rFonts w:cstheme="minorHAnsi"/>
        </w:rPr>
        <w:t xml:space="preserve"> Frameworks only.</w:t>
      </w:r>
    </w:p>
    <w:p w14:paraId="100897AA" w14:textId="1115D80D" w:rsidR="00D73BDD" w:rsidRPr="004F65C9" w:rsidRDefault="00D73BDD" w:rsidP="00D73BDD">
      <w:pPr>
        <w:numPr>
          <w:ilvl w:val="0"/>
          <w:numId w:val="12"/>
        </w:numPr>
        <w:spacing w:line="278" w:lineRule="auto"/>
        <w:rPr>
          <w:rFonts w:cstheme="minorHAnsi"/>
        </w:rPr>
      </w:pPr>
      <w:r w:rsidRPr="004F65C9">
        <w:rPr>
          <w:rFonts w:cstheme="minorHAnsi"/>
          <w:b/>
          <w:bCs/>
        </w:rPr>
        <w:t>Data:</w:t>
      </w:r>
      <w:r w:rsidRPr="004F65C9">
        <w:rPr>
          <w:rFonts w:cstheme="minorHAnsi"/>
        </w:rPr>
        <w:t xml:space="preserve"> Synthetic corpora only;</w:t>
      </w:r>
      <w:r w:rsidR="00750164" w:rsidRPr="004F65C9">
        <w:rPr>
          <w:rFonts w:cstheme="minorHAnsi"/>
        </w:rPr>
        <w:t xml:space="preserve"> Open Source 2d Engineering Drawings</w:t>
      </w:r>
    </w:p>
    <w:p w14:paraId="34AF07A3" w14:textId="5F8652AC" w:rsidR="00D73BDD" w:rsidRPr="004F65C9" w:rsidRDefault="00D73BDD" w:rsidP="00D73BDD">
      <w:pPr>
        <w:numPr>
          <w:ilvl w:val="0"/>
          <w:numId w:val="12"/>
        </w:numPr>
        <w:spacing w:line="278" w:lineRule="auto"/>
        <w:rPr>
          <w:rFonts w:cstheme="minorHAnsi"/>
        </w:rPr>
      </w:pPr>
      <w:r w:rsidRPr="004F65C9">
        <w:rPr>
          <w:rFonts w:cstheme="minorHAnsi"/>
          <w:b/>
          <w:bCs/>
        </w:rPr>
        <w:t>Environment</w:t>
      </w:r>
      <w:r w:rsidR="00E35EAC" w:rsidRPr="004F65C9">
        <w:rPr>
          <w:rFonts w:cstheme="minorHAnsi"/>
          <w:b/>
          <w:bCs/>
        </w:rPr>
        <w:t>:</w:t>
      </w:r>
      <w:r w:rsidR="00E35EAC" w:rsidRPr="004F65C9">
        <w:rPr>
          <w:rFonts w:cstheme="minorHAnsi"/>
        </w:rPr>
        <w:t xml:space="preserve"> On-prem</w:t>
      </w:r>
      <w:r w:rsidRPr="004F65C9">
        <w:rPr>
          <w:rFonts w:cstheme="minorHAnsi"/>
        </w:rPr>
        <w:t xml:space="preserve"> single location; hardware/network/secrets finalized during discovery; model size and fine</w:t>
      </w:r>
      <w:r w:rsidRPr="004F65C9">
        <w:rPr>
          <w:rFonts w:cstheme="minorHAnsi"/>
        </w:rPr>
        <w:noBreakHyphen/>
        <w:t>tuning contingent on available GPUs and egress rules.</w:t>
      </w:r>
    </w:p>
    <w:p w14:paraId="39C4B881" w14:textId="77777777" w:rsidR="00D73BDD" w:rsidRPr="004F65C9" w:rsidRDefault="00D73BDD" w:rsidP="00D73BDD">
      <w:pPr>
        <w:spacing w:line="278" w:lineRule="auto"/>
        <w:rPr>
          <w:rFonts w:cstheme="minorHAnsi"/>
          <w:b/>
          <w:bCs/>
        </w:rPr>
      </w:pPr>
      <w:r w:rsidRPr="004F65C9">
        <w:rPr>
          <w:rFonts w:cstheme="minorHAnsi"/>
          <w:b/>
          <w:bCs/>
        </w:rPr>
        <w:t>Deliverables</w:t>
      </w:r>
    </w:p>
    <w:p w14:paraId="65EBB30B" w14:textId="77777777" w:rsidR="00930891" w:rsidRPr="004F65C9" w:rsidRDefault="00D4305F" w:rsidP="00CE2566">
      <w:pPr>
        <w:numPr>
          <w:ilvl w:val="0"/>
          <w:numId w:val="13"/>
        </w:numPr>
        <w:spacing w:line="278" w:lineRule="auto"/>
        <w:rPr>
          <w:rFonts w:cstheme="minorHAnsi"/>
        </w:rPr>
      </w:pPr>
      <w:r w:rsidRPr="004F65C9">
        <w:rPr>
          <w:rFonts w:cstheme="minorHAnsi"/>
          <w:b/>
          <w:bCs/>
        </w:rPr>
        <w:t>Physics Reasoning</w:t>
      </w:r>
      <w:r w:rsidR="00D73BDD" w:rsidRPr="004F65C9">
        <w:rPr>
          <w:rFonts w:cstheme="minorHAnsi"/>
          <w:b/>
          <w:bCs/>
        </w:rPr>
        <w:t xml:space="preserve"> MVP:</w:t>
      </w:r>
      <w:r w:rsidR="00D73BDD" w:rsidRPr="004F65C9">
        <w:rPr>
          <w:rFonts w:cstheme="minorHAnsi"/>
        </w:rPr>
        <w:t xml:space="preserve"> </w:t>
      </w:r>
      <w:r w:rsidR="00CE2566" w:rsidRPr="004F65C9">
        <w:rPr>
          <w:rFonts w:cstheme="minorHAnsi"/>
        </w:rPr>
        <w:t xml:space="preserve">Includes 2D drawing recognition module (view detection, GD&amp;T extraction, functional direction identification) and physics reasoning engine for stack-up computation using </w:t>
      </w:r>
      <w:proofErr w:type="spellStart"/>
      <w:r w:rsidR="00CE2566" w:rsidRPr="004F65C9">
        <w:rPr>
          <w:rFonts w:cstheme="minorHAnsi"/>
        </w:rPr>
        <w:t>vLLM</w:t>
      </w:r>
      <w:proofErr w:type="spellEnd"/>
      <w:r w:rsidR="00CE2566" w:rsidRPr="004F65C9">
        <w:rPr>
          <w:rFonts w:cstheme="minorHAnsi"/>
        </w:rPr>
        <w:t>/LLM reasoning.</w:t>
      </w:r>
    </w:p>
    <w:p w14:paraId="12F2C105" w14:textId="2E36C689" w:rsidR="00CE2566" w:rsidRPr="004F65C9" w:rsidRDefault="00CE2566" w:rsidP="00CE2566">
      <w:pPr>
        <w:numPr>
          <w:ilvl w:val="0"/>
          <w:numId w:val="13"/>
        </w:numPr>
        <w:spacing w:line="278" w:lineRule="auto"/>
        <w:rPr>
          <w:rFonts w:cstheme="minorHAnsi"/>
        </w:rPr>
      </w:pPr>
      <w:r w:rsidRPr="004F65C9">
        <w:rPr>
          <w:rFonts w:cstheme="minorHAnsi"/>
          <w:b/>
          <w:bCs/>
        </w:rPr>
        <w:t>Interactive UI:</w:t>
      </w:r>
      <w:r w:rsidRPr="004F65C9">
        <w:rPr>
          <w:rFonts w:cstheme="minorHAnsi"/>
        </w:rPr>
        <w:t> Allows visualization, manual overrides, and collaborative review.</w:t>
      </w:r>
    </w:p>
    <w:p w14:paraId="200370BC" w14:textId="011EBAD9" w:rsidR="00D73BDD" w:rsidRPr="004F65C9" w:rsidRDefault="00D73BDD" w:rsidP="00CE2566">
      <w:pPr>
        <w:numPr>
          <w:ilvl w:val="0"/>
          <w:numId w:val="13"/>
        </w:numPr>
        <w:spacing w:line="278" w:lineRule="auto"/>
        <w:rPr>
          <w:rFonts w:cstheme="minorHAnsi"/>
        </w:rPr>
      </w:pPr>
      <w:r w:rsidRPr="004F65C9">
        <w:rPr>
          <w:rFonts w:cstheme="minorHAnsi"/>
          <w:b/>
          <w:bCs/>
        </w:rPr>
        <w:lastRenderedPageBreak/>
        <w:t>Documentation bundle:</w:t>
      </w:r>
      <w:r w:rsidRPr="004F65C9">
        <w:rPr>
          <w:rFonts w:cstheme="minorHAnsi"/>
        </w:rPr>
        <w:t xml:space="preserve"> Architecture/design doc, flow diagrams, evaluation plan, observed pilot performance metrics, prompt templates and routing policies, model card(s) if fine</w:t>
      </w:r>
      <w:r w:rsidRPr="004F65C9">
        <w:rPr>
          <w:rFonts w:cstheme="minorHAnsi"/>
        </w:rPr>
        <w:noBreakHyphen/>
        <w:t>tuned.</w:t>
      </w:r>
    </w:p>
    <w:p w14:paraId="462194DF" w14:textId="77777777" w:rsidR="00D73BDD" w:rsidRPr="004F65C9" w:rsidRDefault="00D73BDD" w:rsidP="00D73BDD">
      <w:pPr>
        <w:numPr>
          <w:ilvl w:val="0"/>
          <w:numId w:val="13"/>
        </w:numPr>
        <w:spacing w:line="278" w:lineRule="auto"/>
        <w:rPr>
          <w:rFonts w:cstheme="minorHAnsi"/>
        </w:rPr>
      </w:pPr>
      <w:r w:rsidRPr="004F65C9">
        <w:rPr>
          <w:rFonts w:cstheme="minorHAnsi"/>
          <w:b/>
          <w:bCs/>
        </w:rPr>
        <w:t>On</w:t>
      </w:r>
      <w:r w:rsidRPr="004F65C9">
        <w:rPr>
          <w:rFonts w:cstheme="minorHAnsi"/>
          <w:b/>
          <w:bCs/>
        </w:rPr>
        <w:noBreakHyphen/>
        <w:t>prem deployment package:</w:t>
      </w:r>
      <w:r w:rsidRPr="004F65C9">
        <w:rPr>
          <w:rFonts w:cstheme="minorHAnsi"/>
        </w:rPr>
        <w:t xml:space="preserve"> Scripts/manifests, prerequisites, configuration, diagnostics, and acceptance checklist.</w:t>
      </w:r>
    </w:p>
    <w:p w14:paraId="1158F6F2" w14:textId="77777777" w:rsidR="00D73BDD" w:rsidRPr="004F65C9" w:rsidRDefault="00D73BDD" w:rsidP="00D73BDD">
      <w:pPr>
        <w:spacing w:line="278" w:lineRule="auto"/>
        <w:rPr>
          <w:rFonts w:cstheme="minorHAnsi"/>
          <w:b/>
          <w:bCs/>
        </w:rPr>
      </w:pPr>
      <w:r w:rsidRPr="004F65C9">
        <w:rPr>
          <w:rFonts w:cstheme="minorHAnsi"/>
          <w:b/>
          <w:bCs/>
        </w:rPr>
        <w:t>Acceptance criteria</w:t>
      </w:r>
    </w:p>
    <w:p w14:paraId="1D0663C7" w14:textId="5B1D707C" w:rsidR="00D73BDD" w:rsidRPr="004F65C9" w:rsidRDefault="00364ED0" w:rsidP="00D73BDD">
      <w:pPr>
        <w:numPr>
          <w:ilvl w:val="0"/>
          <w:numId w:val="14"/>
        </w:numPr>
        <w:spacing w:line="278" w:lineRule="auto"/>
        <w:rPr>
          <w:rFonts w:cstheme="minorHAnsi"/>
        </w:rPr>
      </w:pPr>
      <w:r w:rsidRPr="004F65C9">
        <w:rPr>
          <w:rFonts w:cstheme="minorHAnsi"/>
          <w:b/>
          <w:bCs/>
        </w:rPr>
        <w:t>D</w:t>
      </w:r>
      <w:r w:rsidR="00D73BDD" w:rsidRPr="004F65C9">
        <w:rPr>
          <w:rFonts w:cstheme="minorHAnsi"/>
          <w:b/>
          <w:bCs/>
        </w:rPr>
        <w:t>emo</w:t>
      </w:r>
      <w:r w:rsidR="008B0622" w:rsidRPr="004F65C9">
        <w:rPr>
          <w:rFonts w:cstheme="minorHAnsi"/>
          <w:b/>
          <w:bCs/>
        </w:rPr>
        <w:t xml:space="preserve"> &amp; Verification</w:t>
      </w:r>
      <w:r w:rsidR="00D73BDD" w:rsidRPr="004F65C9">
        <w:rPr>
          <w:rFonts w:cstheme="minorHAnsi"/>
          <w:b/>
          <w:bCs/>
        </w:rPr>
        <w:t>:</w:t>
      </w:r>
      <w:r w:rsidR="00D73BDD" w:rsidRPr="004F65C9">
        <w:rPr>
          <w:rFonts w:cstheme="minorHAnsi"/>
        </w:rPr>
        <w:t xml:space="preserve"> </w:t>
      </w:r>
      <w:r w:rsidR="004E058C" w:rsidRPr="004F65C9">
        <w:rPr>
          <w:rFonts w:cstheme="minorHAnsi"/>
        </w:rPr>
        <w:t>Orchestrated demo validating integration of 2d extraction, tolerance reasoning and UI visualization</w:t>
      </w:r>
    </w:p>
    <w:p w14:paraId="2B43D766" w14:textId="3318C4F3" w:rsidR="00D73BDD" w:rsidRPr="004F65C9" w:rsidRDefault="00D73BDD" w:rsidP="00D73BDD">
      <w:pPr>
        <w:numPr>
          <w:ilvl w:val="0"/>
          <w:numId w:val="14"/>
        </w:numPr>
        <w:spacing w:line="278" w:lineRule="auto"/>
        <w:rPr>
          <w:rFonts w:cstheme="minorHAnsi"/>
        </w:rPr>
      </w:pPr>
      <w:r w:rsidRPr="004F65C9">
        <w:rPr>
          <w:rFonts w:cstheme="minorHAnsi"/>
          <w:b/>
          <w:bCs/>
        </w:rPr>
        <w:t>Documentation approvals:</w:t>
      </w:r>
      <w:r w:rsidRPr="004F65C9">
        <w:rPr>
          <w:rFonts w:cstheme="minorHAnsi"/>
        </w:rPr>
        <w:t xml:space="preserve"> Architecture/design, model/prompt documentation, performance observations approved by </w:t>
      </w:r>
      <w:r w:rsidR="00497E71" w:rsidRPr="004F65C9">
        <w:rPr>
          <w:rFonts w:cstheme="minorHAnsi"/>
        </w:rPr>
        <w:t>Customer</w:t>
      </w:r>
      <w:r w:rsidRPr="004F65C9">
        <w:rPr>
          <w:rFonts w:cstheme="minorHAnsi"/>
        </w:rPr>
        <w:t xml:space="preserve"> SMEs.</w:t>
      </w:r>
    </w:p>
    <w:p w14:paraId="64AB2D7C" w14:textId="6D633D85" w:rsidR="00D73BDD" w:rsidRPr="004F65C9" w:rsidRDefault="00D73BDD" w:rsidP="00D73BDD">
      <w:pPr>
        <w:numPr>
          <w:ilvl w:val="0"/>
          <w:numId w:val="14"/>
        </w:numPr>
        <w:spacing w:line="278" w:lineRule="auto"/>
        <w:rPr>
          <w:rFonts w:cstheme="minorHAnsi"/>
        </w:rPr>
      </w:pPr>
      <w:r w:rsidRPr="004F65C9">
        <w:rPr>
          <w:rFonts w:cstheme="minorHAnsi"/>
          <w:b/>
          <w:bCs/>
        </w:rPr>
        <w:t>On</w:t>
      </w:r>
      <w:r w:rsidRPr="004F65C9">
        <w:rPr>
          <w:rFonts w:cstheme="minorHAnsi"/>
          <w:b/>
          <w:bCs/>
        </w:rPr>
        <w:noBreakHyphen/>
      </w:r>
      <w:r w:rsidR="007D2693" w:rsidRPr="004F65C9">
        <w:rPr>
          <w:rFonts w:cstheme="minorHAnsi"/>
          <w:b/>
          <w:bCs/>
        </w:rPr>
        <w:t>P</w:t>
      </w:r>
      <w:r w:rsidRPr="004F65C9">
        <w:rPr>
          <w:rFonts w:cstheme="minorHAnsi"/>
          <w:b/>
          <w:bCs/>
        </w:rPr>
        <w:t>rem validation:</w:t>
      </w:r>
      <w:r w:rsidRPr="004F65C9">
        <w:rPr>
          <w:rFonts w:cstheme="minorHAnsi"/>
        </w:rPr>
        <w:t xml:space="preserve"> Installation and operation verified via acceptance tests and checklist in </w:t>
      </w:r>
      <w:r w:rsidR="00497E71" w:rsidRPr="004F65C9">
        <w:rPr>
          <w:rFonts w:cstheme="minorHAnsi"/>
        </w:rPr>
        <w:t>Customer</w:t>
      </w:r>
      <w:r w:rsidRPr="004F65C9">
        <w:rPr>
          <w:rFonts w:cstheme="minorHAnsi"/>
        </w:rPr>
        <w:t xml:space="preserve"> environment.</w:t>
      </w:r>
    </w:p>
    <w:p w14:paraId="6FB6BF84" w14:textId="06B90EAB" w:rsidR="007D2693" w:rsidRPr="004F65C9" w:rsidRDefault="007D2693" w:rsidP="00D73BDD">
      <w:pPr>
        <w:numPr>
          <w:ilvl w:val="0"/>
          <w:numId w:val="14"/>
        </w:numPr>
        <w:spacing w:line="278" w:lineRule="auto"/>
        <w:rPr>
          <w:rFonts w:cstheme="minorHAnsi"/>
        </w:rPr>
      </w:pPr>
      <w:r w:rsidRPr="004F65C9">
        <w:rPr>
          <w:rFonts w:cstheme="minorHAnsi"/>
          <w:b/>
          <w:bCs/>
        </w:rPr>
        <w:t>Accuracy:</w:t>
      </w:r>
      <w:r w:rsidRPr="004F65C9">
        <w:rPr>
          <w:rFonts w:cstheme="minorHAnsi"/>
        </w:rPr>
        <w:t xml:space="preserve"> Required 100% accuracy on 80% requirements.</w:t>
      </w:r>
    </w:p>
    <w:p w14:paraId="15FCC830" w14:textId="77777777" w:rsidR="00D73BDD" w:rsidRPr="004F65C9" w:rsidRDefault="00D73BDD" w:rsidP="00D73BDD">
      <w:pPr>
        <w:spacing w:line="278" w:lineRule="auto"/>
        <w:rPr>
          <w:rFonts w:cstheme="minorHAnsi"/>
          <w:b/>
          <w:bCs/>
        </w:rPr>
      </w:pPr>
      <w:r w:rsidRPr="004F65C9">
        <w:rPr>
          <w:rFonts w:cstheme="minorHAnsi"/>
          <w:b/>
          <w:bCs/>
        </w:rPr>
        <w:t>Schedule and milestones</w:t>
      </w:r>
    </w:p>
    <w:p w14:paraId="1D98A09F" w14:textId="7014C99F" w:rsidR="00D73BDD" w:rsidRPr="004F65C9" w:rsidRDefault="00D73BDD" w:rsidP="00D73BDD">
      <w:pPr>
        <w:numPr>
          <w:ilvl w:val="0"/>
          <w:numId w:val="15"/>
        </w:numPr>
        <w:spacing w:line="278" w:lineRule="auto"/>
        <w:rPr>
          <w:rFonts w:cstheme="minorHAnsi"/>
        </w:rPr>
      </w:pPr>
      <w:r w:rsidRPr="004F65C9">
        <w:rPr>
          <w:rFonts w:cstheme="minorHAnsi"/>
        </w:rPr>
        <w:t xml:space="preserve">Period of performance: From </w:t>
      </w:r>
      <w:r w:rsidR="006F553B" w:rsidRPr="004F65C9">
        <w:rPr>
          <w:rFonts w:cstheme="minorHAnsi"/>
        </w:rPr>
        <w:t>1st</w:t>
      </w:r>
      <w:r w:rsidR="00F51D1C" w:rsidRPr="004F65C9">
        <w:rPr>
          <w:rFonts w:cstheme="minorHAnsi"/>
        </w:rPr>
        <w:t xml:space="preserve"> </w:t>
      </w:r>
      <w:r w:rsidR="006F553B" w:rsidRPr="004F65C9">
        <w:rPr>
          <w:rFonts w:cstheme="minorHAnsi"/>
        </w:rPr>
        <w:t>Nov</w:t>
      </w:r>
      <w:r w:rsidR="00F51D1C" w:rsidRPr="004F65C9">
        <w:rPr>
          <w:rFonts w:cstheme="minorHAnsi"/>
        </w:rPr>
        <w:t xml:space="preserve"> 2025</w:t>
      </w:r>
      <w:r w:rsidRPr="004F65C9">
        <w:rPr>
          <w:rFonts w:cstheme="minorHAnsi"/>
        </w:rPr>
        <w:t xml:space="preserve"> to 15 Dec 2025.</w:t>
      </w:r>
    </w:p>
    <w:p w14:paraId="0356BCAC" w14:textId="77777777" w:rsidR="00D73BDD" w:rsidRPr="004F65C9" w:rsidRDefault="00D73BDD" w:rsidP="00274ACE">
      <w:pPr>
        <w:spacing w:line="278" w:lineRule="auto"/>
        <w:ind w:left="360"/>
        <w:rPr>
          <w:rFonts w:cstheme="minorHAnsi"/>
        </w:rPr>
      </w:pPr>
      <w:r w:rsidRPr="004F65C9">
        <w:rPr>
          <w:rFonts w:cstheme="minorHAnsi"/>
        </w:rPr>
        <w:t>Milestones:</w:t>
      </w:r>
    </w:p>
    <w:p w14:paraId="3190BBD9" w14:textId="3DB79092" w:rsidR="00D73BDD" w:rsidRPr="004F65C9" w:rsidRDefault="00D73BDD" w:rsidP="00EA0FE3">
      <w:pPr>
        <w:pStyle w:val="ListParagraph"/>
        <w:numPr>
          <w:ilvl w:val="1"/>
          <w:numId w:val="15"/>
        </w:numPr>
        <w:spacing w:line="278" w:lineRule="auto"/>
        <w:rPr>
          <w:rFonts w:cstheme="minorHAnsi"/>
        </w:rPr>
      </w:pPr>
      <w:r w:rsidRPr="004F65C9">
        <w:rPr>
          <w:rFonts w:cstheme="minorHAnsi"/>
          <w:b/>
          <w:bCs/>
        </w:rPr>
        <w:t>M1 Discovery &amp; architecture:</w:t>
      </w:r>
      <w:r w:rsidRPr="004F65C9">
        <w:rPr>
          <w:rFonts w:cstheme="minorHAnsi"/>
        </w:rPr>
        <w:t xml:space="preserve"> </w:t>
      </w:r>
      <w:r w:rsidR="00BD376C" w:rsidRPr="004F65C9">
        <w:rPr>
          <w:rFonts w:cstheme="minorHAnsi"/>
        </w:rPr>
        <w:t xml:space="preserve">Tolerance Data Dictionary &amp; Feature </w:t>
      </w:r>
      <w:r w:rsidR="00BB0836" w:rsidRPr="004F65C9">
        <w:rPr>
          <w:rFonts w:cstheme="minorHAnsi"/>
        </w:rPr>
        <w:t>Map</w:t>
      </w:r>
      <w:r w:rsidR="000002E9" w:rsidRPr="004F65C9">
        <w:rPr>
          <w:rFonts w:cstheme="minorHAnsi"/>
        </w:rPr>
        <w:t>, System Architecture document,</w:t>
      </w:r>
      <w:r w:rsidRPr="004F65C9">
        <w:rPr>
          <w:rFonts w:cstheme="minorHAnsi"/>
        </w:rPr>
        <w:t xml:space="preserve"> UI wireframes,</w:t>
      </w:r>
      <w:r w:rsidR="003E057B" w:rsidRPr="004F65C9">
        <w:rPr>
          <w:rFonts w:cstheme="minorHAnsi"/>
        </w:rPr>
        <w:t xml:space="preserve"> </w:t>
      </w:r>
      <w:r w:rsidR="0057441C" w:rsidRPr="004F65C9">
        <w:rPr>
          <w:rFonts w:cstheme="minorHAnsi"/>
        </w:rPr>
        <w:t>QA</w:t>
      </w:r>
      <w:r w:rsidR="00BB0836" w:rsidRPr="004F65C9">
        <w:rPr>
          <w:rFonts w:cstheme="minorHAnsi"/>
        </w:rPr>
        <w:t xml:space="preserve"> Adapter</w:t>
      </w:r>
      <w:r w:rsidR="0057441C" w:rsidRPr="004F65C9">
        <w:rPr>
          <w:rFonts w:cstheme="minorHAnsi"/>
        </w:rPr>
        <w:t>,</w:t>
      </w:r>
      <w:r w:rsidR="00BB0836" w:rsidRPr="004F65C9">
        <w:rPr>
          <w:rFonts w:cstheme="minorHAnsi"/>
        </w:rPr>
        <w:t xml:space="preserve"> </w:t>
      </w:r>
      <w:r w:rsidRPr="004F65C9">
        <w:rPr>
          <w:rFonts w:cstheme="minorHAnsi"/>
        </w:rPr>
        <w:t xml:space="preserve">OSS model shortlist (Apache/MIT), deployment plan. Acceptance: </w:t>
      </w:r>
      <w:r w:rsidR="00F96BD0" w:rsidRPr="004F65C9">
        <w:rPr>
          <w:rFonts w:cstheme="minorHAnsi"/>
        </w:rPr>
        <w:t>A</w:t>
      </w:r>
      <w:r w:rsidRPr="004F65C9">
        <w:rPr>
          <w:rFonts w:cstheme="minorHAnsi"/>
        </w:rPr>
        <w:t>rchitecture/design baseline.</w:t>
      </w:r>
    </w:p>
    <w:p w14:paraId="18833180" w14:textId="2CAB9A7F" w:rsidR="00D73BDD" w:rsidRPr="004F65C9" w:rsidRDefault="00D73BDD" w:rsidP="00EA0FE3">
      <w:pPr>
        <w:pStyle w:val="ListParagraph"/>
        <w:numPr>
          <w:ilvl w:val="1"/>
          <w:numId w:val="15"/>
        </w:numPr>
        <w:spacing w:line="278" w:lineRule="auto"/>
        <w:rPr>
          <w:rFonts w:cstheme="minorHAnsi"/>
        </w:rPr>
      </w:pPr>
      <w:r w:rsidRPr="004F65C9">
        <w:rPr>
          <w:rFonts w:cstheme="minorHAnsi"/>
          <w:b/>
          <w:bCs/>
        </w:rPr>
        <w:t xml:space="preserve">M2 </w:t>
      </w:r>
      <w:r w:rsidR="000662BB" w:rsidRPr="004F65C9">
        <w:rPr>
          <w:rFonts w:cstheme="minorHAnsi"/>
          <w:b/>
          <w:bCs/>
        </w:rPr>
        <w:t>Modelling and Definition</w:t>
      </w:r>
      <w:r w:rsidRPr="004F65C9">
        <w:rPr>
          <w:rFonts w:cstheme="minorHAnsi"/>
          <w:b/>
          <w:bCs/>
        </w:rPr>
        <w:t xml:space="preserve">: </w:t>
      </w:r>
      <w:r w:rsidR="00797333" w:rsidRPr="004F65C9">
        <w:rPr>
          <w:rFonts w:cstheme="minorHAnsi"/>
        </w:rPr>
        <w:t>Orthographic correlation diagrams, Tolerance chain</w:t>
      </w:r>
      <w:r w:rsidR="001458FB" w:rsidRPr="004F65C9">
        <w:rPr>
          <w:rFonts w:cstheme="minorHAnsi"/>
        </w:rPr>
        <w:t xml:space="preserve"> Definition, </w:t>
      </w:r>
      <w:r w:rsidR="00BD1159" w:rsidRPr="004F65C9">
        <w:rPr>
          <w:rFonts w:cstheme="minorHAnsi"/>
        </w:rPr>
        <w:t>LLM</w:t>
      </w:r>
      <w:r w:rsidR="00AE0590" w:rsidRPr="004F65C9">
        <w:rPr>
          <w:rFonts w:cstheme="minorHAnsi"/>
        </w:rPr>
        <w:t xml:space="preserve"> assisted Physics reasoning setup and HITL workflows</w:t>
      </w:r>
      <w:r w:rsidR="001458FB" w:rsidRPr="004F65C9">
        <w:rPr>
          <w:rFonts w:cstheme="minorHAnsi"/>
        </w:rPr>
        <w:t>. Acceptance: Tolerance chain</w:t>
      </w:r>
      <w:r w:rsidR="00D722BD" w:rsidRPr="004F65C9">
        <w:rPr>
          <w:rFonts w:cstheme="minorHAnsi"/>
        </w:rPr>
        <w:t xml:space="preserve"> covering all functional directions, </w:t>
      </w:r>
      <w:r w:rsidR="00612497" w:rsidRPr="004F65C9">
        <w:rPr>
          <w:rFonts w:cstheme="minorHAnsi"/>
        </w:rPr>
        <w:t>Verified model representation of geometric and mechanical dependencies</w:t>
      </w:r>
    </w:p>
    <w:p w14:paraId="7C0EC1C8" w14:textId="66AA9781" w:rsidR="00D73BDD" w:rsidRPr="004F65C9" w:rsidRDefault="00D73BDD" w:rsidP="00EA0FE3">
      <w:pPr>
        <w:pStyle w:val="ListParagraph"/>
        <w:numPr>
          <w:ilvl w:val="1"/>
          <w:numId w:val="15"/>
        </w:numPr>
        <w:spacing w:line="278" w:lineRule="auto"/>
        <w:rPr>
          <w:rFonts w:cstheme="minorHAnsi"/>
        </w:rPr>
      </w:pPr>
      <w:r w:rsidRPr="004F65C9">
        <w:rPr>
          <w:rFonts w:cstheme="minorHAnsi"/>
          <w:b/>
          <w:bCs/>
        </w:rPr>
        <w:t xml:space="preserve">M3 </w:t>
      </w:r>
      <w:r w:rsidR="00B06E4D" w:rsidRPr="004F65C9">
        <w:rPr>
          <w:rFonts w:cstheme="minorHAnsi"/>
          <w:b/>
          <w:bCs/>
        </w:rPr>
        <w:t>Development &amp; Validation</w:t>
      </w:r>
      <w:r w:rsidRPr="004F65C9">
        <w:rPr>
          <w:rFonts w:cstheme="minorHAnsi"/>
          <w:b/>
          <w:bCs/>
        </w:rPr>
        <w:t>:</w:t>
      </w:r>
      <w:r w:rsidRPr="004F65C9">
        <w:rPr>
          <w:rFonts w:cstheme="minorHAnsi"/>
        </w:rPr>
        <w:t xml:space="preserve"> </w:t>
      </w:r>
      <w:r w:rsidR="00AC606C" w:rsidRPr="004F65C9">
        <w:rPr>
          <w:rFonts w:cstheme="minorHAnsi"/>
        </w:rPr>
        <w:t xml:space="preserve">Perform </w:t>
      </w:r>
      <w:r w:rsidR="00EA0FE3" w:rsidRPr="004F65C9">
        <w:rPr>
          <w:rFonts w:cstheme="minorHAnsi"/>
        </w:rPr>
        <w:t>physics-based</w:t>
      </w:r>
      <w:r w:rsidR="00724019" w:rsidRPr="004F65C9">
        <w:rPr>
          <w:rFonts w:cstheme="minorHAnsi"/>
        </w:rPr>
        <w:t xml:space="preserve"> AI reasoning for Tolerance analysis</w:t>
      </w:r>
      <w:r w:rsidR="00E90FCF" w:rsidRPr="004F65C9">
        <w:rPr>
          <w:rFonts w:cstheme="minorHAnsi"/>
        </w:rPr>
        <w:t xml:space="preserve"> and develop the Interactive UI tool for visualization</w:t>
      </w:r>
      <w:r w:rsidRPr="004F65C9">
        <w:rPr>
          <w:rFonts w:cstheme="minorHAnsi"/>
        </w:rPr>
        <w:t xml:space="preserve">. Acceptance: </w:t>
      </w:r>
      <w:r w:rsidR="003142C4" w:rsidRPr="004F65C9">
        <w:rPr>
          <w:rFonts w:cstheme="minorHAnsi"/>
        </w:rPr>
        <w:t>Validated</w:t>
      </w:r>
      <w:r w:rsidRPr="004F65C9">
        <w:rPr>
          <w:rFonts w:cstheme="minorHAnsi"/>
        </w:rPr>
        <w:t xml:space="preserve"> bundles and demo run.</w:t>
      </w:r>
    </w:p>
    <w:p w14:paraId="5D2CFE08" w14:textId="7CDBECB3" w:rsidR="00D73BDD" w:rsidRPr="004F65C9" w:rsidRDefault="00D73BDD" w:rsidP="00EA0FE3">
      <w:pPr>
        <w:pStyle w:val="ListParagraph"/>
        <w:numPr>
          <w:ilvl w:val="1"/>
          <w:numId w:val="15"/>
        </w:numPr>
        <w:spacing w:line="278" w:lineRule="auto"/>
        <w:rPr>
          <w:rFonts w:cstheme="minorHAnsi"/>
        </w:rPr>
      </w:pPr>
      <w:r w:rsidRPr="004F65C9">
        <w:rPr>
          <w:rFonts w:cstheme="minorHAnsi"/>
          <w:b/>
          <w:bCs/>
        </w:rPr>
        <w:t>M4 Deployment &amp; UAT:</w:t>
      </w:r>
      <w:r w:rsidRPr="004F65C9">
        <w:rPr>
          <w:rFonts w:cstheme="minorHAnsi"/>
        </w:rPr>
        <w:t xml:space="preserve"> Final UI</w:t>
      </w:r>
      <w:r w:rsidR="00EA0FE3" w:rsidRPr="004F65C9">
        <w:rPr>
          <w:rFonts w:cstheme="minorHAnsi"/>
        </w:rPr>
        <w:t>, on-prem</w:t>
      </w:r>
      <w:r w:rsidRPr="004F65C9">
        <w:rPr>
          <w:rFonts w:cstheme="minorHAnsi"/>
        </w:rPr>
        <w:t xml:space="preserve"> scripts/manifests, runbooks, acceptance checklist; on</w:t>
      </w:r>
      <w:r w:rsidRPr="004F65C9">
        <w:rPr>
          <w:rFonts w:cstheme="minorHAnsi"/>
        </w:rPr>
        <w:noBreakHyphen/>
        <w:t>prem install and UAT sign</w:t>
      </w:r>
      <w:r w:rsidRPr="004F65C9">
        <w:rPr>
          <w:rFonts w:cstheme="minorHAnsi"/>
        </w:rPr>
        <w:noBreakHyphen/>
        <w:t>off with recorded demo. Acceptance: SME sign</w:t>
      </w:r>
      <w:r w:rsidRPr="004F65C9">
        <w:rPr>
          <w:rFonts w:cstheme="minorHAnsi"/>
        </w:rPr>
        <w:noBreakHyphen/>
        <w:t>off.</w:t>
      </w:r>
      <w:r w:rsidR="000D1C5C" w:rsidRPr="004F65C9">
        <w:rPr>
          <w:rFonts w:cstheme="minorHAnsi"/>
        </w:rPr>
        <w:t xml:space="preserve"> &amp; validated installation</w:t>
      </w:r>
    </w:p>
    <w:p w14:paraId="78F6CA23" w14:textId="77777777" w:rsidR="00D73BDD" w:rsidRPr="004F65C9" w:rsidRDefault="00D73BDD" w:rsidP="00D73BDD">
      <w:pPr>
        <w:spacing w:line="278" w:lineRule="auto"/>
        <w:rPr>
          <w:rFonts w:cstheme="minorHAnsi"/>
        </w:rPr>
      </w:pPr>
      <w:r w:rsidRPr="004F65C9">
        <w:rPr>
          <w:rFonts w:cstheme="minorHAnsi"/>
        </w:rPr>
        <w:t>Evidence checklists</w:t>
      </w:r>
    </w:p>
    <w:p w14:paraId="2EB59DC6" w14:textId="62F185AB" w:rsidR="00D73BDD" w:rsidRPr="004F65C9" w:rsidRDefault="00D73BDD" w:rsidP="00D73BDD">
      <w:pPr>
        <w:numPr>
          <w:ilvl w:val="0"/>
          <w:numId w:val="21"/>
        </w:numPr>
        <w:spacing w:line="278" w:lineRule="auto"/>
        <w:rPr>
          <w:rFonts w:cstheme="minorHAnsi"/>
        </w:rPr>
      </w:pPr>
      <w:r w:rsidRPr="004F65C9">
        <w:rPr>
          <w:rFonts w:cstheme="minorHAnsi"/>
        </w:rPr>
        <w:t>Architecture/design: HITL flow; state/lineage; UI wireframes; QA adapter plan; OSS model shortlist.</w:t>
      </w:r>
    </w:p>
    <w:p w14:paraId="5B4DC32E" w14:textId="0A55A649" w:rsidR="00C6739C" w:rsidRPr="004F65C9" w:rsidRDefault="00D73BDD" w:rsidP="00497E71">
      <w:pPr>
        <w:numPr>
          <w:ilvl w:val="0"/>
          <w:numId w:val="21"/>
        </w:numPr>
        <w:spacing w:line="278" w:lineRule="auto"/>
        <w:rPr>
          <w:rFonts w:cstheme="minorHAnsi"/>
        </w:rPr>
      </w:pPr>
      <w:r w:rsidRPr="004F65C9">
        <w:rPr>
          <w:rFonts w:cstheme="minorHAnsi"/>
        </w:rPr>
        <w:t>QA web</w:t>
      </w:r>
      <w:r w:rsidRPr="004F65C9">
        <w:rPr>
          <w:rFonts w:cstheme="minorHAnsi"/>
        </w:rPr>
        <w:noBreakHyphen/>
        <w:t>app bundle: Test results, coverage data, logs, JSON export references mapped to dashboard views</w:t>
      </w:r>
      <w:r w:rsidR="006D2340" w:rsidRPr="004F65C9">
        <w:rPr>
          <w:rFonts w:cstheme="minorHAnsi"/>
        </w:rPr>
        <w:t>, JSON schema references.</w:t>
      </w:r>
    </w:p>
    <w:p w14:paraId="68F46000" w14:textId="77777777" w:rsidR="00A24132" w:rsidRPr="004F65C9" w:rsidRDefault="00A24132" w:rsidP="00A24132">
      <w:pPr>
        <w:spacing w:line="278" w:lineRule="auto"/>
        <w:rPr>
          <w:rFonts w:cstheme="minorHAnsi"/>
        </w:rPr>
      </w:pPr>
    </w:p>
    <w:p w14:paraId="4F509F47" w14:textId="77777777" w:rsidR="00A24132" w:rsidRPr="004F65C9" w:rsidRDefault="00A24132" w:rsidP="00A24132">
      <w:pPr>
        <w:spacing w:line="278" w:lineRule="auto"/>
        <w:rPr>
          <w:rFonts w:cstheme="minorHAnsi"/>
        </w:rPr>
      </w:pPr>
    </w:p>
    <w:p w14:paraId="4A02EEA5" w14:textId="77777777" w:rsidR="00105A37" w:rsidRPr="004F65C9" w:rsidRDefault="00105A37" w:rsidP="00105A37">
      <w:pPr>
        <w:spacing w:line="278" w:lineRule="auto"/>
        <w:rPr>
          <w:rFonts w:cstheme="minorHAnsi"/>
          <w:lang w:val="en-IN"/>
        </w:rPr>
      </w:pPr>
      <w:r w:rsidRPr="004F65C9">
        <w:rPr>
          <w:rFonts w:cstheme="minorHAnsi"/>
          <w:lang w:val="en-IN"/>
        </w:rPr>
        <w:t xml:space="preserve">  </w:t>
      </w:r>
      <w:r w:rsidRPr="004F65C9">
        <w:rPr>
          <w:rFonts w:cstheme="minorHAnsi"/>
          <w:b/>
          <w:bCs/>
          <w:lang w:val="en-IN"/>
        </w:rPr>
        <w:t>M1 Discovery &amp; Architecture:</w:t>
      </w:r>
      <w:r w:rsidRPr="004F65C9">
        <w:rPr>
          <w:rFonts w:cstheme="minorHAnsi"/>
          <w:lang w:val="en-IN"/>
        </w:rPr>
        <w:br/>
        <w:t>Tolerance Data Dictionary &amp; Feature Map, System Architecture document, UI wireframes, QA Adapter, OSS model shortlist (Apache/MIT), deployment plan.</w:t>
      </w:r>
      <w:r w:rsidRPr="004F65C9">
        <w:rPr>
          <w:rFonts w:cstheme="minorHAnsi"/>
          <w:lang w:val="en-IN"/>
        </w:rPr>
        <w:br/>
      </w:r>
      <w:r w:rsidRPr="004F65C9">
        <w:rPr>
          <w:rFonts w:cstheme="minorHAnsi"/>
          <w:b/>
          <w:bCs/>
          <w:lang w:val="en-IN"/>
        </w:rPr>
        <w:t>Acceptance:</w:t>
      </w:r>
      <w:r w:rsidRPr="004F65C9">
        <w:rPr>
          <w:rFonts w:cstheme="minorHAnsi"/>
          <w:lang w:val="en-IN"/>
        </w:rPr>
        <w:t xml:space="preserve"> Architecture/design baseline.</w:t>
      </w:r>
    </w:p>
    <w:p w14:paraId="6D8A1CF6" w14:textId="77777777" w:rsidR="00105A37" w:rsidRPr="004F65C9" w:rsidRDefault="00105A37" w:rsidP="00105A37">
      <w:pPr>
        <w:spacing w:line="278" w:lineRule="auto"/>
        <w:rPr>
          <w:rFonts w:cstheme="minorHAnsi"/>
          <w:lang w:val="en-IN"/>
        </w:rPr>
      </w:pPr>
      <w:r w:rsidRPr="004F65C9">
        <w:rPr>
          <w:rFonts w:cstheme="minorHAnsi"/>
          <w:lang w:val="en-IN"/>
        </w:rPr>
        <w:t xml:space="preserve">  </w:t>
      </w:r>
      <w:r w:rsidRPr="004F65C9">
        <w:rPr>
          <w:rFonts w:cstheme="minorHAnsi"/>
          <w:b/>
          <w:bCs/>
          <w:lang w:val="en-IN"/>
        </w:rPr>
        <w:t>M2 Modelling and Definition:</w:t>
      </w:r>
      <w:r w:rsidRPr="004F65C9">
        <w:rPr>
          <w:rFonts w:cstheme="minorHAnsi"/>
          <w:lang w:val="en-IN"/>
        </w:rPr>
        <w:br/>
        <w:t>Orthographic correlation diagrams, Tolerance chain definition, LLM-assisted physics reasoning setup and HITL workflows.</w:t>
      </w:r>
      <w:r w:rsidRPr="004F65C9">
        <w:rPr>
          <w:rFonts w:cstheme="minorHAnsi"/>
          <w:lang w:val="en-IN"/>
        </w:rPr>
        <w:br/>
      </w:r>
      <w:r w:rsidRPr="004F65C9">
        <w:rPr>
          <w:rFonts w:cstheme="minorHAnsi"/>
          <w:b/>
          <w:bCs/>
          <w:lang w:val="en-IN"/>
        </w:rPr>
        <w:t>Acceptance:</w:t>
      </w:r>
      <w:r w:rsidRPr="004F65C9">
        <w:rPr>
          <w:rFonts w:cstheme="minorHAnsi"/>
          <w:lang w:val="en-IN"/>
        </w:rPr>
        <w:t xml:space="preserve"> Tolerance chain covering all functional directions; verified model representation of geometric and mechanical dependencies.</w:t>
      </w:r>
    </w:p>
    <w:p w14:paraId="6685EE38" w14:textId="77777777" w:rsidR="00105A37" w:rsidRPr="004F65C9" w:rsidRDefault="00105A37" w:rsidP="00105A37">
      <w:pPr>
        <w:spacing w:line="278" w:lineRule="auto"/>
        <w:rPr>
          <w:rFonts w:cstheme="minorHAnsi"/>
          <w:lang w:val="en-IN"/>
        </w:rPr>
      </w:pPr>
      <w:r w:rsidRPr="004F65C9">
        <w:rPr>
          <w:rFonts w:cstheme="minorHAnsi"/>
          <w:lang w:val="en-IN"/>
        </w:rPr>
        <w:t xml:space="preserve">  </w:t>
      </w:r>
      <w:r w:rsidRPr="004F65C9">
        <w:rPr>
          <w:rFonts w:cstheme="minorHAnsi"/>
          <w:b/>
          <w:bCs/>
          <w:lang w:val="en-IN"/>
        </w:rPr>
        <w:t>M3 Development &amp; Validation:</w:t>
      </w:r>
      <w:r w:rsidRPr="004F65C9">
        <w:rPr>
          <w:rFonts w:cstheme="minorHAnsi"/>
          <w:lang w:val="en-IN"/>
        </w:rPr>
        <w:br/>
        <w:t>Perform physics-based AI reasoning for tolerance analysis and develop the interactive UI tool for visualization.</w:t>
      </w:r>
      <w:r w:rsidRPr="004F65C9">
        <w:rPr>
          <w:rFonts w:cstheme="minorHAnsi"/>
          <w:lang w:val="en-IN"/>
        </w:rPr>
        <w:br/>
      </w:r>
      <w:r w:rsidRPr="004F65C9">
        <w:rPr>
          <w:rFonts w:cstheme="minorHAnsi"/>
          <w:b/>
          <w:bCs/>
          <w:lang w:val="en-IN"/>
        </w:rPr>
        <w:t>Acceptance:</w:t>
      </w:r>
      <w:r w:rsidRPr="004F65C9">
        <w:rPr>
          <w:rFonts w:cstheme="minorHAnsi"/>
          <w:lang w:val="en-IN"/>
        </w:rPr>
        <w:t xml:space="preserve"> Validated bundles and demo run.</w:t>
      </w:r>
    </w:p>
    <w:p w14:paraId="3B10C711" w14:textId="77777777" w:rsidR="00105A37" w:rsidRPr="004F65C9" w:rsidRDefault="00105A37" w:rsidP="00105A37">
      <w:pPr>
        <w:spacing w:line="278" w:lineRule="auto"/>
        <w:rPr>
          <w:rFonts w:cstheme="minorHAnsi"/>
          <w:lang w:val="en-IN"/>
        </w:rPr>
      </w:pPr>
      <w:r w:rsidRPr="004F65C9">
        <w:rPr>
          <w:rFonts w:cstheme="minorHAnsi"/>
          <w:lang w:val="en-IN"/>
        </w:rPr>
        <w:t xml:space="preserve">  </w:t>
      </w:r>
      <w:r w:rsidRPr="004F65C9">
        <w:rPr>
          <w:rFonts w:cstheme="minorHAnsi"/>
          <w:b/>
          <w:bCs/>
          <w:lang w:val="en-IN"/>
        </w:rPr>
        <w:t>M4 Deployment &amp; UAT:</w:t>
      </w:r>
      <w:r w:rsidRPr="004F65C9">
        <w:rPr>
          <w:rFonts w:cstheme="minorHAnsi"/>
          <w:lang w:val="en-IN"/>
        </w:rPr>
        <w:br/>
        <w:t>Final UI, on-prem scripts/manifests, runbooks, acceptance checklist; on-prem install and UAT sign-off with recorded demo.</w:t>
      </w:r>
      <w:r w:rsidRPr="004F65C9">
        <w:rPr>
          <w:rFonts w:cstheme="minorHAnsi"/>
          <w:lang w:val="en-IN"/>
        </w:rPr>
        <w:br/>
      </w:r>
      <w:r w:rsidRPr="004F65C9">
        <w:rPr>
          <w:rFonts w:cstheme="minorHAnsi"/>
          <w:b/>
          <w:bCs/>
          <w:lang w:val="en-IN"/>
        </w:rPr>
        <w:t>Acceptance:</w:t>
      </w:r>
      <w:r w:rsidRPr="004F65C9">
        <w:rPr>
          <w:rFonts w:cstheme="minorHAnsi"/>
          <w:lang w:val="en-IN"/>
        </w:rPr>
        <w:t xml:space="preserve"> SME sign-off and validated installation.</w:t>
      </w:r>
    </w:p>
    <w:p w14:paraId="3A1F699D" w14:textId="77777777" w:rsidR="00105A37" w:rsidRPr="004F65C9" w:rsidRDefault="00105A37" w:rsidP="00105A37">
      <w:pPr>
        <w:spacing w:line="278" w:lineRule="auto"/>
        <w:rPr>
          <w:rFonts w:cstheme="minorHAnsi"/>
          <w:lang w:val="en-IN"/>
        </w:rPr>
      </w:pPr>
    </w:p>
    <w:p w14:paraId="162150A0" w14:textId="66E76DC4" w:rsidR="00A24132" w:rsidRPr="004F65C9" w:rsidRDefault="00105A37" w:rsidP="00A24132">
      <w:pPr>
        <w:spacing w:line="278" w:lineRule="auto"/>
        <w:rPr>
          <w:rFonts w:cstheme="minorHAnsi"/>
          <w:b/>
          <w:bCs/>
        </w:rPr>
      </w:pPr>
      <w:r w:rsidRPr="004F65C9">
        <w:rPr>
          <w:rFonts w:cstheme="minorHAnsi"/>
          <w:b/>
          <w:bCs/>
        </w:rPr>
        <w:t>Implementation Plan</w:t>
      </w:r>
    </w:p>
    <w:p w14:paraId="02B2CCA9" w14:textId="77777777" w:rsidR="00105A37" w:rsidRPr="004F65C9" w:rsidRDefault="00105A37" w:rsidP="00105A37">
      <w:pPr>
        <w:spacing w:line="278" w:lineRule="auto"/>
        <w:rPr>
          <w:rFonts w:cstheme="minorHAnsi"/>
          <w:lang w:val="en-IN"/>
        </w:rPr>
      </w:pPr>
      <w:r w:rsidRPr="004F65C9">
        <w:rPr>
          <w:rFonts w:cstheme="minorHAnsi"/>
          <w:b/>
          <w:bCs/>
          <w:lang w:val="en-IN"/>
        </w:rPr>
        <w:t>Phase 1 — Discovery and Architectural (Days: 1–4)</w:t>
      </w:r>
    </w:p>
    <w:p w14:paraId="2062317C" w14:textId="77777777" w:rsidR="00105A37" w:rsidRPr="004F65C9" w:rsidRDefault="00105A37" w:rsidP="00105A37">
      <w:pPr>
        <w:numPr>
          <w:ilvl w:val="0"/>
          <w:numId w:val="22"/>
        </w:numPr>
        <w:spacing w:line="278" w:lineRule="auto"/>
        <w:rPr>
          <w:rFonts w:cstheme="minorHAnsi"/>
          <w:lang w:val="en-IN"/>
        </w:rPr>
      </w:pPr>
      <w:r w:rsidRPr="004F65C9">
        <w:rPr>
          <w:rFonts w:cstheme="minorHAnsi"/>
          <w:lang w:val="en-IN"/>
        </w:rPr>
        <w:t>Review drawings and standards (ASME/ISO)</w:t>
      </w:r>
    </w:p>
    <w:p w14:paraId="72111D77" w14:textId="77777777" w:rsidR="00105A37" w:rsidRPr="004F65C9" w:rsidRDefault="00105A37" w:rsidP="00105A37">
      <w:pPr>
        <w:numPr>
          <w:ilvl w:val="0"/>
          <w:numId w:val="22"/>
        </w:numPr>
        <w:spacing w:line="278" w:lineRule="auto"/>
        <w:rPr>
          <w:rFonts w:cstheme="minorHAnsi"/>
          <w:lang w:val="en-IN"/>
        </w:rPr>
      </w:pPr>
      <w:r w:rsidRPr="004F65C9">
        <w:rPr>
          <w:rFonts w:cstheme="minorHAnsi"/>
          <w:lang w:val="en-IN"/>
        </w:rPr>
        <w:t>Define microservice architecture (Ingest, Extract, Reason, Explain, UI, Export)</w:t>
      </w:r>
    </w:p>
    <w:p w14:paraId="15A450A6" w14:textId="77777777" w:rsidR="00105A37" w:rsidRPr="004F65C9" w:rsidRDefault="00105A37" w:rsidP="00105A37">
      <w:pPr>
        <w:numPr>
          <w:ilvl w:val="0"/>
          <w:numId w:val="22"/>
        </w:numPr>
        <w:spacing w:line="278" w:lineRule="auto"/>
        <w:rPr>
          <w:rFonts w:cstheme="minorHAnsi"/>
          <w:lang w:val="en-IN"/>
        </w:rPr>
      </w:pPr>
      <w:r w:rsidRPr="004F65C9">
        <w:rPr>
          <w:rFonts w:cstheme="minorHAnsi"/>
          <w:lang w:val="en-IN"/>
        </w:rPr>
        <w:t>Establish JSON schemas for GD&amp;T, FCFs, DRFs, and chains</w:t>
      </w:r>
    </w:p>
    <w:p w14:paraId="5BB6B1DE" w14:textId="77777777" w:rsidR="00105A37" w:rsidRPr="004F65C9" w:rsidRDefault="00105A37" w:rsidP="00105A37">
      <w:pPr>
        <w:numPr>
          <w:ilvl w:val="0"/>
          <w:numId w:val="22"/>
        </w:numPr>
        <w:spacing w:line="278" w:lineRule="auto"/>
        <w:rPr>
          <w:rFonts w:cstheme="minorHAnsi"/>
          <w:lang w:val="en-IN"/>
        </w:rPr>
      </w:pPr>
      <w:r w:rsidRPr="004F65C9">
        <w:rPr>
          <w:rFonts w:cstheme="minorHAnsi"/>
          <w:lang w:val="en-IN"/>
        </w:rPr>
        <w:t>Environment and GPU readiness check</w:t>
      </w:r>
    </w:p>
    <w:p w14:paraId="0AD26905" w14:textId="77777777" w:rsidR="00105A37" w:rsidRPr="004F65C9" w:rsidRDefault="00105A37" w:rsidP="00105A37">
      <w:pPr>
        <w:spacing w:line="278" w:lineRule="auto"/>
        <w:rPr>
          <w:rFonts w:cstheme="minorHAnsi"/>
          <w:lang w:val="en-IN"/>
        </w:rPr>
      </w:pPr>
      <w:r w:rsidRPr="004F65C9">
        <w:rPr>
          <w:rFonts w:cstheme="minorHAnsi"/>
          <w:b/>
          <w:bCs/>
          <w:lang w:val="en-IN"/>
        </w:rPr>
        <w:t>Deliverables:</w:t>
      </w:r>
      <w:r w:rsidRPr="004F65C9">
        <w:rPr>
          <w:rFonts w:cstheme="minorHAnsi"/>
          <w:lang w:val="en-IN"/>
        </w:rPr>
        <w:br/>
        <w:t>Architecture document, data contracts, environment setup, baseline KPIs</w:t>
      </w:r>
    </w:p>
    <w:p w14:paraId="07DF3389" w14:textId="77777777" w:rsidR="00105A37" w:rsidRPr="004F65C9" w:rsidRDefault="00105A37" w:rsidP="00105A37">
      <w:pPr>
        <w:spacing w:line="278" w:lineRule="auto"/>
        <w:rPr>
          <w:rFonts w:cstheme="minorHAnsi"/>
          <w:lang w:val="en-IN"/>
        </w:rPr>
      </w:pPr>
    </w:p>
    <w:p w14:paraId="6DAA0DB0" w14:textId="77777777" w:rsidR="00105A37" w:rsidRPr="004F65C9" w:rsidRDefault="00105A37" w:rsidP="00105A37">
      <w:pPr>
        <w:spacing w:line="278" w:lineRule="auto"/>
        <w:rPr>
          <w:rFonts w:cstheme="minorHAnsi"/>
          <w:lang w:val="en-IN"/>
        </w:rPr>
      </w:pPr>
      <w:r w:rsidRPr="004F65C9">
        <w:rPr>
          <w:rFonts w:cstheme="minorHAnsi"/>
          <w:b/>
          <w:bCs/>
          <w:lang w:val="en-IN"/>
        </w:rPr>
        <w:t>Phase 2 — Drawing Ingestion and Semantic Extraction (Days: 5–10)</w:t>
      </w:r>
    </w:p>
    <w:p w14:paraId="2FDC02F6" w14:textId="77777777" w:rsidR="00105A37" w:rsidRPr="004F65C9" w:rsidRDefault="00105A37" w:rsidP="00105A37">
      <w:pPr>
        <w:numPr>
          <w:ilvl w:val="0"/>
          <w:numId w:val="23"/>
        </w:numPr>
        <w:spacing w:line="278" w:lineRule="auto"/>
        <w:rPr>
          <w:rFonts w:cstheme="minorHAnsi"/>
          <w:lang w:val="en-IN"/>
        </w:rPr>
      </w:pPr>
      <w:r w:rsidRPr="004F65C9">
        <w:rPr>
          <w:rFonts w:cstheme="minorHAnsi"/>
          <w:lang w:val="en-IN"/>
        </w:rPr>
        <w:t xml:space="preserve">OCR via </w:t>
      </w:r>
      <w:proofErr w:type="spellStart"/>
      <w:r w:rsidRPr="004F65C9">
        <w:rPr>
          <w:rFonts w:cstheme="minorHAnsi"/>
          <w:lang w:val="en-IN"/>
        </w:rPr>
        <w:t>PaddleOCR</w:t>
      </w:r>
      <w:proofErr w:type="spellEnd"/>
      <w:r w:rsidRPr="004F65C9">
        <w:rPr>
          <w:rFonts w:cstheme="minorHAnsi"/>
          <w:lang w:val="en-IN"/>
        </w:rPr>
        <w:t xml:space="preserve"> / </w:t>
      </w:r>
      <w:proofErr w:type="spellStart"/>
      <w:r w:rsidRPr="004F65C9">
        <w:rPr>
          <w:rFonts w:cstheme="minorHAnsi"/>
          <w:lang w:val="en-IN"/>
        </w:rPr>
        <w:t>DocTR</w:t>
      </w:r>
      <w:proofErr w:type="spellEnd"/>
    </w:p>
    <w:p w14:paraId="266A721B" w14:textId="77777777" w:rsidR="00105A37" w:rsidRPr="004F65C9" w:rsidRDefault="00105A37" w:rsidP="00105A37">
      <w:pPr>
        <w:numPr>
          <w:ilvl w:val="0"/>
          <w:numId w:val="23"/>
        </w:numPr>
        <w:spacing w:line="278" w:lineRule="auto"/>
        <w:rPr>
          <w:rFonts w:cstheme="minorHAnsi"/>
          <w:lang w:val="en-IN"/>
        </w:rPr>
      </w:pPr>
      <w:r w:rsidRPr="004F65C9">
        <w:rPr>
          <w:rFonts w:cstheme="minorHAnsi"/>
          <w:lang w:val="en-IN"/>
        </w:rPr>
        <w:t xml:space="preserve">Layout detection using </w:t>
      </w:r>
      <w:proofErr w:type="spellStart"/>
      <w:r w:rsidRPr="004F65C9">
        <w:rPr>
          <w:rFonts w:cstheme="minorHAnsi"/>
          <w:lang w:val="en-IN"/>
        </w:rPr>
        <w:t>LayoutParser</w:t>
      </w:r>
      <w:proofErr w:type="spellEnd"/>
      <w:r w:rsidRPr="004F65C9">
        <w:rPr>
          <w:rFonts w:cstheme="minorHAnsi"/>
          <w:lang w:val="en-IN"/>
        </w:rPr>
        <w:t xml:space="preserve"> / Detectron2</w:t>
      </w:r>
    </w:p>
    <w:p w14:paraId="5CA84E5F" w14:textId="77777777" w:rsidR="00105A37" w:rsidRPr="004F65C9" w:rsidRDefault="00105A37" w:rsidP="00105A37">
      <w:pPr>
        <w:numPr>
          <w:ilvl w:val="0"/>
          <w:numId w:val="23"/>
        </w:numPr>
        <w:spacing w:line="278" w:lineRule="auto"/>
        <w:rPr>
          <w:rFonts w:cstheme="minorHAnsi"/>
          <w:lang w:val="en-IN"/>
        </w:rPr>
      </w:pPr>
      <w:r w:rsidRPr="004F65C9">
        <w:rPr>
          <w:rFonts w:cstheme="minorHAnsi"/>
          <w:lang w:val="en-IN"/>
        </w:rPr>
        <w:t>GD&amp;T symbol detection and normalization</w:t>
      </w:r>
    </w:p>
    <w:p w14:paraId="3FD3872D" w14:textId="77777777" w:rsidR="00105A37" w:rsidRPr="004F65C9" w:rsidRDefault="00105A37" w:rsidP="00105A37">
      <w:pPr>
        <w:numPr>
          <w:ilvl w:val="0"/>
          <w:numId w:val="23"/>
        </w:numPr>
        <w:spacing w:line="278" w:lineRule="auto"/>
        <w:rPr>
          <w:rFonts w:cstheme="minorHAnsi"/>
          <w:lang w:val="en-IN"/>
        </w:rPr>
      </w:pPr>
      <w:r w:rsidRPr="004F65C9">
        <w:rPr>
          <w:rFonts w:cstheme="minorHAnsi"/>
          <w:lang w:val="en-IN"/>
        </w:rPr>
        <w:lastRenderedPageBreak/>
        <w:t>DRF and feature association logic</w:t>
      </w:r>
    </w:p>
    <w:p w14:paraId="30F59C12" w14:textId="77777777" w:rsidR="00105A37" w:rsidRPr="004F65C9" w:rsidRDefault="00105A37" w:rsidP="00105A37">
      <w:pPr>
        <w:spacing w:line="278" w:lineRule="auto"/>
        <w:rPr>
          <w:rFonts w:cstheme="minorHAnsi"/>
          <w:lang w:val="en-IN"/>
        </w:rPr>
      </w:pPr>
      <w:r w:rsidRPr="004F65C9">
        <w:rPr>
          <w:rFonts w:cstheme="minorHAnsi"/>
          <w:b/>
          <w:bCs/>
          <w:lang w:val="en-IN"/>
        </w:rPr>
        <w:t>Deliverables:</w:t>
      </w:r>
      <w:r w:rsidRPr="004F65C9">
        <w:rPr>
          <w:rFonts w:cstheme="minorHAnsi"/>
          <w:lang w:val="en-IN"/>
        </w:rPr>
        <w:br/>
        <w:t>Structured JSON (dimensions, datums, DRFs)</w:t>
      </w:r>
    </w:p>
    <w:p w14:paraId="664719C9" w14:textId="77777777" w:rsidR="00105A37" w:rsidRPr="004F65C9" w:rsidRDefault="00105A37" w:rsidP="00105A37">
      <w:pPr>
        <w:spacing w:line="278" w:lineRule="auto"/>
        <w:rPr>
          <w:rFonts w:cstheme="minorHAnsi"/>
          <w:lang w:val="en-IN"/>
        </w:rPr>
      </w:pPr>
    </w:p>
    <w:p w14:paraId="2E18DBF7" w14:textId="77777777" w:rsidR="00105A37" w:rsidRPr="004F65C9" w:rsidRDefault="00105A37" w:rsidP="00105A37">
      <w:pPr>
        <w:spacing w:line="278" w:lineRule="auto"/>
        <w:rPr>
          <w:rFonts w:cstheme="minorHAnsi"/>
          <w:lang w:val="en-IN"/>
        </w:rPr>
      </w:pPr>
    </w:p>
    <w:p w14:paraId="1D626F11" w14:textId="77777777" w:rsidR="00105A37" w:rsidRPr="004F65C9" w:rsidRDefault="00105A37" w:rsidP="00105A37">
      <w:pPr>
        <w:spacing w:line="278" w:lineRule="auto"/>
        <w:rPr>
          <w:rFonts w:cstheme="minorHAnsi"/>
          <w:lang w:val="en-IN"/>
        </w:rPr>
      </w:pPr>
      <w:r w:rsidRPr="004F65C9">
        <w:rPr>
          <w:rFonts w:cstheme="minorHAnsi"/>
          <w:b/>
          <w:bCs/>
          <w:lang w:val="en-IN"/>
        </w:rPr>
        <w:t>Phase 3 — Physics-Based Reasoning and Tolerance Analysis (Days: 11–18)</w:t>
      </w:r>
    </w:p>
    <w:p w14:paraId="644BA24F" w14:textId="77777777" w:rsidR="00105A37" w:rsidRPr="004F65C9" w:rsidRDefault="00105A37" w:rsidP="00105A37">
      <w:pPr>
        <w:numPr>
          <w:ilvl w:val="0"/>
          <w:numId w:val="24"/>
        </w:numPr>
        <w:spacing w:line="278" w:lineRule="auto"/>
        <w:rPr>
          <w:rFonts w:cstheme="minorHAnsi"/>
          <w:lang w:val="en-IN"/>
        </w:rPr>
      </w:pPr>
      <w:r w:rsidRPr="004F65C9">
        <w:rPr>
          <w:rFonts w:cstheme="minorHAnsi"/>
          <w:lang w:val="en-IN"/>
        </w:rPr>
        <w:t>Spatial relationship extraction (precursor step)</w:t>
      </w:r>
    </w:p>
    <w:p w14:paraId="449EA750" w14:textId="77777777" w:rsidR="00105A37" w:rsidRPr="004F65C9" w:rsidRDefault="00105A37" w:rsidP="00105A37">
      <w:pPr>
        <w:numPr>
          <w:ilvl w:val="0"/>
          <w:numId w:val="24"/>
        </w:numPr>
        <w:spacing w:line="278" w:lineRule="auto"/>
        <w:rPr>
          <w:rFonts w:cstheme="minorHAnsi"/>
          <w:lang w:val="en-IN"/>
        </w:rPr>
      </w:pPr>
      <w:r w:rsidRPr="004F65C9">
        <w:rPr>
          <w:rFonts w:cstheme="minorHAnsi"/>
          <w:lang w:val="en-IN"/>
        </w:rPr>
        <w:t>Use the spatial_relationship_extractor.py logic (from Phase 2 output) to:</w:t>
      </w:r>
    </w:p>
    <w:p w14:paraId="15857025" w14:textId="77777777" w:rsidR="00105A37" w:rsidRPr="004F65C9" w:rsidRDefault="00105A37" w:rsidP="00105A37">
      <w:pPr>
        <w:numPr>
          <w:ilvl w:val="1"/>
          <w:numId w:val="24"/>
        </w:numPr>
        <w:spacing w:line="278" w:lineRule="auto"/>
        <w:rPr>
          <w:rFonts w:cstheme="minorHAnsi"/>
          <w:lang w:val="en-IN"/>
        </w:rPr>
      </w:pPr>
      <w:r w:rsidRPr="004F65C9">
        <w:rPr>
          <w:rFonts w:cstheme="minorHAnsi"/>
          <w:lang w:val="en-IN"/>
        </w:rPr>
        <w:t>Identify geometric primitives (lines, circles, datums)</w:t>
      </w:r>
    </w:p>
    <w:p w14:paraId="3B2C0B3E" w14:textId="77777777" w:rsidR="00105A37" w:rsidRPr="004F65C9" w:rsidRDefault="00105A37" w:rsidP="00105A37">
      <w:pPr>
        <w:numPr>
          <w:ilvl w:val="1"/>
          <w:numId w:val="24"/>
        </w:numPr>
        <w:spacing w:line="278" w:lineRule="auto"/>
        <w:rPr>
          <w:rFonts w:cstheme="minorHAnsi"/>
          <w:lang w:val="en-IN"/>
        </w:rPr>
      </w:pPr>
      <w:r w:rsidRPr="004F65C9">
        <w:rPr>
          <w:rFonts w:cstheme="minorHAnsi"/>
          <w:lang w:val="en-IN"/>
        </w:rPr>
        <w:t>Extract distance, alignment, and orientation constraints</w:t>
      </w:r>
    </w:p>
    <w:p w14:paraId="23B80E29" w14:textId="77777777" w:rsidR="00105A37" w:rsidRPr="004F65C9" w:rsidRDefault="00105A37" w:rsidP="00105A37">
      <w:pPr>
        <w:numPr>
          <w:ilvl w:val="1"/>
          <w:numId w:val="24"/>
        </w:numPr>
        <w:spacing w:line="278" w:lineRule="auto"/>
        <w:rPr>
          <w:rFonts w:cstheme="minorHAnsi"/>
          <w:lang w:val="en-IN"/>
        </w:rPr>
      </w:pPr>
      <w:r w:rsidRPr="004F65C9">
        <w:rPr>
          <w:rFonts w:cstheme="minorHAnsi"/>
          <w:lang w:val="en-IN"/>
        </w:rPr>
        <w:t xml:space="preserve">Build a feature–relationship graph (e.g., Hole1 ↔ </w:t>
      </w:r>
      <w:proofErr w:type="spellStart"/>
      <w:r w:rsidRPr="004F65C9">
        <w:rPr>
          <w:rFonts w:cstheme="minorHAnsi"/>
          <w:lang w:val="en-IN"/>
        </w:rPr>
        <w:t>EdgeA</w:t>
      </w:r>
      <w:proofErr w:type="spellEnd"/>
      <w:r w:rsidRPr="004F65C9">
        <w:rPr>
          <w:rFonts w:cstheme="minorHAnsi"/>
          <w:lang w:val="en-IN"/>
        </w:rPr>
        <w:t xml:space="preserve"> = 25 mm, Hole1 ↔ Hole2 = parallel)</w:t>
      </w:r>
    </w:p>
    <w:p w14:paraId="6703FD0E" w14:textId="77777777" w:rsidR="00105A37" w:rsidRPr="004F65C9" w:rsidRDefault="00105A37" w:rsidP="00105A37">
      <w:pPr>
        <w:numPr>
          <w:ilvl w:val="0"/>
          <w:numId w:val="24"/>
        </w:numPr>
        <w:spacing w:line="278" w:lineRule="auto"/>
        <w:rPr>
          <w:rFonts w:cstheme="minorHAnsi"/>
          <w:lang w:val="en-IN"/>
        </w:rPr>
      </w:pPr>
      <w:r w:rsidRPr="004F65C9">
        <w:rPr>
          <w:rFonts w:cstheme="minorHAnsi"/>
          <w:lang w:val="en-IN"/>
        </w:rPr>
        <w:t>Build linear and rotational tolerance chains</w:t>
      </w:r>
    </w:p>
    <w:p w14:paraId="1F0FEAD7" w14:textId="77777777" w:rsidR="00105A37" w:rsidRPr="004F65C9" w:rsidRDefault="00105A37" w:rsidP="00105A37">
      <w:pPr>
        <w:numPr>
          <w:ilvl w:val="0"/>
          <w:numId w:val="24"/>
        </w:numPr>
        <w:spacing w:line="278" w:lineRule="auto"/>
        <w:rPr>
          <w:rFonts w:cstheme="minorHAnsi"/>
          <w:lang w:val="en-IN"/>
        </w:rPr>
      </w:pPr>
      <w:r w:rsidRPr="004F65C9">
        <w:rPr>
          <w:rFonts w:cstheme="minorHAnsi"/>
          <w:lang w:val="en-IN"/>
        </w:rPr>
        <w:t>Implement deterministic and statistical analysis engines:</w:t>
      </w:r>
    </w:p>
    <w:p w14:paraId="40B0EB09" w14:textId="77777777" w:rsidR="00105A37" w:rsidRPr="004F65C9" w:rsidRDefault="00105A37" w:rsidP="00105A37">
      <w:pPr>
        <w:numPr>
          <w:ilvl w:val="1"/>
          <w:numId w:val="24"/>
        </w:numPr>
        <w:spacing w:line="278" w:lineRule="auto"/>
        <w:rPr>
          <w:rFonts w:cstheme="minorHAnsi"/>
          <w:lang w:val="en-IN"/>
        </w:rPr>
      </w:pPr>
      <w:r w:rsidRPr="004F65C9">
        <w:rPr>
          <w:rFonts w:cstheme="minorHAnsi"/>
          <w:b/>
          <w:bCs/>
          <w:lang w:val="en-IN"/>
        </w:rPr>
        <w:t>Worst-Case:</w:t>
      </w:r>
      <w:r w:rsidRPr="004F65C9">
        <w:rPr>
          <w:rFonts w:cstheme="minorHAnsi"/>
          <w:lang w:val="en-IN"/>
        </w:rPr>
        <w:t xml:space="preserve"> Absolute sum of tolerances for guaranteed fit</w:t>
      </w:r>
    </w:p>
    <w:p w14:paraId="5E358332" w14:textId="77777777" w:rsidR="00105A37" w:rsidRPr="004F65C9" w:rsidRDefault="00105A37" w:rsidP="00105A37">
      <w:pPr>
        <w:numPr>
          <w:ilvl w:val="1"/>
          <w:numId w:val="24"/>
        </w:numPr>
        <w:spacing w:line="278" w:lineRule="auto"/>
        <w:rPr>
          <w:rFonts w:cstheme="minorHAnsi"/>
          <w:lang w:val="en-IN"/>
        </w:rPr>
      </w:pPr>
      <w:r w:rsidRPr="004F65C9">
        <w:rPr>
          <w:rFonts w:cstheme="minorHAnsi"/>
          <w:b/>
          <w:bCs/>
          <w:lang w:val="en-IN"/>
        </w:rPr>
        <w:t>RSS (Root-Sum-Square):</w:t>
      </w:r>
      <w:r w:rsidRPr="004F65C9">
        <w:rPr>
          <w:rFonts w:cstheme="minorHAnsi"/>
          <w:lang w:val="en-IN"/>
        </w:rPr>
        <w:t xml:space="preserve"> Statistical combination assuming independent normal distributions</w:t>
      </w:r>
    </w:p>
    <w:p w14:paraId="45F70794" w14:textId="77777777" w:rsidR="00105A37" w:rsidRPr="004F65C9" w:rsidRDefault="00105A37" w:rsidP="00105A37">
      <w:pPr>
        <w:numPr>
          <w:ilvl w:val="1"/>
          <w:numId w:val="24"/>
        </w:numPr>
        <w:spacing w:line="278" w:lineRule="auto"/>
        <w:rPr>
          <w:rFonts w:cstheme="minorHAnsi"/>
          <w:lang w:val="en-IN"/>
        </w:rPr>
      </w:pPr>
      <w:r w:rsidRPr="004F65C9">
        <w:rPr>
          <w:rFonts w:cstheme="minorHAnsi"/>
          <w:b/>
          <w:bCs/>
          <w:lang w:val="en-IN"/>
        </w:rPr>
        <w:t>Monte-Carlo:</w:t>
      </w:r>
      <w:r w:rsidRPr="004F65C9">
        <w:rPr>
          <w:rFonts w:cstheme="minorHAnsi"/>
          <w:lang w:val="en-IN"/>
        </w:rPr>
        <w:t xml:space="preserve"> Simulation using sampled distributions to estimate yield / PPM</w:t>
      </w:r>
    </w:p>
    <w:p w14:paraId="30EAA09E" w14:textId="77777777" w:rsidR="00105A37" w:rsidRPr="004F65C9" w:rsidRDefault="00105A37" w:rsidP="00105A37">
      <w:pPr>
        <w:numPr>
          <w:ilvl w:val="0"/>
          <w:numId w:val="24"/>
        </w:numPr>
        <w:spacing w:line="278" w:lineRule="auto"/>
        <w:rPr>
          <w:rFonts w:cstheme="minorHAnsi"/>
          <w:lang w:val="en-IN"/>
        </w:rPr>
      </w:pPr>
      <w:r w:rsidRPr="004F65C9">
        <w:rPr>
          <w:rFonts w:cstheme="minorHAnsi"/>
          <w:lang w:val="en-IN"/>
        </w:rPr>
        <w:t>Compute sensitivity and Pareto contributor charts</w:t>
      </w:r>
    </w:p>
    <w:p w14:paraId="34209DCC" w14:textId="77777777" w:rsidR="00105A37" w:rsidRPr="004F65C9" w:rsidRDefault="00105A37" w:rsidP="00105A37">
      <w:pPr>
        <w:spacing w:line="278" w:lineRule="auto"/>
        <w:rPr>
          <w:rFonts w:cstheme="minorHAnsi"/>
          <w:lang w:val="en-IN"/>
        </w:rPr>
      </w:pPr>
      <w:r w:rsidRPr="004F65C9">
        <w:rPr>
          <w:rFonts w:cstheme="minorHAnsi"/>
          <w:b/>
          <w:bCs/>
          <w:lang w:val="en-IN"/>
        </w:rPr>
        <w:t>Deliverables:</w:t>
      </w:r>
      <w:r w:rsidRPr="004F65C9">
        <w:rPr>
          <w:rFonts w:cstheme="minorHAnsi"/>
          <w:lang w:val="en-IN"/>
        </w:rPr>
        <w:br/>
        <w:t>Validated tolerance-stack computations and analysis reports</w:t>
      </w:r>
    </w:p>
    <w:p w14:paraId="5357EDAD" w14:textId="77777777" w:rsidR="00105A37" w:rsidRPr="004F65C9" w:rsidRDefault="00105A37" w:rsidP="00105A37">
      <w:pPr>
        <w:spacing w:line="278" w:lineRule="auto"/>
        <w:rPr>
          <w:rFonts w:cstheme="minorHAnsi"/>
          <w:lang w:val="en-IN"/>
        </w:rPr>
      </w:pPr>
    </w:p>
    <w:p w14:paraId="21938395" w14:textId="77777777" w:rsidR="00105A37" w:rsidRPr="004F65C9" w:rsidRDefault="00105A37" w:rsidP="00105A37">
      <w:pPr>
        <w:spacing w:line="278" w:lineRule="auto"/>
        <w:rPr>
          <w:rFonts w:cstheme="minorHAnsi"/>
          <w:lang w:val="en-IN"/>
        </w:rPr>
      </w:pPr>
      <w:r w:rsidRPr="004F65C9">
        <w:rPr>
          <w:rFonts w:cstheme="minorHAnsi"/>
          <w:b/>
          <w:bCs/>
          <w:lang w:val="en-IN"/>
        </w:rPr>
        <w:t>Phase 4 — AI Explainability and UI Integration (Days: 19–24)</w:t>
      </w:r>
    </w:p>
    <w:p w14:paraId="332BAE57" w14:textId="77777777" w:rsidR="00105A37" w:rsidRPr="004F65C9" w:rsidRDefault="00105A37" w:rsidP="00105A37">
      <w:pPr>
        <w:numPr>
          <w:ilvl w:val="0"/>
          <w:numId w:val="25"/>
        </w:numPr>
        <w:spacing w:line="278" w:lineRule="auto"/>
        <w:rPr>
          <w:rFonts w:cstheme="minorHAnsi"/>
          <w:lang w:val="en-IN"/>
        </w:rPr>
      </w:pPr>
      <w:r w:rsidRPr="004F65C9">
        <w:rPr>
          <w:rFonts w:cstheme="minorHAnsi"/>
          <w:lang w:val="en-IN"/>
        </w:rPr>
        <w:t xml:space="preserve">Deploy </w:t>
      </w:r>
      <w:proofErr w:type="spellStart"/>
      <w:r w:rsidRPr="004F65C9">
        <w:rPr>
          <w:rFonts w:cstheme="minorHAnsi"/>
          <w:lang w:val="en-IN"/>
        </w:rPr>
        <w:t>vLLM</w:t>
      </w:r>
      <w:proofErr w:type="spellEnd"/>
      <w:r w:rsidRPr="004F65C9">
        <w:rPr>
          <w:rFonts w:cstheme="minorHAnsi"/>
          <w:lang w:val="en-IN"/>
        </w:rPr>
        <w:t xml:space="preserve"> for reasoning narration and ambiguity handling</w:t>
      </w:r>
    </w:p>
    <w:p w14:paraId="2DCC16D3" w14:textId="77777777" w:rsidR="00105A37" w:rsidRPr="004F65C9" w:rsidRDefault="00105A37" w:rsidP="00105A37">
      <w:pPr>
        <w:numPr>
          <w:ilvl w:val="0"/>
          <w:numId w:val="25"/>
        </w:numPr>
        <w:spacing w:line="278" w:lineRule="auto"/>
        <w:rPr>
          <w:rFonts w:cstheme="minorHAnsi"/>
          <w:lang w:val="en-IN"/>
        </w:rPr>
      </w:pPr>
      <w:r w:rsidRPr="004F65C9">
        <w:rPr>
          <w:rFonts w:cstheme="minorHAnsi"/>
          <w:lang w:val="en-IN"/>
        </w:rPr>
        <w:t>React / Next.js UI for overlay visualization and review workflows</w:t>
      </w:r>
    </w:p>
    <w:p w14:paraId="0994609E" w14:textId="77777777" w:rsidR="00105A37" w:rsidRPr="004F65C9" w:rsidRDefault="00105A37" w:rsidP="00105A37">
      <w:pPr>
        <w:numPr>
          <w:ilvl w:val="0"/>
          <w:numId w:val="25"/>
        </w:numPr>
        <w:spacing w:line="278" w:lineRule="auto"/>
        <w:rPr>
          <w:rFonts w:cstheme="minorHAnsi"/>
          <w:lang w:val="en-IN"/>
        </w:rPr>
      </w:pPr>
      <w:r w:rsidRPr="004F65C9">
        <w:rPr>
          <w:rFonts w:cstheme="minorHAnsi"/>
          <w:lang w:val="en-IN"/>
        </w:rPr>
        <w:t>REST APIs (ingest, extract, reason, explain, export)</w:t>
      </w:r>
    </w:p>
    <w:p w14:paraId="1C4B3736" w14:textId="77777777" w:rsidR="00105A37" w:rsidRPr="004F65C9" w:rsidRDefault="00105A37" w:rsidP="00105A37">
      <w:pPr>
        <w:spacing w:line="278" w:lineRule="auto"/>
        <w:rPr>
          <w:rFonts w:cstheme="minorHAnsi"/>
          <w:lang w:val="en-IN"/>
        </w:rPr>
      </w:pPr>
      <w:r w:rsidRPr="004F65C9">
        <w:rPr>
          <w:rFonts w:cstheme="minorHAnsi"/>
          <w:b/>
          <w:bCs/>
          <w:lang w:val="en-IN"/>
        </w:rPr>
        <w:t>Deliverables:</w:t>
      </w:r>
      <w:r w:rsidRPr="004F65C9">
        <w:rPr>
          <w:rFonts w:cstheme="minorHAnsi"/>
          <w:lang w:val="en-IN"/>
        </w:rPr>
        <w:br/>
        <w:t>Interactive UI and explainability layer</w:t>
      </w:r>
    </w:p>
    <w:p w14:paraId="0C91D3BC" w14:textId="58B4FD7C" w:rsidR="00105A37" w:rsidRPr="004F65C9" w:rsidRDefault="00105A37" w:rsidP="00105A37">
      <w:pPr>
        <w:spacing w:line="278" w:lineRule="auto"/>
        <w:rPr>
          <w:rFonts w:cstheme="minorHAnsi"/>
          <w:lang w:val="en-IN"/>
        </w:rPr>
      </w:pPr>
    </w:p>
    <w:p w14:paraId="517480DA" w14:textId="77777777" w:rsidR="00105A37" w:rsidRPr="004F65C9" w:rsidRDefault="00105A37" w:rsidP="00105A37">
      <w:pPr>
        <w:spacing w:line="278" w:lineRule="auto"/>
        <w:rPr>
          <w:rFonts w:cstheme="minorHAnsi"/>
          <w:lang w:val="en-IN"/>
        </w:rPr>
      </w:pPr>
      <w:r w:rsidRPr="004F65C9">
        <w:rPr>
          <w:rFonts w:cstheme="minorHAnsi"/>
          <w:b/>
          <w:bCs/>
          <w:lang w:val="en-IN"/>
        </w:rPr>
        <w:lastRenderedPageBreak/>
        <w:t>Phase 5 — Validation, Deployment, and Handover (Days: 25–30)</w:t>
      </w:r>
    </w:p>
    <w:p w14:paraId="7D8015D1" w14:textId="77777777" w:rsidR="00105A37" w:rsidRPr="004F65C9" w:rsidRDefault="00105A37" w:rsidP="00105A37">
      <w:pPr>
        <w:numPr>
          <w:ilvl w:val="0"/>
          <w:numId w:val="26"/>
        </w:numPr>
        <w:spacing w:line="278" w:lineRule="auto"/>
        <w:rPr>
          <w:rFonts w:cstheme="minorHAnsi"/>
          <w:lang w:val="en-IN"/>
        </w:rPr>
      </w:pPr>
      <w:r w:rsidRPr="004F65C9">
        <w:rPr>
          <w:rFonts w:cstheme="minorHAnsi"/>
          <w:lang w:val="en-IN"/>
        </w:rPr>
        <w:t>On-prem Docker / K3s deployment</w:t>
      </w:r>
    </w:p>
    <w:p w14:paraId="35D1DEF9" w14:textId="77777777" w:rsidR="00105A37" w:rsidRPr="004F65C9" w:rsidRDefault="00105A37" w:rsidP="00105A37">
      <w:pPr>
        <w:numPr>
          <w:ilvl w:val="0"/>
          <w:numId w:val="26"/>
        </w:numPr>
        <w:spacing w:line="278" w:lineRule="auto"/>
        <w:rPr>
          <w:rFonts w:cstheme="minorHAnsi"/>
          <w:lang w:val="en-IN"/>
        </w:rPr>
      </w:pPr>
      <w:r w:rsidRPr="004F65C9">
        <w:rPr>
          <w:rFonts w:cstheme="minorHAnsi"/>
          <w:lang w:val="en-IN"/>
        </w:rPr>
        <w:t>Validation against gold-standard drawings</w:t>
      </w:r>
    </w:p>
    <w:p w14:paraId="4F63CD99" w14:textId="77777777" w:rsidR="00105A37" w:rsidRPr="004F65C9" w:rsidRDefault="00105A37" w:rsidP="00105A37">
      <w:pPr>
        <w:numPr>
          <w:ilvl w:val="0"/>
          <w:numId w:val="26"/>
        </w:numPr>
        <w:spacing w:line="278" w:lineRule="auto"/>
        <w:rPr>
          <w:rFonts w:cstheme="minorHAnsi"/>
          <w:lang w:val="en-IN"/>
        </w:rPr>
      </w:pPr>
      <w:r w:rsidRPr="004F65C9">
        <w:rPr>
          <w:rFonts w:cstheme="minorHAnsi"/>
          <w:lang w:val="en-IN"/>
        </w:rPr>
        <w:t>UAT and acceptance documentation</w:t>
      </w:r>
    </w:p>
    <w:p w14:paraId="42D349F0" w14:textId="77777777" w:rsidR="00105A37" w:rsidRPr="004F65C9" w:rsidRDefault="00105A37" w:rsidP="00105A37">
      <w:pPr>
        <w:spacing w:line="278" w:lineRule="auto"/>
        <w:rPr>
          <w:rFonts w:cstheme="minorHAnsi"/>
          <w:lang w:val="en-IN"/>
        </w:rPr>
      </w:pPr>
      <w:r w:rsidRPr="004F65C9">
        <w:rPr>
          <w:rFonts w:cstheme="minorHAnsi"/>
          <w:b/>
          <w:bCs/>
          <w:lang w:val="en-IN"/>
        </w:rPr>
        <w:t>Deliverables:</w:t>
      </w:r>
      <w:r w:rsidRPr="004F65C9">
        <w:rPr>
          <w:rFonts w:cstheme="minorHAnsi"/>
          <w:lang w:val="en-IN"/>
        </w:rPr>
        <w:br/>
        <w:t>Validated PoC, documentation, and handover bundle</w:t>
      </w:r>
    </w:p>
    <w:p w14:paraId="3FE1A612" w14:textId="479B99DE" w:rsidR="00105A37" w:rsidRPr="004F65C9" w:rsidRDefault="00DE479A" w:rsidP="00A24132">
      <w:pPr>
        <w:spacing w:line="278" w:lineRule="auto"/>
        <w:rPr>
          <w:rFonts w:cstheme="minorHAnsi"/>
          <w:b/>
          <w:bCs/>
          <w:lang w:val="en-IN"/>
        </w:rPr>
      </w:pPr>
      <w:r w:rsidRPr="004F65C9">
        <w:rPr>
          <w:rFonts w:cstheme="minorHAnsi"/>
          <w:b/>
          <w:bCs/>
          <w:lang w:val="en-IN"/>
        </w:rPr>
        <w:t>----------------------------------------------------------------------------------------------------------------------------------------</w:t>
      </w:r>
    </w:p>
    <w:p w14:paraId="40571265" w14:textId="4D036A24" w:rsidR="001B4656" w:rsidRPr="004F65C9" w:rsidRDefault="001B4656" w:rsidP="001B4656">
      <w:pPr>
        <w:spacing w:line="278" w:lineRule="auto"/>
        <w:rPr>
          <w:rFonts w:cstheme="minorHAnsi"/>
          <w:b/>
          <w:bCs/>
          <w:lang w:val="en-IN"/>
        </w:rPr>
      </w:pPr>
      <w:r w:rsidRPr="004F65C9">
        <w:rPr>
          <w:rFonts w:cstheme="minorHAnsi"/>
          <w:b/>
          <w:bCs/>
          <w:lang w:val="en-IN"/>
        </w:rPr>
        <w:t xml:space="preserve">2. Technical Scope and Deliverables (The POC Use Case by </w:t>
      </w:r>
      <w:r w:rsidR="00A95023" w:rsidRPr="004F65C9">
        <w:rPr>
          <w:rFonts w:cstheme="minorHAnsi"/>
          <w:b/>
          <w:bCs/>
          <w:lang w:val="en-IN"/>
        </w:rPr>
        <w:t>Client</w:t>
      </w:r>
      <w:r w:rsidRPr="004F65C9">
        <w:rPr>
          <w:rFonts w:cstheme="minorHAnsi"/>
          <w:b/>
          <w:bCs/>
          <w:lang w:val="en-IN"/>
        </w:rPr>
        <w:t xml:space="preserve"> team)</w:t>
      </w:r>
    </w:p>
    <w:p w14:paraId="67697765" w14:textId="77777777" w:rsidR="001B4656" w:rsidRPr="004F65C9" w:rsidRDefault="001B4656" w:rsidP="001B4656">
      <w:pPr>
        <w:spacing w:line="278" w:lineRule="auto"/>
        <w:rPr>
          <w:rFonts w:cstheme="minorHAnsi"/>
          <w:lang w:val="en-IN"/>
        </w:rPr>
      </w:pPr>
      <w:r w:rsidRPr="004F65C9">
        <w:rPr>
          <w:rFonts w:cstheme="minorHAnsi"/>
          <w:lang w:val="en-IN"/>
        </w:rPr>
        <w:t xml:space="preserve">The technical lead detailed the specific POC use case, which focuses on conducting </w:t>
      </w:r>
      <w:r w:rsidRPr="004F65C9">
        <w:rPr>
          <w:rFonts w:cstheme="minorHAnsi"/>
          <w:b/>
          <w:bCs/>
          <w:lang w:val="en-IN"/>
        </w:rPr>
        <w:t>knowledge analysis</w:t>
      </w:r>
      <w:r w:rsidRPr="004F65C9">
        <w:rPr>
          <w:rFonts w:cstheme="minorHAnsi"/>
          <w:lang w:val="en-IN"/>
        </w:rPr>
        <w:t xml:space="preserve"> based on 2D engineering drawings.</w:t>
      </w:r>
    </w:p>
    <w:p w14:paraId="54163B33" w14:textId="77777777" w:rsidR="001B4656" w:rsidRPr="004F65C9" w:rsidRDefault="001B4656" w:rsidP="001B4656">
      <w:pPr>
        <w:spacing w:line="278" w:lineRule="auto"/>
        <w:rPr>
          <w:rFonts w:cstheme="minorHAnsi"/>
          <w:b/>
          <w:bCs/>
          <w:lang w:val="en-IN"/>
        </w:rPr>
      </w:pPr>
      <w:r w:rsidRPr="004F65C9">
        <w:rPr>
          <w:rFonts w:cstheme="minorHAnsi"/>
          <w:b/>
          <w:bCs/>
          <w:lang w:val="en-IN"/>
        </w:rPr>
        <w:t>Drawing Analysis and Feature Extraction</w:t>
      </w:r>
    </w:p>
    <w:p w14:paraId="73EA07BD" w14:textId="77777777" w:rsidR="001B4656" w:rsidRPr="004F65C9" w:rsidRDefault="001B4656" w:rsidP="001B4656">
      <w:pPr>
        <w:numPr>
          <w:ilvl w:val="0"/>
          <w:numId w:val="27"/>
        </w:numPr>
        <w:spacing w:line="278" w:lineRule="auto"/>
        <w:rPr>
          <w:rFonts w:cstheme="minorHAnsi"/>
          <w:lang w:val="en-IN"/>
        </w:rPr>
      </w:pPr>
      <w:r w:rsidRPr="004F65C9">
        <w:rPr>
          <w:rFonts w:cstheme="minorHAnsi"/>
          <w:b/>
          <w:bCs/>
          <w:lang w:val="en-IN"/>
        </w:rPr>
        <w:t>Drawing Interpretation:</w:t>
      </w:r>
      <w:r w:rsidRPr="004F65C9">
        <w:rPr>
          <w:rFonts w:cstheme="minorHAnsi"/>
          <w:lang w:val="en-IN"/>
        </w:rPr>
        <w:t xml:space="preserve"> The system must be able to </w:t>
      </w:r>
      <w:proofErr w:type="spellStart"/>
      <w:r w:rsidRPr="004F65C9">
        <w:rPr>
          <w:rFonts w:cstheme="minorHAnsi"/>
          <w:lang w:val="en-IN"/>
        </w:rPr>
        <w:t>analyze</w:t>
      </w:r>
      <w:proofErr w:type="spellEnd"/>
      <w:r w:rsidRPr="004F65C9">
        <w:rPr>
          <w:rFonts w:cstheme="minorHAnsi"/>
          <w:lang w:val="en-IN"/>
        </w:rPr>
        <w:t xml:space="preserve"> 2D drawings containing spatial relationships. The first task is to identify the </w:t>
      </w:r>
      <w:r w:rsidRPr="004F65C9">
        <w:rPr>
          <w:rFonts w:cstheme="minorHAnsi"/>
          <w:b/>
          <w:bCs/>
          <w:lang w:val="en-IN"/>
        </w:rPr>
        <w:t>spatial relationship</w:t>
      </w:r>
      <w:r w:rsidRPr="004F65C9">
        <w:rPr>
          <w:rFonts w:cstheme="minorHAnsi"/>
          <w:lang w:val="en-IN"/>
        </w:rPr>
        <w:t xml:space="preserve"> between different orthogonal views (e.g., first angle or third angle projection).</w:t>
      </w:r>
    </w:p>
    <w:p w14:paraId="7437D34B" w14:textId="77777777" w:rsidR="001B4656" w:rsidRPr="004F65C9" w:rsidRDefault="001B4656" w:rsidP="001B4656">
      <w:pPr>
        <w:numPr>
          <w:ilvl w:val="0"/>
          <w:numId w:val="27"/>
        </w:numPr>
        <w:spacing w:line="278" w:lineRule="auto"/>
        <w:rPr>
          <w:rFonts w:cstheme="minorHAnsi"/>
          <w:lang w:val="en-IN"/>
        </w:rPr>
      </w:pPr>
      <w:r w:rsidRPr="004F65C9">
        <w:rPr>
          <w:rFonts w:cstheme="minorHAnsi"/>
          <w:b/>
          <w:bCs/>
          <w:lang w:val="en-IN"/>
        </w:rPr>
        <w:t>Dimension Relationship:</w:t>
      </w:r>
      <w:r w:rsidRPr="004F65C9">
        <w:rPr>
          <w:rFonts w:cstheme="minorHAnsi"/>
          <w:lang w:val="en-IN"/>
        </w:rPr>
        <w:t xml:space="preserve"> It must recognize and connect dimensions across different views, including section and detail views.</w:t>
      </w:r>
    </w:p>
    <w:p w14:paraId="1CB1EB58" w14:textId="77777777" w:rsidR="001B4656" w:rsidRPr="004F65C9" w:rsidRDefault="001B4656" w:rsidP="001B4656">
      <w:pPr>
        <w:numPr>
          <w:ilvl w:val="0"/>
          <w:numId w:val="27"/>
        </w:numPr>
        <w:spacing w:line="278" w:lineRule="auto"/>
        <w:rPr>
          <w:rFonts w:cstheme="minorHAnsi"/>
          <w:lang w:val="en-IN"/>
        </w:rPr>
      </w:pPr>
      <w:r w:rsidRPr="004F65C9">
        <w:rPr>
          <w:rFonts w:cstheme="minorHAnsi"/>
          <w:b/>
          <w:bCs/>
          <w:lang w:val="en-IN"/>
        </w:rPr>
        <w:t>Stack-up Identification:</w:t>
      </w:r>
      <w:r w:rsidRPr="004F65C9">
        <w:rPr>
          <w:rFonts w:cstheme="minorHAnsi"/>
          <w:lang w:val="en-IN"/>
        </w:rPr>
        <w:t xml:space="preserve"> The system needs to identify the </w:t>
      </w:r>
      <w:r w:rsidRPr="004F65C9">
        <w:rPr>
          <w:rFonts w:cstheme="minorHAnsi"/>
          <w:b/>
          <w:bCs/>
          <w:lang w:val="en-IN"/>
        </w:rPr>
        <w:t>tallest chain</w:t>
      </w:r>
      <w:r w:rsidRPr="004F65C9">
        <w:rPr>
          <w:rFonts w:cstheme="minorHAnsi"/>
          <w:lang w:val="en-IN"/>
        </w:rPr>
        <w:t xml:space="preserve"> or tallest stack of components.</w:t>
      </w:r>
    </w:p>
    <w:p w14:paraId="709E55A0" w14:textId="77777777" w:rsidR="001B4656" w:rsidRPr="004F65C9" w:rsidRDefault="001B4656" w:rsidP="001B4656">
      <w:pPr>
        <w:spacing w:line="278" w:lineRule="auto"/>
        <w:rPr>
          <w:rFonts w:cstheme="minorHAnsi"/>
          <w:b/>
          <w:bCs/>
          <w:lang w:val="en-IN"/>
        </w:rPr>
      </w:pPr>
      <w:r w:rsidRPr="004F65C9">
        <w:rPr>
          <w:rFonts w:cstheme="minorHAnsi"/>
          <w:b/>
          <w:bCs/>
          <w:lang w:val="en-IN"/>
        </w:rPr>
        <w:t>Physics-Based Tolerance Engine</w:t>
      </w:r>
    </w:p>
    <w:p w14:paraId="0547BFFB" w14:textId="77777777" w:rsidR="001B4656" w:rsidRPr="004F65C9" w:rsidRDefault="001B4656" w:rsidP="001B4656">
      <w:pPr>
        <w:numPr>
          <w:ilvl w:val="0"/>
          <w:numId w:val="28"/>
        </w:numPr>
        <w:spacing w:line="278" w:lineRule="auto"/>
        <w:rPr>
          <w:rFonts w:cstheme="minorHAnsi"/>
          <w:lang w:val="en-IN"/>
        </w:rPr>
      </w:pPr>
      <w:r w:rsidRPr="004F65C9">
        <w:rPr>
          <w:rFonts w:cstheme="minorHAnsi"/>
          <w:b/>
          <w:bCs/>
          <w:lang w:val="en-IN"/>
        </w:rPr>
        <w:t>Core Function:</w:t>
      </w:r>
      <w:r w:rsidRPr="004F65C9">
        <w:rPr>
          <w:rFonts w:cstheme="minorHAnsi"/>
          <w:lang w:val="en-IN"/>
        </w:rPr>
        <w:t xml:space="preserve"> The main module is the </w:t>
      </w:r>
      <w:r w:rsidRPr="004F65C9">
        <w:rPr>
          <w:rFonts w:cstheme="minorHAnsi"/>
          <w:b/>
          <w:bCs/>
          <w:lang w:val="en-IN"/>
        </w:rPr>
        <w:t>physics-based tolerance process engine</w:t>
      </w:r>
      <w:r w:rsidRPr="004F65C9">
        <w:rPr>
          <w:rFonts w:cstheme="minorHAnsi"/>
          <w:lang w:val="en-IN"/>
        </w:rPr>
        <w:t>.</w:t>
      </w:r>
    </w:p>
    <w:p w14:paraId="2C9CC68B" w14:textId="77777777" w:rsidR="001B4656" w:rsidRPr="004F65C9" w:rsidRDefault="001B4656" w:rsidP="001B4656">
      <w:pPr>
        <w:numPr>
          <w:ilvl w:val="0"/>
          <w:numId w:val="28"/>
        </w:numPr>
        <w:spacing w:line="278" w:lineRule="auto"/>
        <w:rPr>
          <w:rFonts w:cstheme="minorHAnsi"/>
          <w:lang w:val="en-IN"/>
        </w:rPr>
      </w:pPr>
      <w:r w:rsidRPr="004F65C9">
        <w:rPr>
          <w:rFonts w:cstheme="minorHAnsi"/>
          <w:b/>
          <w:bCs/>
          <w:lang w:val="en-IN"/>
        </w:rPr>
        <w:t>Tolerance Check-up:</w:t>
      </w:r>
      <w:r w:rsidRPr="004F65C9">
        <w:rPr>
          <w:rFonts w:cstheme="minorHAnsi"/>
          <w:lang w:val="en-IN"/>
        </w:rPr>
        <w:t xml:space="preserve"> The purpose is not to </w:t>
      </w:r>
      <w:r w:rsidRPr="004F65C9">
        <w:rPr>
          <w:rFonts w:cstheme="minorHAnsi"/>
          <w:b/>
          <w:bCs/>
          <w:lang w:val="en-IN"/>
        </w:rPr>
        <w:t>predict</w:t>
      </w:r>
      <w:r w:rsidRPr="004F65C9">
        <w:rPr>
          <w:rFonts w:cstheme="minorHAnsi"/>
          <w:lang w:val="en-IN"/>
        </w:rPr>
        <w:t xml:space="preserve"> tolerance, but to perform a tolerance </w:t>
      </w:r>
      <w:r w:rsidRPr="004F65C9">
        <w:rPr>
          <w:rFonts w:cstheme="minorHAnsi"/>
          <w:b/>
          <w:bCs/>
          <w:lang w:val="en-IN"/>
        </w:rPr>
        <w:t>check-up analysis</w:t>
      </w:r>
      <w:r w:rsidRPr="004F65C9">
        <w:rPr>
          <w:rFonts w:cstheme="minorHAnsi"/>
          <w:lang w:val="en-IN"/>
        </w:rPr>
        <w:t xml:space="preserve"> leveraging extracted data, standards, and LLMs. This verifies if the design meets requirements, such as minimum clearance between parts.</w:t>
      </w:r>
    </w:p>
    <w:p w14:paraId="15798B7B" w14:textId="77777777" w:rsidR="001B4656" w:rsidRPr="004F65C9" w:rsidRDefault="001B4656" w:rsidP="001B4656">
      <w:pPr>
        <w:numPr>
          <w:ilvl w:val="0"/>
          <w:numId w:val="28"/>
        </w:numPr>
        <w:spacing w:line="278" w:lineRule="auto"/>
        <w:rPr>
          <w:rFonts w:cstheme="minorHAnsi"/>
          <w:lang w:val="en-IN"/>
        </w:rPr>
      </w:pPr>
      <w:r w:rsidRPr="004F65C9">
        <w:rPr>
          <w:rFonts w:cstheme="minorHAnsi"/>
          <w:b/>
          <w:bCs/>
          <w:lang w:val="en-IN"/>
        </w:rPr>
        <w:t>Analysis Methods:</w:t>
      </w:r>
      <w:r w:rsidRPr="004F65C9">
        <w:rPr>
          <w:rFonts w:cstheme="minorHAnsi"/>
          <w:lang w:val="en-IN"/>
        </w:rPr>
        <w:t xml:space="preserve"> The engine must be able to conduct tolerance analysis using standard methodologies like </w:t>
      </w:r>
      <w:r w:rsidRPr="004F65C9">
        <w:rPr>
          <w:rFonts w:cstheme="minorHAnsi"/>
          <w:b/>
          <w:bCs/>
          <w:lang w:val="en-IN"/>
        </w:rPr>
        <w:t>worst case scenarios, Monte Carlo, and RSS method</w:t>
      </w:r>
      <w:r w:rsidRPr="004F65C9">
        <w:rPr>
          <w:rFonts w:cstheme="minorHAnsi"/>
          <w:lang w:val="en-IN"/>
        </w:rPr>
        <w:t>.</w:t>
      </w:r>
    </w:p>
    <w:p w14:paraId="72E89E02" w14:textId="77777777" w:rsidR="001B4656" w:rsidRPr="004F65C9" w:rsidRDefault="001B4656" w:rsidP="001B4656">
      <w:pPr>
        <w:numPr>
          <w:ilvl w:val="0"/>
          <w:numId w:val="28"/>
        </w:numPr>
        <w:spacing w:line="278" w:lineRule="auto"/>
        <w:rPr>
          <w:rFonts w:cstheme="minorHAnsi"/>
          <w:lang w:val="en-IN"/>
        </w:rPr>
      </w:pPr>
      <w:r w:rsidRPr="004F65C9">
        <w:rPr>
          <w:rFonts w:cstheme="minorHAnsi"/>
          <w:b/>
          <w:bCs/>
          <w:lang w:val="en-IN"/>
        </w:rPr>
        <w:t>Analysis Scope:</w:t>
      </w:r>
      <w:r w:rsidRPr="004F65C9">
        <w:rPr>
          <w:rFonts w:cstheme="minorHAnsi"/>
          <w:lang w:val="en-IN"/>
        </w:rPr>
        <w:t xml:space="preserve"> The tolerance chain analysis must cover both </w:t>
      </w:r>
      <w:r w:rsidRPr="004F65C9">
        <w:rPr>
          <w:rFonts w:cstheme="minorHAnsi"/>
          <w:b/>
          <w:bCs/>
          <w:lang w:val="en-IN"/>
        </w:rPr>
        <w:t>linear and rotational deviation</w:t>
      </w:r>
      <w:r w:rsidRPr="004F65C9">
        <w:rPr>
          <w:rFonts w:cstheme="minorHAnsi"/>
          <w:lang w:val="en-IN"/>
        </w:rPr>
        <w:t>.</w:t>
      </w:r>
    </w:p>
    <w:p w14:paraId="6102B8FF" w14:textId="77777777" w:rsidR="001B4656" w:rsidRPr="004F65C9" w:rsidRDefault="001B4656" w:rsidP="001B4656">
      <w:pPr>
        <w:spacing w:line="278" w:lineRule="auto"/>
        <w:rPr>
          <w:rFonts w:cstheme="minorHAnsi"/>
          <w:b/>
          <w:bCs/>
          <w:lang w:val="en-IN"/>
        </w:rPr>
      </w:pPr>
      <w:r w:rsidRPr="004F65C9">
        <w:rPr>
          <w:rFonts w:cstheme="minorHAnsi"/>
          <w:b/>
          <w:bCs/>
          <w:lang w:val="en-IN"/>
        </w:rPr>
        <w:t>Customization and Deployment</w:t>
      </w:r>
    </w:p>
    <w:p w14:paraId="407FFBA8" w14:textId="77777777" w:rsidR="001B4656" w:rsidRPr="004F65C9" w:rsidRDefault="001B4656" w:rsidP="001B4656">
      <w:pPr>
        <w:numPr>
          <w:ilvl w:val="0"/>
          <w:numId w:val="29"/>
        </w:numPr>
        <w:spacing w:line="278" w:lineRule="auto"/>
        <w:rPr>
          <w:rFonts w:cstheme="minorHAnsi"/>
          <w:lang w:val="en-IN"/>
        </w:rPr>
      </w:pPr>
      <w:r w:rsidRPr="004F65C9">
        <w:rPr>
          <w:rFonts w:cstheme="minorHAnsi"/>
          <w:b/>
          <w:bCs/>
          <w:lang w:val="en-IN"/>
        </w:rPr>
        <w:t>Engine Customization:</w:t>
      </w:r>
      <w:r w:rsidRPr="004F65C9">
        <w:rPr>
          <w:rFonts w:cstheme="minorHAnsi"/>
          <w:lang w:val="en-IN"/>
        </w:rPr>
        <w:t xml:space="preserve"> The logic of the physics engine must be </w:t>
      </w:r>
      <w:r w:rsidRPr="004F65C9">
        <w:rPr>
          <w:rFonts w:cstheme="minorHAnsi"/>
          <w:b/>
          <w:bCs/>
          <w:lang w:val="en-IN"/>
        </w:rPr>
        <w:t>customizable</w:t>
      </w:r>
      <w:r w:rsidRPr="004F65C9">
        <w:rPr>
          <w:rFonts w:cstheme="minorHAnsi"/>
          <w:lang w:val="en-IN"/>
        </w:rPr>
        <w:t>. The client should be able to input new methodologies or equations (like Mont analysis) for the program to understand and interpret.</w:t>
      </w:r>
    </w:p>
    <w:p w14:paraId="08E640E3" w14:textId="77777777" w:rsidR="001B4656" w:rsidRPr="004F65C9" w:rsidRDefault="001B4656" w:rsidP="001B4656">
      <w:pPr>
        <w:numPr>
          <w:ilvl w:val="0"/>
          <w:numId w:val="29"/>
        </w:numPr>
        <w:spacing w:line="278" w:lineRule="auto"/>
        <w:rPr>
          <w:rFonts w:cstheme="minorHAnsi"/>
          <w:lang w:val="en-IN"/>
        </w:rPr>
      </w:pPr>
      <w:r w:rsidRPr="004F65C9">
        <w:rPr>
          <w:rFonts w:cstheme="minorHAnsi"/>
          <w:b/>
          <w:bCs/>
          <w:lang w:val="en-IN"/>
        </w:rPr>
        <w:lastRenderedPageBreak/>
        <w:t>Deployment Constraints:</w:t>
      </w:r>
      <w:r w:rsidRPr="004F65C9">
        <w:rPr>
          <w:rFonts w:cstheme="minorHAnsi"/>
          <w:lang w:val="en-IN"/>
        </w:rPr>
        <w:t xml:space="preserve"> The solution must be </w:t>
      </w:r>
      <w:r w:rsidRPr="004F65C9">
        <w:rPr>
          <w:rFonts w:cstheme="minorHAnsi"/>
          <w:b/>
          <w:bCs/>
          <w:lang w:val="en-IN"/>
        </w:rPr>
        <w:t>modular and scalable</w:t>
      </w:r>
      <w:r w:rsidRPr="004F65C9">
        <w:rPr>
          <w:rFonts w:cstheme="minorHAnsi"/>
          <w:lang w:val="en-IN"/>
        </w:rPr>
        <w:t xml:space="preserve">. It should be deliverable as an API endpoint to integrate with different applications. All AI inferences must run on the </w:t>
      </w:r>
      <w:r w:rsidRPr="004F65C9">
        <w:rPr>
          <w:rFonts w:cstheme="minorHAnsi"/>
          <w:b/>
          <w:bCs/>
          <w:lang w:val="en-IN"/>
        </w:rPr>
        <w:t>cloud only</w:t>
      </w:r>
      <w:r w:rsidRPr="004F65C9">
        <w:rPr>
          <w:rFonts w:cstheme="minorHAnsi"/>
          <w:lang w:val="en-IN"/>
        </w:rPr>
        <w:t xml:space="preserve">, and the project must utilize </w:t>
      </w:r>
      <w:r w:rsidRPr="004F65C9">
        <w:rPr>
          <w:rFonts w:cstheme="minorHAnsi"/>
          <w:b/>
          <w:bCs/>
          <w:lang w:val="en-IN"/>
        </w:rPr>
        <w:t>only open-source API licenses</w:t>
      </w:r>
      <w:r w:rsidRPr="004F65C9">
        <w:rPr>
          <w:rFonts w:cstheme="minorHAnsi"/>
          <w:lang w:val="en-IN"/>
        </w:rPr>
        <w:t xml:space="preserve"> (e.g., MIT or Apache 2.0).</w:t>
      </w:r>
    </w:p>
    <w:p w14:paraId="04540AAD" w14:textId="77777777" w:rsidR="001B4656" w:rsidRPr="004F65C9" w:rsidRDefault="001B4656" w:rsidP="001B4656">
      <w:pPr>
        <w:spacing w:line="278" w:lineRule="auto"/>
        <w:rPr>
          <w:rFonts w:cstheme="minorHAnsi"/>
          <w:lang w:val="en-IN"/>
        </w:rPr>
      </w:pPr>
    </w:p>
    <w:p w14:paraId="272A49E5" w14:textId="3AA9B563" w:rsidR="001B4656" w:rsidRPr="004F65C9" w:rsidRDefault="001B4656" w:rsidP="001B4656">
      <w:pPr>
        <w:spacing w:line="278" w:lineRule="auto"/>
        <w:rPr>
          <w:rFonts w:cstheme="minorHAnsi"/>
          <w:b/>
          <w:bCs/>
          <w:lang w:val="en-IN"/>
        </w:rPr>
      </w:pPr>
      <w:r w:rsidRPr="004F65C9">
        <w:rPr>
          <w:rFonts w:cstheme="minorHAnsi"/>
          <w:b/>
          <w:bCs/>
          <w:lang w:val="en-IN"/>
        </w:rPr>
        <w:t>3. Proposed Approach and Constraints</w:t>
      </w:r>
    </w:p>
    <w:p w14:paraId="1C618EC4" w14:textId="77777777" w:rsidR="001B4656" w:rsidRPr="004F65C9" w:rsidRDefault="001B4656" w:rsidP="001B4656">
      <w:pPr>
        <w:spacing w:line="278" w:lineRule="auto"/>
        <w:rPr>
          <w:rFonts w:cstheme="minorHAnsi"/>
          <w:lang w:val="en-IN"/>
        </w:rPr>
      </w:pPr>
      <w:r w:rsidRPr="004F65C9">
        <w:rPr>
          <w:rFonts w:cstheme="minorHAnsi"/>
          <w:lang w:val="en-IN"/>
        </w:rPr>
        <w:t>The vendor lead discussed the technical implementation necessary to meet the client's requirements.</w:t>
      </w:r>
    </w:p>
    <w:p w14:paraId="65AEADFF" w14:textId="77777777" w:rsidR="001B4656" w:rsidRPr="004F65C9" w:rsidRDefault="001B4656" w:rsidP="001B4656">
      <w:pPr>
        <w:spacing w:line="278" w:lineRule="auto"/>
        <w:rPr>
          <w:rFonts w:cstheme="minorHAnsi"/>
          <w:b/>
          <w:bCs/>
          <w:lang w:val="en-IN"/>
        </w:rPr>
      </w:pPr>
      <w:r w:rsidRPr="004F65C9">
        <w:rPr>
          <w:rFonts w:cstheme="minorHAnsi"/>
          <w:b/>
          <w:bCs/>
          <w:lang w:val="en-IN"/>
        </w:rPr>
        <w:t>Data Handling and Detection Accuracy</w:t>
      </w:r>
    </w:p>
    <w:p w14:paraId="795603B3" w14:textId="77777777" w:rsidR="001B4656" w:rsidRPr="004F65C9" w:rsidRDefault="001B4656" w:rsidP="001B4656">
      <w:pPr>
        <w:numPr>
          <w:ilvl w:val="0"/>
          <w:numId w:val="30"/>
        </w:numPr>
        <w:spacing w:line="278" w:lineRule="auto"/>
        <w:rPr>
          <w:rFonts w:cstheme="minorHAnsi"/>
          <w:lang w:val="en-IN"/>
        </w:rPr>
      </w:pPr>
      <w:r w:rsidRPr="004F65C9">
        <w:rPr>
          <w:rFonts w:cstheme="minorHAnsi"/>
          <w:b/>
          <w:bCs/>
          <w:lang w:val="en-IN"/>
        </w:rPr>
        <w:t>Data Source:</w:t>
      </w:r>
      <w:r w:rsidRPr="004F65C9">
        <w:rPr>
          <w:rFonts w:cstheme="minorHAnsi"/>
          <w:lang w:val="en-IN"/>
        </w:rPr>
        <w:t xml:space="preserve"> Drawings will contain data reference frames and tolerance information. GD&amp;T symbols are a </w:t>
      </w:r>
      <w:r w:rsidRPr="004F65C9">
        <w:rPr>
          <w:rFonts w:cstheme="minorHAnsi"/>
          <w:b/>
          <w:bCs/>
          <w:lang w:val="en-IN"/>
        </w:rPr>
        <w:t>standard nomenclature</w:t>
      </w:r>
      <w:r w:rsidRPr="004F65C9">
        <w:rPr>
          <w:rFonts w:cstheme="minorHAnsi"/>
          <w:lang w:val="en-IN"/>
        </w:rPr>
        <w:t xml:space="preserve"> governed by ASME by 14.5, allowing the use of synthetic data for training. The client confirmed they would provide synthetic data.</w:t>
      </w:r>
    </w:p>
    <w:p w14:paraId="73D8D1BA" w14:textId="77777777" w:rsidR="001B4656" w:rsidRPr="004F65C9" w:rsidRDefault="001B4656" w:rsidP="001B4656">
      <w:pPr>
        <w:numPr>
          <w:ilvl w:val="0"/>
          <w:numId w:val="30"/>
        </w:numPr>
        <w:spacing w:line="278" w:lineRule="auto"/>
        <w:rPr>
          <w:rFonts w:cstheme="minorHAnsi"/>
          <w:lang w:val="en-IN"/>
        </w:rPr>
      </w:pPr>
      <w:r w:rsidRPr="004F65C9">
        <w:rPr>
          <w:rFonts w:cstheme="minorHAnsi"/>
          <w:b/>
          <w:bCs/>
          <w:lang w:val="en-IN"/>
        </w:rPr>
        <w:t>Logic vs. Detection:</w:t>
      </w:r>
      <w:r w:rsidRPr="004F65C9">
        <w:rPr>
          <w:rFonts w:cstheme="minorHAnsi"/>
          <w:lang w:val="en-IN"/>
        </w:rPr>
        <w:t xml:space="preserve"> Open-source LLMs with prompting can be used for building the physical reasoning logics. However, the crucial </w:t>
      </w:r>
      <w:r w:rsidRPr="004F65C9">
        <w:rPr>
          <w:rFonts w:cstheme="minorHAnsi"/>
          <w:b/>
          <w:bCs/>
          <w:lang w:val="en-IN"/>
        </w:rPr>
        <w:t>detection part</w:t>
      </w:r>
      <w:r w:rsidRPr="004F65C9">
        <w:rPr>
          <w:rFonts w:cstheme="minorHAnsi"/>
          <w:lang w:val="en-IN"/>
        </w:rPr>
        <w:t xml:space="preserve">—accurately identifying data reference frames and tolerance logos/symbols—will require </w:t>
      </w:r>
      <w:r w:rsidRPr="004F65C9">
        <w:rPr>
          <w:rFonts w:cstheme="minorHAnsi"/>
          <w:b/>
          <w:bCs/>
          <w:lang w:val="en-IN"/>
        </w:rPr>
        <w:t>some level of fine-tuning</w:t>
      </w:r>
      <w:r w:rsidRPr="004F65C9">
        <w:rPr>
          <w:rFonts w:cstheme="minorHAnsi"/>
          <w:lang w:val="en-IN"/>
        </w:rPr>
        <w:t xml:space="preserve"> to achieve production-level accuracy (98–99.9%).</w:t>
      </w:r>
    </w:p>
    <w:p w14:paraId="5FF2B565" w14:textId="77777777" w:rsidR="001B4656" w:rsidRPr="004F65C9" w:rsidRDefault="001B4656" w:rsidP="001B4656">
      <w:pPr>
        <w:numPr>
          <w:ilvl w:val="0"/>
          <w:numId w:val="30"/>
        </w:numPr>
        <w:spacing w:line="278" w:lineRule="auto"/>
        <w:rPr>
          <w:rFonts w:cstheme="minorHAnsi"/>
          <w:lang w:val="en-IN"/>
        </w:rPr>
      </w:pPr>
      <w:r w:rsidRPr="004F65C9">
        <w:rPr>
          <w:rFonts w:cstheme="minorHAnsi"/>
          <w:b/>
          <w:bCs/>
          <w:lang w:val="en-IN"/>
        </w:rPr>
        <w:t>Security for Finetuning:</w:t>
      </w:r>
      <w:r w:rsidRPr="004F65C9">
        <w:rPr>
          <w:rFonts w:cstheme="minorHAnsi"/>
          <w:lang w:val="en-IN"/>
        </w:rPr>
        <w:t xml:space="preserve"> While the vendor prefers training on neutral data, if proprietary data is needed for final high-accuracy finetuning, those models would typically be run on premise for security.</w:t>
      </w:r>
    </w:p>
    <w:p w14:paraId="7D25C206" w14:textId="77777777" w:rsidR="001B4656" w:rsidRPr="004F65C9" w:rsidRDefault="001B4656" w:rsidP="001B4656">
      <w:pPr>
        <w:spacing w:line="278" w:lineRule="auto"/>
        <w:rPr>
          <w:rFonts w:cstheme="minorHAnsi"/>
          <w:b/>
          <w:bCs/>
          <w:lang w:val="en-IN"/>
        </w:rPr>
      </w:pPr>
      <w:r w:rsidRPr="004F65C9">
        <w:rPr>
          <w:rFonts w:cstheme="minorHAnsi"/>
          <w:b/>
          <w:bCs/>
          <w:lang w:val="en-IN"/>
        </w:rPr>
        <w:t>Reasoning and Collaboration</w:t>
      </w:r>
    </w:p>
    <w:p w14:paraId="2C915452" w14:textId="77777777" w:rsidR="001B4656" w:rsidRPr="004F65C9" w:rsidRDefault="001B4656" w:rsidP="001B4656">
      <w:pPr>
        <w:numPr>
          <w:ilvl w:val="0"/>
          <w:numId w:val="31"/>
        </w:numPr>
        <w:spacing w:line="278" w:lineRule="auto"/>
        <w:rPr>
          <w:rFonts w:cstheme="minorHAnsi"/>
          <w:lang w:val="en-IN"/>
        </w:rPr>
      </w:pPr>
      <w:r w:rsidRPr="004F65C9">
        <w:rPr>
          <w:rFonts w:cstheme="minorHAnsi"/>
          <w:b/>
          <w:bCs/>
          <w:lang w:val="en-IN"/>
        </w:rPr>
        <w:t>Logic Building:</w:t>
      </w:r>
      <w:r w:rsidRPr="004F65C9">
        <w:rPr>
          <w:rFonts w:cstheme="minorHAnsi"/>
          <w:lang w:val="en-IN"/>
        </w:rPr>
        <w:t xml:space="preserve"> The team must build logic to ensure the </w:t>
      </w:r>
      <w:r w:rsidRPr="004F65C9">
        <w:rPr>
          <w:rFonts w:cstheme="minorHAnsi"/>
          <w:b/>
          <w:bCs/>
          <w:lang w:val="en-IN"/>
        </w:rPr>
        <w:t>right dimensions are mapped</w:t>
      </w:r>
      <w:r w:rsidRPr="004F65C9">
        <w:rPr>
          <w:rFonts w:cstheme="minorHAnsi"/>
          <w:lang w:val="en-IN"/>
        </w:rPr>
        <w:t xml:space="preserve"> across different figures to prevent dimension mismatch during the tolerance stack-up analysis.</w:t>
      </w:r>
    </w:p>
    <w:p w14:paraId="5E5C963E" w14:textId="77777777" w:rsidR="001B4656" w:rsidRPr="004F65C9" w:rsidRDefault="001B4656" w:rsidP="001B4656">
      <w:pPr>
        <w:numPr>
          <w:ilvl w:val="0"/>
          <w:numId w:val="31"/>
        </w:numPr>
        <w:spacing w:line="278" w:lineRule="auto"/>
        <w:rPr>
          <w:rFonts w:cstheme="minorHAnsi"/>
          <w:lang w:val="en-IN"/>
        </w:rPr>
      </w:pPr>
      <w:r w:rsidRPr="004F65C9">
        <w:rPr>
          <w:rFonts w:cstheme="minorHAnsi"/>
          <w:b/>
          <w:bCs/>
          <w:lang w:val="en-IN"/>
        </w:rPr>
        <w:t>Customization Implementation:</w:t>
      </w:r>
      <w:r w:rsidRPr="004F65C9">
        <w:rPr>
          <w:rFonts w:cstheme="minorHAnsi"/>
          <w:lang w:val="en-IN"/>
        </w:rPr>
        <w:t xml:space="preserve"> Customization of the analysis type (Monte Carlo, RSS, decision trees, etc.) is achievable by tweaking the system prompt of the LLM.</w:t>
      </w:r>
    </w:p>
    <w:p w14:paraId="20FCBB2A" w14:textId="77777777" w:rsidR="001B4656" w:rsidRPr="004F65C9" w:rsidRDefault="001B4656" w:rsidP="001B4656">
      <w:pPr>
        <w:numPr>
          <w:ilvl w:val="0"/>
          <w:numId w:val="31"/>
        </w:numPr>
        <w:spacing w:line="278" w:lineRule="auto"/>
        <w:rPr>
          <w:rFonts w:cstheme="minorHAnsi"/>
          <w:lang w:val="en-IN"/>
        </w:rPr>
      </w:pPr>
      <w:r w:rsidRPr="004F65C9">
        <w:rPr>
          <w:rFonts w:cstheme="minorHAnsi"/>
          <w:b/>
          <w:bCs/>
          <w:lang w:val="en-IN"/>
        </w:rPr>
        <w:t>Technical Collaboration:</w:t>
      </w:r>
      <w:r w:rsidRPr="004F65C9">
        <w:rPr>
          <w:rFonts w:cstheme="minorHAnsi"/>
          <w:lang w:val="en-IN"/>
        </w:rPr>
        <w:t xml:space="preserve"> The vendor noted that interaction and </w:t>
      </w:r>
      <w:r w:rsidRPr="004F65C9">
        <w:rPr>
          <w:rFonts w:cstheme="minorHAnsi"/>
          <w:b/>
          <w:bCs/>
          <w:lang w:val="en-IN"/>
        </w:rPr>
        <w:t>collaboration with the client's technical personnel</w:t>
      </w:r>
      <w:r w:rsidRPr="004F65C9">
        <w:rPr>
          <w:rFonts w:cstheme="minorHAnsi"/>
          <w:lang w:val="en-IN"/>
        </w:rPr>
        <w:t xml:space="preserve"> are necessary to accurately define the logics for physical reasoning.</w:t>
      </w:r>
    </w:p>
    <w:p w14:paraId="1AA510A7" w14:textId="77777777" w:rsidR="001B4656" w:rsidRPr="004F65C9" w:rsidRDefault="001B4656" w:rsidP="001B4656">
      <w:pPr>
        <w:spacing w:line="278" w:lineRule="auto"/>
        <w:rPr>
          <w:rFonts w:cstheme="minorHAnsi"/>
          <w:lang w:val="en-IN"/>
        </w:rPr>
      </w:pPr>
    </w:p>
    <w:p w14:paraId="497C9AB4" w14:textId="6147B18F" w:rsidR="001B4656" w:rsidRPr="004F65C9" w:rsidRDefault="001B4656" w:rsidP="001B4656">
      <w:pPr>
        <w:spacing w:line="278" w:lineRule="auto"/>
        <w:rPr>
          <w:rFonts w:cstheme="minorHAnsi"/>
          <w:b/>
          <w:bCs/>
          <w:lang w:val="en-IN"/>
        </w:rPr>
      </w:pPr>
      <w:r w:rsidRPr="004F65C9">
        <w:rPr>
          <w:rFonts w:cstheme="minorHAnsi"/>
          <w:b/>
          <w:bCs/>
          <w:lang w:val="en-IN"/>
        </w:rPr>
        <w:t xml:space="preserve">4. </w:t>
      </w:r>
      <w:r w:rsidR="004F65C9" w:rsidRPr="004F65C9">
        <w:rPr>
          <w:rFonts w:cstheme="minorHAnsi"/>
          <w:b/>
          <w:bCs/>
          <w:lang w:val="en-IN"/>
        </w:rPr>
        <w:t>Moving forward</w:t>
      </w:r>
    </w:p>
    <w:tbl>
      <w:tblPr>
        <w:tblW w:w="0" w:type="auto"/>
        <w:tblCellMar>
          <w:left w:w="0" w:type="dxa"/>
          <w:right w:w="0" w:type="dxa"/>
        </w:tblCellMar>
        <w:tblLook w:val="04A0" w:firstRow="1" w:lastRow="0" w:firstColumn="1" w:lastColumn="0" w:noHBand="0" w:noVBand="1"/>
      </w:tblPr>
      <w:tblGrid>
        <w:gridCol w:w="1599"/>
        <w:gridCol w:w="7741"/>
      </w:tblGrid>
      <w:tr w:rsidR="001B4656" w:rsidRPr="004F65C9" w14:paraId="02E91323" w14:textId="7777777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47C288" w14:textId="77777777" w:rsidR="001B4656" w:rsidRPr="004F65C9" w:rsidRDefault="001B4656" w:rsidP="001B4656">
            <w:pPr>
              <w:spacing w:line="278" w:lineRule="auto"/>
              <w:rPr>
                <w:rFonts w:cstheme="minorHAnsi"/>
                <w:b/>
                <w:bCs/>
                <w:lang w:val="en-IN"/>
              </w:rPr>
            </w:pPr>
            <w:r w:rsidRPr="004F65C9">
              <w:rPr>
                <w:rFonts w:cstheme="minorHAnsi"/>
                <w:b/>
                <w:bCs/>
                <w:lang w:val="en-IN"/>
              </w:rPr>
              <w:t>Category</w:t>
            </w:r>
          </w:p>
        </w:tc>
        <w:tc>
          <w:tcPr>
            <w:tcW w:w="1316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FEBEC2" w14:textId="77777777" w:rsidR="001B4656" w:rsidRPr="004F65C9" w:rsidRDefault="001B4656" w:rsidP="001B4656">
            <w:pPr>
              <w:spacing w:line="278" w:lineRule="auto"/>
              <w:rPr>
                <w:rFonts w:cstheme="minorHAnsi"/>
                <w:b/>
                <w:bCs/>
                <w:lang w:val="en-IN"/>
              </w:rPr>
            </w:pPr>
            <w:r w:rsidRPr="004F65C9">
              <w:rPr>
                <w:rFonts w:cstheme="minorHAnsi"/>
                <w:b/>
                <w:bCs/>
                <w:lang w:val="en-IN"/>
              </w:rPr>
              <w:t>Detail</w:t>
            </w:r>
          </w:p>
        </w:tc>
      </w:tr>
      <w:tr w:rsidR="001B4656" w:rsidRPr="004F65C9" w14:paraId="79A3F8E2"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8FE687" w14:textId="77777777" w:rsidR="001B4656" w:rsidRPr="004F65C9" w:rsidRDefault="001B4656" w:rsidP="001B4656">
            <w:pPr>
              <w:spacing w:line="278" w:lineRule="auto"/>
              <w:rPr>
                <w:rFonts w:cstheme="minorHAnsi"/>
                <w:lang w:val="en-IN"/>
              </w:rPr>
            </w:pPr>
            <w:r w:rsidRPr="004F65C9">
              <w:rPr>
                <w:rFonts w:cstheme="minorHAnsi"/>
                <w:b/>
                <w:bCs/>
                <w:lang w:val="en-IN"/>
              </w:rPr>
              <w:t>Timeline</w:t>
            </w:r>
          </w:p>
        </w:tc>
        <w:tc>
          <w:tcPr>
            <w:tcW w:w="13162" w:type="dxa"/>
            <w:tcBorders>
              <w:top w:val="nil"/>
              <w:left w:val="nil"/>
              <w:bottom w:val="single" w:sz="8" w:space="0" w:color="auto"/>
              <w:right w:val="single" w:sz="8" w:space="0" w:color="auto"/>
            </w:tcBorders>
            <w:tcMar>
              <w:top w:w="0" w:type="dxa"/>
              <w:left w:w="108" w:type="dxa"/>
              <w:bottom w:w="0" w:type="dxa"/>
              <w:right w:w="108" w:type="dxa"/>
            </w:tcMar>
            <w:hideMark/>
          </w:tcPr>
          <w:p w14:paraId="258BA775" w14:textId="5EFE472E" w:rsidR="001B4656" w:rsidRPr="004F65C9" w:rsidRDefault="00A95023" w:rsidP="001B4656">
            <w:pPr>
              <w:spacing w:line="278" w:lineRule="auto"/>
              <w:rPr>
                <w:rFonts w:cstheme="minorHAnsi"/>
                <w:lang w:val="en-IN"/>
              </w:rPr>
            </w:pPr>
            <w:r w:rsidRPr="004F65C9">
              <w:rPr>
                <w:rFonts w:cstheme="minorHAnsi"/>
                <w:lang w:val="en-IN"/>
              </w:rPr>
              <w:t>30-45 days</w:t>
            </w:r>
          </w:p>
        </w:tc>
      </w:tr>
      <w:tr w:rsidR="001B4656" w:rsidRPr="004F65C9" w14:paraId="7BF796D5"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8FFDF3" w14:textId="77777777" w:rsidR="001B4656" w:rsidRPr="004F65C9" w:rsidRDefault="001B4656" w:rsidP="001B4656">
            <w:pPr>
              <w:spacing w:line="278" w:lineRule="auto"/>
              <w:rPr>
                <w:rFonts w:cstheme="minorHAnsi"/>
                <w:lang w:val="en-IN"/>
              </w:rPr>
            </w:pPr>
            <w:r w:rsidRPr="004F65C9">
              <w:rPr>
                <w:rFonts w:cstheme="minorHAnsi"/>
                <w:b/>
                <w:bCs/>
                <w:lang w:val="en-IN"/>
              </w:rPr>
              <w:t>Testing Scope</w:t>
            </w:r>
          </w:p>
        </w:tc>
        <w:tc>
          <w:tcPr>
            <w:tcW w:w="13162" w:type="dxa"/>
            <w:tcBorders>
              <w:top w:val="nil"/>
              <w:left w:val="nil"/>
              <w:bottom w:val="single" w:sz="8" w:space="0" w:color="auto"/>
              <w:right w:val="single" w:sz="8" w:space="0" w:color="auto"/>
            </w:tcBorders>
            <w:tcMar>
              <w:top w:w="0" w:type="dxa"/>
              <w:left w:w="108" w:type="dxa"/>
              <w:bottom w:w="0" w:type="dxa"/>
              <w:right w:w="108" w:type="dxa"/>
            </w:tcMar>
            <w:hideMark/>
          </w:tcPr>
          <w:p w14:paraId="090E12E5" w14:textId="77777777" w:rsidR="001B4656" w:rsidRPr="004F65C9" w:rsidRDefault="001B4656" w:rsidP="001B4656">
            <w:pPr>
              <w:spacing w:line="278" w:lineRule="auto"/>
              <w:rPr>
                <w:rFonts w:cstheme="minorHAnsi"/>
                <w:lang w:val="en-IN"/>
              </w:rPr>
            </w:pPr>
            <w:r w:rsidRPr="004F65C9">
              <w:rPr>
                <w:rFonts w:cstheme="minorHAnsi"/>
                <w:lang w:val="en-IN"/>
              </w:rPr>
              <w:t xml:space="preserve">The POC will be used for testing and exploring LLM capabilities. The initial user threshold for testing is set at </w:t>
            </w:r>
            <w:r w:rsidRPr="004F65C9">
              <w:rPr>
                <w:rFonts w:cstheme="minorHAnsi"/>
                <w:b/>
                <w:bCs/>
                <w:lang w:val="en-IN"/>
              </w:rPr>
              <w:t>10 users</w:t>
            </w:r>
            <w:r w:rsidRPr="004F65C9">
              <w:rPr>
                <w:rFonts w:cstheme="minorHAnsi"/>
                <w:lang w:val="en-IN"/>
              </w:rPr>
              <w:t>.</w:t>
            </w:r>
          </w:p>
        </w:tc>
      </w:tr>
      <w:tr w:rsidR="001B4656" w:rsidRPr="004F65C9" w14:paraId="2BEAA2EA"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6259B2" w14:textId="77777777" w:rsidR="001B4656" w:rsidRPr="004F65C9" w:rsidRDefault="001B4656" w:rsidP="001B4656">
            <w:pPr>
              <w:spacing w:line="278" w:lineRule="auto"/>
              <w:rPr>
                <w:rFonts w:cstheme="minorHAnsi"/>
                <w:lang w:val="en-IN"/>
              </w:rPr>
            </w:pPr>
            <w:r w:rsidRPr="004F65C9">
              <w:rPr>
                <w:rFonts w:cstheme="minorHAnsi"/>
                <w:b/>
                <w:bCs/>
                <w:lang w:val="en-IN"/>
              </w:rPr>
              <w:t>Data Variability</w:t>
            </w:r>
          </w:p>
        </w:tc>
        <w:tc>
          <w:tcPr>
            <w:tcW w:w="13162" w:type="dxa"/>
            <w:tcBorders>
              <w:top w:val="nil"/>
              <w:left w:val="nil"/>
              <w:bottom w:val="single" w:sz="8" w:space="0" w:color="auto"/>
              <w:right w:val="single" w:sz="8" w:space="0" w:color="auto"/>
            </w:tcBorders>
            <w:tcMar>
              <w:top w:w="0" w:type="dxa"/>
              <w:left w:w="108" w:type="dxa"/>
              <w:bottom w:w="0" w:type="dxa"/>
              <w:right w:w="108" w:type="dxa"/>
            </w:tcMar>
            <w:hideMark/>
          </w:tcPr>
          <w:p w14:paraId="2C17E64B" w14:textId="77777777" w:rsidR="001B4656" w:rsidRPr="004F65C9" w:rsidRDefault="001B4656" w:rsidP="001B4656">
            <w:pPr>
              <w:spacing w:line="278" w:lineRule="auto"/>
              <w:rPr>
                <w:rFonts w:cstheme="minorHAnsi"/>
                <w:lang w:val="en-IN"/>
              </w:rPr>
            </w:pPr>
            <w:r w:rsidRPr="004F65C9">
              <w:rPr>
                <w:rFonts w:cstheme="minorHAnsi"/>
                <w:lang w:val="en-IN"/>
              </w:rPr>
              <w:t xml:space="preserve">The testing should capture as much variability as possible, focusing on three different drawing types: </w:t>
            </w:r>
            <w:r w:rsidRPr="004F65C9">
              <w:rPr>
                <w:rFonts w:cstheme="minorHAnsi"/>
                <w:b/>
                <w:bCs/>
                <w:lang w:val="en-IN"/>
              </w:rPr>
              <w:t>Fab parts, other assemblies, and chords/fab drawings</w:t>
            </w:r>
            <w:r w:rsidRPr="004F65C9">
              <w:rPr>
                <w:rFonts w:cstheme="minorHAnsi"/>
                <w:lang w:val="en-IN"/>
              </w:rPr>
              <w:t>.</w:t>
            </w:r>
          </w:p>
        </w:tc>
      </w:tr>
      <w:tr w:rsidR="001B4656" w:rsidRPr="004F65C9" w14:paraId="3C388F26"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78B26A" w14:textId="77777777" w:rsidR="001B4656" w:rsidRPr="004F65C9" w:rsidRDefault="001B4656" w:rsidP="001B4656">
            <w:pPr>
              <w:spacing w:line="278" w:lineRule="auto"/>
              <w:rPr>
                <w:rFonts w:cstheme="minorHAnsi"/>
                <w:lang w:val="en-IN"/>
              </w:rPr>
            </w:pPr>
            <w:r w:rsidRPr="004F65C9">
              <w:rPr>
                <w:rFonts w:cstheme="minorHAnsi"/>
                <w:b/>
                <w:bCs/>
                <w:lang w:val="en-IN"/>
              </w:rPr>
              <w:lastRenderedPageBreak/>
              <w:t>Output Clarity Issue</w:t>
            </w:r>
          </w:p>
        </w:tc>
        <w:tc>
          <w:tcPr>
            <w:tcW w:w="13162" w:type="dxa"/>
            <w:tcBorders>
              <w:top w:val="nil"/>
              <w:left w:val="nil"/>
              <w:bottom w:val="single" w:sz="8" w:space="0" w:color="auto"/>
              <w:right w:val="single" w:sz="8" w:space="0" w:color="auto"/>
            </w:tcBorders>
            <w:tcMar>
              <w:top w:w="0" w:type="dxa"/>
              <w:left w:w="108" w:type="dxa"/>
              <w:bottom w:w="0" w:type="dxa"/>
              <w:right w:w="108" w:type="dxa"/>
            </w:tcMar>
            <w:hideMark/>
          </w:tcPr>
          <w:p w14:paraId="28616A52" w14:textId="77777777" w:rsidR="001B4656" w:rsidRPr="004F65C9" w:rsidRDefault="001B4656" w:rsidP="001B4656">
            <w:pPr>
              <w:spacing w:line="278" w:lineRule="auto"/>
              <w:rPr>
                <w:rFonts w:cstheme="minorHAnsi"/>
                <w:lang w:val="en-IN"/>
              </w:rPr>
            </w:pPr>
            <w:r w:rsidRPr="004F65C9">
              <w:rPr>
                <w:rFonts w:cstheme="minorHAnsi"/>
                <w:lang w:val="en-IN"/>
              </w:rPr>
              <w:t xml:space="preserve">The report template/UI structure and the desired JSON payload output format for the analysis are </w:t>
            </w:r>
            <w:r w:rsidRPr="004F65C9">
              <w:rPr>
                <w:rFonts w:cstheme="minorHAnsi"/>
                <w:b/>
                <w:bCs/>
                <w:lang w:val="en-IN"/>
              </w:rPr>
              <w:t>still being formulated</w:t>
            </w:r>
            <w:r w:rsidRPr="004F65C9">
              <w:rPr>
                <w:rFonts w:cstheme="minorHAnsi"/>
                <w:lang w:val="en-IN"/>
              </w:rPr>
              <w:t xml:space="preserve"> by the client team. This requires further discussion.</w:t>
            </w:r>
          </w:p>
        </w:tc>
      </w:tr>
      <w:tr w:rsidR="001B4656" w:rsidRPr="004F65C9" w14:paraId="76F342E9"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D889F5" w14:textId="10BCEFD2" w:rsidR="001B4656" w:rsidRPr="004F65C9" w:rsidRDefault="001B4656" w:rsidP="001B4656">
            <w:pPr>
              <w:spacing w:line="278" w:lineRule="auto"/>
              <w:rPr>
                <w:rFonts w:cstheme="minorHAnsi"/>
                <w:lang w:val="en-IN"/>
              </w:rPr>
            </w:pPr>
            <w:r w:rsidRPr="004F65C9">
              <w:rPr>
                <w:rFonts w:cstheme="minorHAnsi"/>
                <w:b/>
                <w:bCs/>
                <w:lang w:val="en-IN"/>
              </w:rPr>
              <w:t>Action: Proposal</w:t>
            </w:r>
          </w:p>
        </w:tc>
        <w:tc>
          <w:tcPr>
            <w:tcW w:w="13162" w:type="dxa"/>
            <w:tcBorders>
              <w:top w:val="nil"/>
              <w:left w:val="nil"/>
              <w:bottom w:val="single" w:sz="8" w:space="0" w:color="auto"/>
              <w:right w:val="single" w:sz="8" w:space="0" w:color="auto"/>
            </w:tcBorders>
            <w:tcMar>
              <w:top w:w="0" w:type="dxa"/>
              <w:left w:w="108" w:type="dxa"/>
              <w:bottom w:w="0" w:type="dxa"/>
              <w:right w:w="108" w:type="dxa"/>
            </w:tcMar>
            <w:hideMark/>
          </w:tcPr>
          <w:p w14:paraId="6E315E15" w14:textId="0D1243BA" w:rsidR="001B4656" w:rsidRPr="004F65C9" w:rsidRDefault="00A95023" w:rsidP="001B4656">
            <w:pPr>
              <w:spacing w:line="278" w:lineRule="auto"/>
              <w:rPr>
                <w:rFonts w:cstheme="minorHAnsi"/>
                <w:lang w:val="en-IN"/>
              </w:rPr>
            </w:pPr>
            <w:r w:rsidRPr="004F65C9">
              <w:rPr>
                <w:rFonts w:cstheme="minorHAnsi"/>
                <w:lang w:val="en-IN"/>
              </w:rPr>
              <w:t>-</w:t>
            </w:r>
          </w:p>
        </w:tc>
      </w:tr>
      <w:tr w:rsidR="001B4656" w:rsidRPr="004F65C9" w14:paraId="3044B694"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5AEB70" w14:textId="48A0E9F0" w:rsidR="001B4656" w:rsidRPr="004F65C9" w:rsidRDefault="00A95023" w:rsidP="001B4656">
            <w:pPr>
              <w:spacing w:line="278" w:lineRule="auto"/>
              <w:rPr>
                <w:rFonts w:cstheme="minorHAnsi"/>
                <w:lang w:val="en-IN"/>
              </w:rPr>
            </w:pPr>
            <w:r w:rsidRPr="004F65C9">
              <w:rPr>
                <w:rFonts w:cstheme="minorHAnsi"/>
                <w:b/>
                <w:bCs/>
                <w:lang w:val="en-IN"/>
              </w:rPr>
              <w:t>Supplier</w:t>
            </w:r>
            <w:r w:rsidR="001B4656" w:rsidRPr="004F65C9">
              <w:rPr>
                <w:rFonts w:cstheme="minorHAnsi"/>
                <w:b/>
                <w:bCs/>
                <w:lang w:val="en-IN"/>
              </w:rPr>
              <w:t xml:space="preserve"> Action: Demonstration</w:t>
            </w:r>
          </w:p>
        </w:tc>
        <w:tc>
          <w:tcPr>
            <w:tcW w:w="13162" w:type="dxa"/>
            <w:tcBorders>
              <w:top w:val="nil"/>
              <w:left w:val="nil"/>
              <w:bottom w:val="single" w:sz="8" w:space="0" w:color="auto"/>
              <w:right w:val="single" w:sz="8" w:space="0" w:color="auto"/>
            </w:tcBorders>
            <w:tcMar>
              <w:top w:w="0" w:type="dxa"/>
              <w:left w:w="108" w:type="dxa"/>
              <w:bottom w:w="0" w:type="dxa"/>
              <w:right w:w="108" w:type="dxa"/>
            </w:tcMar>
            <w:hideMark/>
          </w:tcPr>
          <w:p w14:paraId="54071F32" w14:textId="77777777" w:rsidR="001B4656" w:rsidRPr="004F65C9" w:rsidRDefault="001B4656" w:rsidP="001B4656">
            <w:pPr>
              <w:spacing w:line="278" w:lineRule="auto"/>
              <w:rPr>
                <w:rFonts w:cstheme="minorHAnsi"/>
                <w:lang w:val="en-IN"/>
              </w:rPr>
            </w:pPr>
            <w:r w:rsidRPr="004F65C9">
              <w:rPr>
                <w:rFonts w:cstheme="minorHAnsi"/>
                <w:lang w:val="en-IN"/>
              </w:rPr>
              <w:t>The vendor offered to set up a follow-up call to show their existing capabilities regarding drawing analysis for quality compliances and a separate vision model POC for a rail customer that validates spare part details.</w:t>
            </w:r>
          </w:p>
        </w:tc>
      </w:tr>
      <w:tr w:rsidR="001B4656" w:rsidRPr="004F65C9" w14:paraId="6C23553C" w14:textId="7777777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1D1771" w14:textId="77777777" w:rsidR="001B4656" w:rsidRPr="004F65C9" w:rsidRDefault="001B4656" w:rsidP="001B4656">
            <w:pPr>
              <w:spacing w:line="278" w:lineRule="auto"/>
              <w:rPr>
                <w:rFonts w:cstheme="minorHAnsi"/>
                <w:lang w:val="en-IN"/>
              </w:rPr>
            </w:pPr>
            <w:r w:rsidRPr="004F65C9">
              <w:rPr>
                <w:rFonts w:cstheme="minorHAnsi"/>
                <w:b/>
                <w:bCs/>
                <w:lang w:val="en-IN"/>
              </w:rPr>
              <w:t>Client Action: Data &amp; Output</w:t>
            </w:r>
          </w:p>
        </w:tc>
        <w:tc>
          <w:tcPr>
            <w:tcW w:w="13162" w:type="dxa"/>
            <w:tcBorders>
              <w:top w:val="nil"/>
              <w:left w:val="nil"/>
              <w:bottom w:val="single" w:sz="8" w:space="0" w:color="auto"/>
              <w:right w:val="single" w:sz="8" w:space="0" w:color="auto"/>
            </w:tcBorders>
            <w:tcMar>
              <w:top w:w="0" w:type="dxa"/>
              <w:left w:w="108" w:type="dxa"/>
              <w:bottom w:w="0" w:type="dxa"/>
              <w:right w:w="108" w:type="dxa"/>
            </w:tcMar>
            <w:hideMark/>
          </w:tcPr>
          <w:p w14:paraId="1219356D" w14:textId="77777777" w:rsidR="001B4656" w:rsidRPr="004F65C9" w:rsidRDefault="001B4656" w:rsidP="001B4656">
            <w:pPr>
              <w:spacing w:line="278" w:lineRule="auto"/>
              <w:rPr>
                <w:rFonts w:cstheme="minorHAnsi"/>
                <w:lang w:val="en-IN"/>
              </w:rPr>
            </w:pPr>
            <w:r w:rsidRPr="004F65C9">
              <w:rPr>
                <w:rFonts w:cstheme="minorHAnsi"/>
                <w:lang w:val="en-IN"/>
              </w:rPr>
              <w:t>The client will provide synthetic data and needs to finalize the expected output format/report template.</w:t>
            </w:r>
          </w:p>
        </w:tc>
      </w:tr>
    </w:tbl>
    <w:p w14:paraId="50E3E3B9" w14:textId="77777777" w:rsidR="001B4656" w:rsidRPr="004F65C9" w:rsidRDefault="001B4656" w:rsidP="00A24132">
      <w:pPr>
        <w:spacing w:line="278" w:lineRule="auto"/>
        <w:rPr>
          <w:rFonts w:cstheme="minorHAnsi"/>
          <w:lang w:val="en-IN"/>
        </w:rPr>
      </w:pPr>
    </w:p>
    <w:p w14:paraId="36EC7AD5" w14:textId="20D03BE6" w:rsidR="004F1648" w:rsidRPr="004F65C9" w:rsidRDefault="00DE479A" w:rsidP="00A24132">
      <w:pPr>
        <w:spacing w:line="278" w:lineRule="auto"/>
        <w:rPr>
          <w:rFonts w:cstheme="minorHAnsi"/>
          <w:lang w:val="en-IN"/>
        </w:rPr>
      </w:pPr>
      <w:r w:rsidRPr="004F65C9">
        <w:rPr>
          <w:rFonts w:cstheme="minorHAnsi"/>
          <w:lang w:val="en-IN"/>
        </w:rPr>
        <w:t>------------------------------------------------------------------------------------------------------------------------------------------</w:t>
      </w:r>
    </w:p>
    <w:p w14:paraId="57A5BB6F" w14:textId="77777777" w:rsidR="004F1648" w:rsidRPr="004F65C9" w:rsidRDefault="004F1648" w:rsidP="00A24132">
      <w:pPr>
        <w:spacing w:line="278" w:lineRule="auto"/>
        <w:rPr>
          <w:rFonts w:cstheme="minorHAnsi"/>
          <w:lang w:val="en-IN"/>
        </w:rPr>
      </w:pPr>
    </w:p>
    <w:p w14:paraId="07A7AD31" w14:textId="77777777" w:rsidR="004F1648" w:rsidRPr="004F65C9" w:rsidRDefault="004F1648" w:rsidP="00A24132">
      <w:pPr>
        <w:spacing w:line="278" w:lineRule="auto"/>
        <w:rPr>
          <w:rFonts w:cstheme="minorHAnsi"/>
          <w:lang w:val="en-IN"/>
        </w:rPr>
      </w:pPr>
    </w:p>
    <w:p w14:paraId="49E5DA89" w14:textId="77777777" w:rsidR="004F1648" w:rsidRDefault="004F1648" w:rsidP="00A24132">
      <w:pPr>
        <w:spacing w:line="278" w:lineRule="auto"/>
        <w:rPr>
          <w:rFonts w:cstheme="minorHAnsi"/>
          <w:lang w:val="en-IN"/>
        </w:rPr>
      </w:pPr>
    </w:p>
    <w:p w14:paraId="2DBEEFA3" w14:textId="77777777" w:rsidR="00155F66" w:rsidRDefault="00155F66" w:rsidP="00A24132">
      <w:pPr>
        <w:spacing w:line="278" w:lineRule="auto"/>
        <w:rPr>
          <w:rFonts w:cstheme="minorHAnsi"/>
          <w:lang w:val="en-IN"/>
        </w:rPr>
      </w:pPr>
    </w:p>
    <w:p w14:paraId="2FBD3C93" w14:textId="77777777" w:rsidR="00155F66" w:rsidRDefault="00155F66" w:rsidP="00A24132">
      <w:pPr>
        <w:spacing w:line="278" w:lineRule="auto"/>
        <w:rPr>
          <w:rFonts w:cstheme="minorHAnsi"/>
          <w:lang w:val="en-IN"/>
        </w:rPr>
      </w:pPr>
    </w:p>
    <w:p w14:paraId="15A99BFF" w14:textId="77777777" w:rsidR="00155F66" w:rsidRDefault="00155F66" w:rsidP="00A24132">
      <w:pPr>
        <w:spacing w:line="278" w:lineRule="auto"/>
        <w:rPr>
          <w:rFonts w:cstheme="minorHAnsi"/>
          <w:lang w:val="en-IN"/>
        </w:rPr>
      </w:pPr>
    </w:p>
    <w:p w14:paraId="422B23B4" w14:textId="77777777" w:rsidR="00DE479A" w:rsidRDefault="00DE479A" w:rsidP="004F1648">
      <w:pPr>
        <w:spacing w:line="278" w:lineRule="auto"/>
        <w:rPr>
          <w:rFonts w:cstheme="minorHAnsi"/>
          <w:b/>
          <w:bCs/>
          <w:lang w:val="en-IN"/>
        </w:rPr>
      </w:pPr>
    </w:p>
    <w:p w14:paraId="2E98778C" w14:textId="77777777" w:rsidR="00155F66" w:rsidRPr="004F65C9" w:rsidRDefault="00155F66" w:rsidP="004F1648">
      <w:pPr>
        <w:spacing w:line="278" w:lineRule="auto"/>
        <w:rPr>
          <w:rFonts w:cstheme="minorHAnsi"/>
          <w:b/>
          <w:bCs/>
          <w:lang w:val="en-IN"/>
        </w:rPr>
      </w:pPr>
    </w:p>
    <w:p w14:paraId="764A17EA" w14:textId="524BD4AF" w:rsidR="004F1648" w:rsidRPr="004F65C9" w:rsidRDefault="004F1648" w:rsidP="004F1648">
      <w:pPr>
        <w:spacing w:line="278" w:lineRule="auto"/>
        <w:rPr>
          <w:rFonts w:cstheme="minorHAnsi"/>
          <w:b/>
          <w:bCs/>
          <w:lang w:val="en-IN"/>
        </w:rPr>
      </w:pPr>
      <w:r w:rsidRPr="004F65C9">
        <w:rPr>
          <w:rFonts w:cstheme="minorHAnsi"/>
          <w:b/>
          <w:bCs/>
          <w:lang w:val="en-IN"/>
        </w:rPr>
        <w:t xml:space="preserve">Sample Drawings: Set – 1, </w:t>
      </w:r>
    </w:p>
    <w:p w14:paraId="1C4D4EF1" w14:textId="3E950769" w:rsidR="004F1648" w:rsidRPr="004F65C9" w:rsidRDefault="004F1648" w:rsidP="004F1648">
      <w:pPr>
        <w:spacing w:line="278" w:lineRule="auto"/>
        <w:rPr>
          <w:rFonts w:cstheme="minorHAnsi"/>
          <w:lang w:val="en-IN"/>
        </w:rPr>
      </w:pPr>
      <w:r w:rsidRPr="004F65C9">
        <w:rPr>
          <w:rFonts w:cstheme="minorHAnsi"/>
          <w:lang w:val="en-IN"/>
        </w:rPr>
        <w:t>Set of drawings for your perusal and quick feedback please. As you are aware the precision of the tool depends mostly on training data, so we would like to have your detailed inputs on the drawings shared. One more request from our side is quick turn around with your feedback on the drawings, as we have tight timelines.</w:t>
      </w:r>
    </w:p>
    <w:p w14:paraId="281DB9B3" w14:textId="397560DC" w:rsidR="004F1648" w:rsidRPr="004F65C9" w:rsidRDefault="00E15239" w:rsidP="004F1648">
      <w:pPr>
        <w:spacing w:line="278" w:lineRule="auto"/>
        <w:rPr>
          <w:rFonts w:cstheme="minorHAnsi"/>
        </w:rPr>
      </w:pPr>
      <w:r w:rsidRPr="004F65C9">
        <w:rPr>
          <w:rFonts w:cstheme="minorHAnsi"/>
        </w:rPr>
        <w:object w:dxaOrig="1508" w:dyaOrig="983" w14:anchorId="78400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0" o:title=""/>
          </v:shape>
          <o:OLEObject Type="Embed" ProgID="Package" ShapeID="_x0000_i1025" DrawAspect="Icon" ObjectID="_1831334220" r:id="rId11"/>
        </w:object>
      </w:r>
    </w:p>
    <w:p w14:paraId="6D002644" w14:textId="10D2A272" w:rsidR="004F1648" w:rsidRPr="004F65C9" w:rsidRDefault="004F1648" w:rsidP="004F1648">
      <w:pPr>
        <w:spacing w:line="278" w:lineRule="auto"/>
        <w:rPr>
          <w:rFonts w:cstheme="minorHAnsi"/>
          <w:lang w:val="en-IN"/>
        </w:rPr>
      </w:pPr>
      <w:r w:rsidRPr="004F65C9">
        <w:rPr>
          <w:rFonts w:cstheme="minorHAnsi"/>
          <w:lang w:val="en-IN"/>
        </w:rPr>
        <w:t>Summarised feedback on two different sets of the drawings.</w:t>
      </w:r>
    </w:p>
    <w:p w14:paraId="39C8ED5F" w14:textId="77777777" w:rsidR="004F1648" w:rsidRPr="004F65C9" w:rsidRDefault="004F1648" w:rsidP="004F1648">
      <w:pPr>
        <w:numPr>
          <w:ilvl w:val="0"/>
          <w:numId w:val="32"/>
        </w:numPr>
        <w:spacing w:line="278" w:lineRule="auto"/>
        <w:rPr>
          <w:rFonts w:cstheme="minorHAnsi"/>
          <w:lang w:val="en-IN"/>
        </w:rPr>
      </w:pPr>
      <w:r w:rsidRPr="004F65C9">
        <w:rPr>
          <w:rFonts w:cstheme="minorHAnsi"/>
          <w:lang w:val="en-IN"/>
        </w:rPr>
        <w:t>majority of the data contains cylindrical components only</w:t>
      </w:r>
    </w:p>
    <w:p w14:paraId="6C473A4A" w14:textId="77777777" w:rsidR="004F1648" w:rsidRPr="004F65C9" w:rsidRDefault="004F1648" w:rsidP="004F1648">
      <w:pPr>
        <w:numPr>
          <w:ilvl w:val="0"/>
          <w:numId w:val="32"/>
        </w:numPr>
        <w:spacing w:line="278" w:lineRule="auto"/>
        <w:rPr>
          <w:rFonts w:cstheme="minorHAnsi"/>
          <w:lang w:val="en-IN"/>
        </w:rPr>
      </w:pPr>
      <w:r w:rsidRPr="004F65C9">
        <w:rPr>
          <w:rFonts w:cstheme="minorHAnsi"/>
          <w:lang w:val="en-IN"/>
        </w:rPr>
        <w:t>sheet metal components are all of uniform thickness with simple shapes</w:t>
      </w:r>
    </w:p>
    <w:p w14:paraId="03940E7D" w14:textId="77777777" w:rsidR="004F1648" w:rsidRPr="004F65C9" w:rsidRDefault="004F1648" w:rsidP="004F1648">
      <w:pPr>
        <w:spacing w:line="278" w:lineRule="auto"/>
        <w:rPr>
          <w:rFonts w:cstheme="minorHAnsi"/>
          <w:lang w:val="en-IN"/>
        </w:rPr>
      </w:pPr>
      <w:r w:rsidRPr="004F65C9">
        <w:rPr>
          <w:rFonts w:cstheme="minorHAnsi"/>
          <w:lang w:val="en-IN"/>
        </w:rPr>
        <w:lastRenderedPageBreak/>
        <w:t xml:space="preserve">it would be great if you can </w:t>
      </w:r>
      <w:proofErr w:type="spellStart"/>
      <w:r w:rsidRPr="004F65C9">
        <w:rPr>
          <w:rFonts w:cstheme="minorHAnsi"/>
          <w:lang w:val="en-IN"/>
        </w:rPr>
        <w:t>pickup</w:t>
      </w:r>
      <w:proofErr w:type="spellEnd"/>
      <w:r w:rsidRPr="004F65C9">
        <w:rPr>
          <w:rFonts w:cstheme="minorHAnsi"/>
          <w:lang w:val="en-IN"/>
        </w:rPr>
        <w:t xml:space="preserve"> a medium complex assembly or sub assembly where GD&amp;T is applied where views and dimensions are spread in multiple sheets</w:t>
      </w:r>
    </w:p>
    <w:p w14:paraId="2A071F4C" w14:textId="77777777" w:rsidR="004F1648" w:rsidRPr="004F65C9" w:rsidRDefault="004F1648" w:rsidP="004F1648">
      <w:pPr>
        <w:spacing w:line="278" w:lineRule="auto"/>
        <w:rPr>
          <w:rFonts w:cstheme="minorHAnsi"/>
          <w:lang w:val="en-IN"/>
        </w:rPr>
      </w:pPr>
    </w:p>
    <w:p w14:paraId="6DD394B0" w14:textId="05B24164" w:rsidR="004F1648" w:rsidRPr="004F65C9" w:rsidRDefault="00A034FA" w:rsidP="004F1648">
      <w:pPr>
        <w:spacing w:line="278" w:lineRule="auto"/>
        <w:rPr>
          <w:rFonts w:cstheme="minorHAnsi"/>
          <w:lang w:val="en-IN"/>
        </w:rPr>
      </w:pPr>
      <w:r w:rsidRPr="004F65C9">
        <w:rPr>
          <w:rFonts w:cstheme="minorHAnsi"/>
          <w:lang w:val="en-IN"/>
        </w:rPr>
        <w:t>------------------------------------------------------------------------------------------------------------------------------------------</w:t>
      </w:r>
    </w:p>
    <w:p w14:paraId="4C232341" w14:textId="77777777" w:rsidR="004F1648" w:rsidRPr="004F65C9" w:rsidRDefault="004F1648" w:rsidP="004F1648">
      <w:pPr>
        <w:spacing w:line="278" w:lineRule="auto"/>
        <w:rPr>
          <w:rFonts w:cstheme="minorHAnsi"/>
          <w:lang w:val="en-IN"/>
        </w:rPr>
      </w:pPr>
    </w:p>
    <w:p w14:paraId="0509E35A" w14:textId="59CDFAFD" w:rsidR="004F1648" w:rsidRPr="004F65C9" w:rsidRDefault="004F1648" w:rsidP="004F1648">
      <w:pPr>
        <w:spacing w:line="278" w:lineRule="auto"/>
        <w:rPr>
          <w:rFonts w:cstheme="minorHAnsi"/>
          <w:lang w:val="en-IN"/>
        </w:rPr>
      </w:pPr>
      <w:r w:rsidRPr="004F65C9">
        <w:rPr>
          <w:rFonts w:cstheme="minorHAnsi"/>
          <w:lang w:val="en-IN"/>
        </w:rPr>
        <w:t>Data to train AI model.</w:t>
      </w:r>
    </w:p>
    <w:p w14:paraId="77D434D7" w14:textId="6E664C2F" w:rsidR="004F1648" w:rsidRPr="004F65C9" w:rsidRDefault="004F1648" w:rsidP="004F1648">
      <w:pPr>
        <w:spacing w:line="278" w:lineRule="auto"/>
        <w:rPr>
          <w:rFonts w:cstheme="minorHAnsi"/>
          <w:lang w:val="en-IN"/>
        </w:rPr>
      </w:pPr>
      <w:r w:rsidRPr="004F65C9">
        <w:rPr>
          <w:rFonts w:cstheme="minorHAnsi"/>
          <w:lang w:val="en-IN"/>
        </w:rPr>
        <w:t>For the QC of mechanical drawings, the attached report template is being used – proposed good to get the output from the AI, in the same format please.</w:t>
      </w:r>
    </w:p>
    <w:p w14:paraId="20EE8BE1" w14:textId="5D33632A" w:rsidR="004F1648" w:rsidRPr="004F65C9" w:rsidRDefault="004F1648" w:rsidP="004F1648">
      <w:pPr>
        <w:spacing w:line="278" w:lineRule="auto"/>
        <w:rPr>
          <w:rFonts w:cstheme="minorHAnsi"/>
        </w:rPr>
      </w:pPr>
      <w:r w:rsidRPr="004F65C9">
        <w:rPr>
          <w:rFonts w:cstheme="minorHAnsi"/>
        </w:rPr>
        <w:object w:dxaOrig="1508" w:dyaOrig="983" w14:anchorId="5031ED18">
          <v:shape id="_x0000_i1026" type="#_x0000_t75" style="width:75.5pt;height:49pt" o:ole="">
            <v:imagedata r:id="rId12" o:title=""/>
          </v:shape>
          <o:OLEObject Type="Embed" ProgID="Package" ShapeID="_x0000_i1026" DrawAspect="Icon" ObjectID="_1831334221" r:id="rId13"/>
        </w:object>
      </w:r>
      <w:r w:rsidRPr="004F65C9">
        <w:rPr>
          <w:rFonts w:cstheme="minorHAnsi"/>
        </w:rPr>
        <w:t xml:space="preserve"> </w:t>
      </w:r>
      <w:r w:rsidRPr="004F65C9">
        <w:rPr>
          <w:rFonts w:cstheme="minorHAnsi"/>
        </w:rPr>
        <w:object w:dxaOrig="1508" w:dyaOrig="983" w14:anchorId="30D3C510">
          <v:shape id="_x0000_i1027" type="#_x0000_t75" style="width:75.5pt;height:49pt" o:ole="">
            <v:imagedata r:id="rId14" o:title=""/>
          </v:shape>
          <o:OLEObject Type="Embed" ProgID="Excel.Sheet.12" ShapeID="_x0000_i1027" DrawAspect="Icon" ObjectID="_1831334222" r:id="rId15"/>
        </w:object>
      </w:r>
    </w:p>
    <w:p w14:paraId="70C84453" w14:textId="61188BA6" w:rsidR="001823A6" w:rsidRPr="004F65C9" w:rsidRDefault="00DE479A" w:rsidP="004F1648">
      <w:pPr>
        <w:spacing w:line="278" w:lineRule="auto"/>
        <w:rPr>
          <w:rFonts w:cstheme="minorHAnsi"/>
        </w:rPr>
      </w:pPr>
      <w:r w:rsidRPr="004F65C9">
        <w:rPr>
          <w:rFonts w:cstheme="minorHAnsi"/>
          <w:lang w:val="en-IN"/>
        </w:rPr>
        <w:t>------------------------------------------------------------------------------------------------------------------------------------------</w:t>
      </w:r>
    </w:p>
    <w:p w14:paraId="7E1B00EB" w14:textId="47160186" w:rsidR="001823A6" w:rsidRPr="004F65C9" w:rsidRDefault="001823A6" w:rsidP="001823A6">
      <w:pPr>
        <w:spacing w:line="240" w:lineRule="auto"/>
        <w:rPr>
          <w:rFonts w:cstheme="minorHAnsi"/>
        </w:rPr>
      </w:pPr>
      <w:r w:rsidRPr="004F65C9">
        <w:rPr>
          <w:rFonts w:cstheme="minorHAnsi"/>
        </w:rPr>
        <w:t>Above synthetic data is good to go. Below are the observations after reviewing the drawings.</w:t>
      </w:r>
    </w:p>
    <w:p w14:paraId="13F00C27" w14:textId="77777777" w:rsidR="001823A6" w:rsidRPr="004F65C9" w:rsidRDefault="001823A6" w:rsidP="001823A6">
      <w:pPr>
        <w:numPr>
          <w:ilvl w:val="0"/>
          <w:numId w:val="33"/>
        </w:numPr>
        <w:spacing w:line="240" w:lineRule="auto"/>
        <w:rPr>
          <w:rFonts w:cstheme="minorHAnsi"/>
        </w:rPr>
      </w:pPr>
      <w:r w:rsidRPr="004F65C9">
        <w:rPr>
          <w:rFonts w:cstheme="minorHAnsi"/>
        </w:rPr>
        <w:t>Ensure different variety of dimension styles for established tolerance chain</w:t>
      </w:r>
    </w:p>
    <w:p w14:paraId="7B0EF055" w14:textId="77777777" w:rsidR="001823A6" w:rsidRPr="004F65C9" w:rsidRDefault="001823A6" w:rsidP="001823A6">
      <w:pPr>
        <w:numPr>
          <w:ilvl w:val="0"/>
          <w:numId w:val="33"/>
        </w:numPr>
        <w:spacing w:line="240" w:lineRule="auto"/>
        <w:rPr>
          <w:rFonts w:cstheme="minorHAnsi"/>
        </w:rPr>
      </w:pPr>
      <w:r w:rsidRPr="004F65C9">
        <w:rPr>
          <w:rFonts w:cstheme="minorHAnsi"/>
        </w:rPr>
        <w:t xml:space="preserve">Increase the decimals </w:t>
      </w:r>
      <w:proofErr w:type="spellStart"/>
      <w:r w:rsidRPr="004F65C9">
        <w:rPr>
          <w:rFonts w:cstheme="minorHAnsi"/>
        </w:rPr>
        <w:t>upto</w:t>
      </w:r>
      <w:proofErr w:type="spellEnd"/>
      <w:r w:rsidRPr="004F65C9">
        <w:rPr>
          <w:rFonts w:cstheme="minorHAnsi"/>
        </w:rPr>
        <w:t xml:space="preserve"> 3 places</w:t>
      </w:r>
    </w:p>
    <w:p w14:paraId="0726E79E" w14:textId="51CD92E8" w:rsidR="001823A6" w:rsidRPr="004F65C9" w:rsidRDefault="001823A6" w:rsidP="001823A6">
      <w:pPr>
        <w:numPr>
          <w:ilvl w:val="0"/>
          <w:numId w:val="33"/>
        </w:numPr>
        <w:spacing w:line="240" w:lineRule="auto"/>
        <w:rPr>
          <w:rFonts w:cstheme="minorHAnsi"/>
        </w:rPr>
      </w:pPr>
      <w:r w:rsidRPr="004F65C9">
        <w:rPr>
          <w:rFonts w:cstheme="minorHAnsi"/>
        </w:rPr>
        <w:t>Use different types of sheets A3,A4 (Preferred sheet size in ANSI standards)</w:t>
      </w:r>
    </w:p>
    <w:p w14:paraId="7A9039E3" w14:textId="77777777" w:rsidR="001823A6" w:rsidRPr="004F65C9" w:rsidRDefault="001823A6" w:rsidP="001823A6">
      <w:pPr>
        <w:numPr>
          <w:ilvl w:val="0"/>
          <w:numId w:val="33"/>
        </w:numPr>
        <w:spacing w:line="240" w:lineRule="auto"/>
        <w:rPr>
          <w:rFonts w:cstheme="minorHAnsi"/>
        </w:rPr>
      </w:pPr>
      <w:r w:rsidRPr="004F65C9">
        <w:rPr>
          <w:rFonts w:cstheme="minorHAnsi"/>
        </w:rPr>
        <w:t>All dimensions should be in inches</w:t>
      </w:r>
    </w:p>
    <w:p w14:paraId="0A09C117" w14:textId="77777777" w:rsidR="001823A6" w:rsidRPr="004F65C9" w:rsidRDefault="001823A6" w:rsidP="001823A6">
      <w:pPr>
        <w:numPr>
          <w:ilvl w:val="0"/>
          <w:numId w:val="33"/>
        </w:numPr>
        <w:spacing w:line="240" w:lineRule="auto"/>
        <w:rPr>
          <w:rFonts w:cstheme="minorHAnsi"/>
        </w:rPr>
      </w:pPr>
      <w:r w:rsidRPr="004F65C9">
        <w:rPr>
          <w:rFonts w:cstheme="minorHAnsi"/>
        </w:rPr>
        <w:t>Misalign the views by moving them to multiple sheets</w:t>
      </w:r>
    </w:p>
    <w:p w14:paraId="6860460D" w14:textId="36D080C3" w:rsidR="001823A6" w:rsidRPr="004F65C9" w:rsidRDefault="001823A6" w:rsidP="001823A6">
      <w:pPr>
        <w:spacing w:line="278" w:lineRule="auto"/>
        <w:rPr>
          <w:rFonts w:cstheme="minorHAnsi"/>
        </w:rPr>
      </w:pPr>
      <w:r w:rsidRPr="004F65C9">
        <w:rPr>
          <w:rFonts w:cstheme="minorHAnsi"/>
        </w:rPr>
        <w:t>ensure the above points while generating more synthetic data. It will be great if you can share the tolerance chain considering the PoC along with the synthetic data for finalizing the dataset.</w:t>
      </w:r>
    </w:p>
    <w:p w14:paraId="4394EC79" w14:textId="77777777" w:rsidR="001823A6" w:rsidRPr="004F65C9" w:rsidRDefault="001823A6" w:rsidP="004F1648">
      <w:pPr>
        <w:spacing w:line="278" w:lineRule="auto"/>
        <w:rPr>
          <w:rFonts w:cstheme="minorHAnsi"/>
        </w:rPr>
      </w:pPr>
    </w:p>
    <w:p w14:paraId="490BCE39" w14:textId="799056AD" w:rsidR="004F1648" w:rsidRPr="004F65C9" w:rsidRDefault="00D65BFB" w:rsidP="00A24132">
      <w:pPr>
        <w:spacing w:line="278" w:lineRule="auto"/>
        <w:rPr>
          <w:rFonts w:cstheme="minorHAnsi"/>
          <w:b/>
          <w:bCs/>
        </w:rPr>
      </w:pPr>
      <w:r>
        <w:rPr>
          <w:rFonts w:cstheme="minorHAnsi"/>
          <w:b/>
          <w:bCs/>
        </w:rPr>
        <w:t>------------------------------------------------------------------------------------------------------------------------------------------</w:t>
      </w:r>
    </w:p>
    <w:p w14:paraId="6C5779B1" w14:textId="77777777" w:rsidR="00DE479A" w:rsidRPr="004F65C9" w:rsidRDefault="00DE479A" w:rsidP="00DE479A">
      <w:pPr>
        <w:numPr>
          <w:ilvl w:val="0"/>
          <w:numId w:val="35"/>
        </w:numPr>
        <w:spacing w:line="278" w:lineRule="auto"/>
        <w:rPr>
          <w:rFonts w:cstheme="minorHAnsi"/>
        </w:rPr>
      </w:pPr>
      <w:r w:rsidRPr="004F65C9">
        <w:rPr>
          <w:rFonts w:cstheme="minorHAnsi"/>
        </w:rPr>
        <w:t>While we understand that the current training volume is limited, the model quality should still be reasonably good ideally around 65%+</w:t>
      </w:r>
      <w:r w:rsidRPr="004F65C9">
        <w:rPr>
          <w:rFonts w:cstheme="minorHAnsi"/>
          <w:b/>
          <w:bCs/>
        </w:rPr>
        <w:t xml:space="preserve"> </w:t>
      </w:r>
      <w:r w:rsidRPr="004F65C9">
        <w:rPr>
          <w:rFonts w:cstheme="minorHAnsi"/>
        </w:rPr>
        <w:t>accuracy to demonstrate meaningful demo in this phase.</w:t>
      </w:r>
    </w:p>
    <w:p w14:paraId="72E46A44" w14:textId="77777777" w:rsidR="00DE479A" w:rsidRPr="004F65C9" w:rsidRDefault="00DE479A" w:rsidP="00DE479A">
      <w:pPr>
        <w:numPr>
          <w:ilvl w:val="0"/>
          <w:numId w:val="35"/>
        </w:numPr>
        <w:spacing w:line="278" w:lineRule="auto"/>
        <w:rPr>
          <w:rFonts w:cstheme="minorHAnsi"/>
        </w:rPr>
      </w:pPr>
      <w:r w:rsidRPr="004F65C9">
        <w:rPr>
          <w:rFonts w:cstheme="minorHAnsi"/>
        </w:rPr>
        <w:t>In addition, we should also consider the scalability. The model should be adaptable so it can be retrained effectively with larger volumes of actual data once available, rather than it become a point solution.</w:t>
      </w:r>
    </w:p>
    <w:p w14:paraId="65B75365" w14:textId="77777777" w:rsidR="00DE479A" w:rsidRPr="004F65C9" w:rsidRDefault="00DE479A" w:rsidP="00A24132">
      <w:pPr>
        <w:spacing w:line="278" w:lineRule="auto"/>
        <w:rPr>
          <w:rFonts w:cstheme="minorHAnsi"/>
        </w:rPr>
      </w:pPr>
    </w:p>
    <w:sectPr w:rsidR="00DE479A" w:rsidRPr="004F65C9">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CF5A9" w14:textId="77777777" w:rsidR="00445E12" w:rsidRDefault="00445E12" w:rsidP="00604DDC">
      <w:pPr>
        <w:spacing w:after="0" w:line="240" w:lineRule="auto"/>
      </w:pPr>
      <w:r>
        <w:separator/>
      </w:r>
    </w:p>
  </w:endnote>
  <w:endnote w:type="continuationSeparator" w:id="0">
    <w:p w14:paraId="2C25F15A" w14:textId="77777777" w:rsidR="00445E12" w:rsidRDefault="00445E12" w:rsidP="00604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54D98" w14:textId="006B5DAA" w:rsidR="004853C8" w:rsidRDefault="00423180" w:rsidP="00D61579">
    <w:pPr>
      <w:pStyle w:val="Footer"/>
    </w:pPr>
    <w:r>
      <w:tab/>
      <w:t xml:space="preserve">                                        </w:t>
    </w:r>
    <w:sdt>
      <w:sdtPr>
        <w:id w:val="-129290085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14</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79A55" w14:textId="77777777" w:rsidR="00445E12" w:rsidRDefault="00445E12" w:rsidP="00604DDC">
      <w:pPr>
        <w:spacing w:after="0" w:line="240" w:lineRule="auto"/>
      </w:pPr>
      <w:r>
        <w:separator/>
      </w:r>
    </w:p>
  </w:footnote>
  <w:footnote w:type="continuationSeparator" w:id="0">
    <w:p w14:paraId="5D9B2AB8" w14:textId="77777777" w:rsidR="00445E12" w:rsidRDefault="00445E12" w:rsidP="00604D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24B"/>
    <w:multiLevelType w:val="multilevel"/>
    <w:tmpl w:val="5B6CB2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834766D"/>
    <w:multiLevelType w:val="multilevel"/>
    <w:tmpl w:val="98709C42"/>
    <w:lvl w:ilvl="0">
      <w:start w:val="1"/>
      <w:numFmt w:val="decimal"/>
      <w:lvlText w:val="%1."/>
      <w:lvlJc w:val="left"/>
      <w:pPr>
        <w:ind w:left="720" w:hanging="360"/>
      </w:pPr>
      <w:rPr>
        <w:sz w:val="24"/>
        <w:szCs w:val="28"/>
      </w:rPr>
    </w:lvl>
    <w:lvl w:ilvl="1">
      <w:start w:val="1"/>
      <w:numFmt w:val="decimal"/>
      <w:lvlText w:val="%1.%2."/>
      <w:lvlJc w:val="left"/>
      <w:pPr>
        <w:ind w:left="702" w:hanging="432"/>
      </w:pPr>
      <w:rPr>
        <w:b/>
        <w:i w:val="0"/>
        <w:color w:val="548DD4"/>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CA61EF"/>
    <w:multiLevelType w:val="multilevel"/>
    <w:tmpl w:val="A540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D3CCC"/>
    <w:multiLevelType w:val="multilevel"/>
    <w:tmpl w:val="4A5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C13C9D"/>
    <w:multiLevelType w:val="hybridMultilevel"/>
    <w:tmpl w:val="2E34F5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44D02"/>
    <w:multiLevelType w:val="multilevel"/>
    <w:tmpl w:val="1C8EC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F567B"/>
    <w:multiLevelType w:val="multilevel"/>
    <w:tmpl w:val="C9DC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62589F"/>
    <w:multiLevelType w:val="hybridMultilevel"/>
    <w:tmpl w:val="B1E6440A"/>
    <w:lvl w:ilvl="0" w:tplc="4752662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E2694"/>
    <w:multiLevelType w:val="hybridMultilevel"/>
    <w:tmpl w:val="47087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8C6D4B"/>
    <w:multiLevelType w:val="multilevel"/>
    <w:tmpl w:val="3D58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6C67C7"/>
    <w:multiLevelType w:val="multilevel"/>
    <w:tmpl w:val="2C96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BE64D4"/>
    <w:multiLevelType w:val="multilevel"/>
    <w:tmpl w:val="CF661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2B53A4"/>
    <w:multiLevelType w:val="multilevel"/>
    <w:tmpl w:val="1860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C763B6"/>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15:restartNumberingAfterBreak="0">
    <w:nsid w:val="336B5989"/>
    <w:multiLevelType w:val="multilevel"/>
    <w:tmpl w:val="3B78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664049"/>
    <w:multiLevelType w:val="hybridMultilevel"/>
    <w:tmpl w:val="EA5E97F6"/>
    <w:lvl w:ilvl="0" w:tplc="6A408B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0534"/>
    <w:multiLevelType w:val="multilevel"/>
    <w:tmpl w:val="97C4C430"/>
    <w:lvl w:ilvl="0">
      <w:start w:val="1"/>
      <w:numFmt w:val="decimal"/>
      <w:lvlText w:val="%1."/>
      <w:lvlJc w:val="left"/>
      <w:pPr>
        <w:ind w:left="360" w:hanging="360"/>
      </w:pPr>
      <w:rPr>
        <w:rFonts w:hint="default"/>
        <w:b w:val="0"/>
        <w:bCs w:val="0"/>
        <w:i w:val="0"/>
        <w:sz w:val="22"/>
      </w:rPr>
    </w:lvl>
    <w:lvl w:ilvl="1">
      <w:start w:val="1"/>
      <w:numFmt w:val="decimal"/>
      <w:lvlText w:val="%1.%2."/>
      <w:lvlJc w:val="left"/>
      <w:pPr>
        <w:ind w:left="792" w:hanging="432"/>
      </w:pPr>
      <w:rPr>
        <w:rFonts w:hint="default"/>
        <w:b w:val="0"/>
        <w:i w:val="0"/>
        <w:sz w:val="22"/>
      </w:rPr>
    </w:lvl>
    <w:lvl w:ilvl="2">
      <w:start w:val="1"/>
      <w:numFmt w:val="decimal"/>
      <w:lvlText w:val="%1.%2.%3."/>
      <w:lvlJc w:val="left"/>
      <w:pPr>
        <w:ind w:left="1224" w:hanging="504"/>
      </w:pPr>
      <w:rPr>
        <w:rFonts w:hint="default"/>
        <w:b w:val="0"/>
        <w:i w:val="0"/>
        <w:sz w:val="22"/>
      </w:rPr>
    </w:lvl>
    <w:lvl w:ilvl="3">
      <w:start w:val="1"/>
      <w:numFmt w:val="decimal"/>
      <w:lvlText w:val="%1.%2.%3.%4."/>
      <w:lvlJc w:val="left"/>
      <w:pPr>
        <w:ind w:left="1728" w:hanging="648"/>
      </w:pPr>
      <w:rPr>
        <w:rFonts w:hint="default"/>
        <w:b w:val="0"/>
        <w:i w:val="0"/>
        <w:sz w:val="22"/>
      </w:rPr>
    </w:lvl>
    <w:lvl w:ilvl="4">
      <w:start w:val="1"/>
      <w:numFmt w:val="decimal"/>
      <w:lvlText w:val="%1.%2.%3.%4.%5."/>
      <w:lvlJc w:val="left"/>
      <w:pPr>
        <w:ind w:left="2232" w:hanging="792"/>
      </w:pPr>
      <w:rPr>
        <w:rFonts w:hint="default"/>
        <w:b/>
        <w:i w:val="0"/>
        <w:sz w:val="22"/>
      </w:rPr>
    </w:lvl>
    <w:lvl w:ilvl="5">
      <w:start w:val="1"/>
      <w:numFmt w:val="decimal"/>
      <w:lvlText w:val="%1.%2.%3.%4.%5.%6."/>
      <w:lvlJc w:val="left"/>
      <w:pPr>
        <w:ind w:left="2736" w:hanging="936"/>
      </w:pPr>
      <w:rPr>
        <w:rFonts w:hint="default"/>
        <w:b w:val="0"/>
        <w:i w:val="0"/>
        <w:sz w:val="22"/>
      </w:rPr>
    </w:lvl>
    <w:lvl w:ilvl="6">
      <w:start w:val="1"/>
      <w:numFmt w:val="decimal"/>
      <w:lvlText w:val="%1.%2.%3.%4.%5.%6.%7."/>
      <w:lvlJc w:val="left"/>
      <w:pPr>
        <w:ind w:left="3240" w:hanging="1080"/>
      </w:pPr>
      <w:rPr>
        <w:rFonts w:hint="default"/>
        <w:b w:val="0"/>
        <w:i w:val="0"/>
        <w:sz w:val="22"/>
      </w:rPr>
    </w:lvl>
    <w:lvl w:ilvl="7">
      <w:start w:val="1"/>
      <w:numFmt w:val="decimal"/>
      <w:lvlText w:val="%1.%2.%3.%4.%5.%6.%7.%8."/>
      <w:lvlJc w:val="left"/>
      <w:pPr>
        <w:ind w:left="3744" w:hanging="1224"/>
      </w:pPr>
      <w:rPr>
        <w:rFonts w:hint="default"/>
        <w:sz w:val="22"/>
      </w:rPr>
    </w:lvl>
    <w:lvl w:ilvl="8">
      <w:start w:val="1"/>
      <w:numFmt w:val="decimal"/>
      <w:lvlText w:val="%1.%2.%3.%4.%5.%6.%7.%8.%9."/>
      <w:lvlJc w:val="left"/>
      <w:pPr>
        <w:ind w:left="4320" w:hanging="1440"/>
      </w:pPr>
      <w:rPr>
        <w:rFonts w:hint="default"/>
        <w:b w:val="0"/>
        <w:i w:val="0"/>
        <w:sz w:val="22"/>
      </w:rPr>
    </w:lvl>
  </w:abstractNum>
  <w:abstractNum w:abstractNumId="17" w15:restartNumberingAfterBreak="0">
    <w:nsid w:val="3D0A6520"/>
    <w:multiLevelType w:val="hybridMultilevel"/>
    <w:tmpl w:val="1BC0FD4E"/>
    <w:lvl w:ilvl="0" w:tplc="A9A81AD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F555ED"/>
    <w:multiLevelType w:val="multilevel"/>
    <w:tmpl w:val="784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2810C6"/>
    <w:multiLevelType w:val="multilevel"/>
    <w:tmpl w:val="5FBAB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44CAB"/>
    <w:multiLevelType w:val="multilevel"/>
    <w:tmpl w:val="FA9A6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A53E4"/>
    <w:multiLevelType w:val="multilevel"/>
    <w:tmpl w:val="1DA2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B74BC3"/>
    <w:multiLevelType w:val="multilevel"/>
    <w:tmpl w:val="787ED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73C22"/>
    <w:multiLevelType w:val="hybridMultilevel"/>
    <w:tmpl w:val="C26E6E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9920DA2"/>
    <w:multiLevelType w:val="multilevel"/>
    <w:tmpl w:val="6DC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60734"/>
    <w:multiLevelType w:val="multilevel"/>
    <w:tmpl w:val="31C017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B382C3A"/>
    <w:multiLevelType w:val="multilevel"/>
    <w:tmpl w:val="CE02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970D21"/>
    <w:multiLevelType w:val="multilevel"/>
    <w:tmpl w:val="DBFC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B6A04"/>
    <w:multiLevelType w:val="multilevel"/>
    <w:tmpl w:val="CA6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E74F14"/>
    <w:multiLevelType w:val="multilevel"/>
    <w:tmpl w:val="00F2B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2D1EE7"/>
    <w:multiLevelType w:val="multilevel"/>
    <w:tmpl w:val="654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9F7CC1"/>
    <w:multiLevelType w:val="multilevel"/>
    <w:tmpl w:val="A620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B3C4A"/>
    <w:multiLevelType w:val="multilevel"/>
    <w:tmpl w:val="69204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1A50876"/>
    <w:multiLevelType w:val="multilevel"/>
    <w:tmpl w:val="6B74A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9A5E35"/>
    <w:multiLevelType w:val="multilevel"/>
    <w:tmpl w:val="B1A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597351">
    <w:abstractNumId w:val="17"/>
  </w:num>
  <w:num w:numId="2" w16cid:durableId="446463644">
    <w:abstractNumId w:val="7"/>
  </w:num>
  <w:num w:numId="3" w16cid:durableId="1823426669">
    <w:abstractNumId w:val="16"/>
  </w:num>
  <w:num w:numId="4" w16cid:durableId="1694266988">
    <w:abstractNumId w:val="8"/>
  </w:num>
  <w:num w:numId="5" w16cid:durableId="648946696">
    <w:abstractNumId w:val="1"/>
  </w:num>
  <w:num w:numId="6" w16cid:durableId="1464347096">
    <w:abstractNumId w:val="13"/>
  </w:num>
  <w:num w:numId="7" w16cid:durableId="78790755">
    <w:abstractNumId w:val="15"/>
  </w:num>
  <w:num w:numId="8" w16cid:durableId="393547150">
    <w:abstractNumId w:val="21"/>
    <w:lvlOverride w:ilvl="0">
      <w:startOverride w:val="1"/>
    </w:lvlOverride>
  </w:num>
  <w:num w:numId="9" w16cid:durableId="565068437">
    <w:abstractNumId w:val="4"/>
  </w:num>
  <w:num w:numId="10" w16cid:durableId="80685536">
    <w:abstractNumId w:val="9"/>
  </w:num>
  <w:num w:numId="11" w16cid:durableId="611329436">
    <w:abstractNumId w:val="11"/>
  </w:num>
  <w:num w:numId="12" w16cid:durableId="38015252">
    <w:abstractNumId w:val="6"/>
  </w:num>
  <w:num w:numId="13" w16cid:durableId="1128090629">
    <w:abstractNumId w:val="28"/>
  </w:num>
  <w:num w:numId="14" w16cid:durableId="1425347514">
    <w:abstractNumId w:val="12"/>
  </w:num>
  <w:num w:numId="15" w16cid:durableId="2104639510">
    <w:abstractNumId w:val="33"/>
  </w:num>
  <w:num w:numId="16" w16cid:durableId="192501933">
    <w:abstractNumId w:val="3"/>
  </w:num>
  <w:num w:numId="17" w16cid:durableId="1654024731">
    <w:abstractNumId w:val="14"/>
  </w:num>
  <w:num w:numId="18" w16cid:durableId="1804419852">
    <w:abstractNumId w:val="30"/>
  </w:num>
  <w:num w:numId="19" w16cid:durableId="1630042310">
    <w:abstractNumId w:val="26"/>
  </w:num>
  <w:num w:numId="20" w16cid:durableId="1187669637">
    <w:abstractNumId w:val="10"/>
  </w:num>
  <w:num w:numId="21" w16cid:durableId="352608109">
    <w:abstractNumId w:val="18"/>
  </w:num>
  <w:num w:numId="22" w16cid:durableId="982933033">
    <w:abstractNumId w:val="2"/>
  </w:num>
  <w:num w:numId="23" w16cid:durableId="1195658750">
    <w:abstractNumId w:val="31"/>
  </w:num>
  <w:num w:numId="24" w16cid:durableId="89620055">
    <w:abstractNumId w:val="19"/>
  </w:num>
  <w:num w:numId="25" w16cid:durableId="206071703">
    <w:abstractNumId w:val="34"/>
  </w:num>
  <w:num w:numId="26" w16cid:durableId="142937478">
    <w:abstractNumId w:val="24"/>
  </w:num>
  <w:num w:numId="27" w16cid:durableId="1843858859">
    <w:abstractNumId w:val="20"/>
  </w:num>
  <w:num w:numId="28" w16cid:durableId="330452914">
    <w:abstractNumId w:val="29"/>
  </w:num>
  <w:num w:numId="29" w16cid:durableId="381826160">
    <w:abstractNumId w:val="5"/>
  </w:num>
  <w:num w:numId="30" w16cid:durableId="276059792">
    <w:abstractNumId w:val="27"/>
  </w:num>
  <w:num w:numId="31" w16cid:durableId="14499322">
    <w:abstractNumId w:val="22"/>
  </w:num>
  <w:num w:numId="32" w16cid:durableId="9672759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150084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5723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2991079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DC"/>
    <w:rsid w:val="000002E9"/>
    <w:rsid w:val="00007264"/>
    <w:rsid w:val="0003200C"/>
    <w:rsid w:val="000544DB"/>
    <w:rsid w:val="000662BB"/>
    <w:rsid w:val="000725DF"/>
    <w:rsid w:val="00083579"/>
    <w:rsid w:val="0009675F"/>
    <w:rsid w:val="000B31F5"/>
    <w:rsid w:val="000C23A3"/>
    <w:rsid w:val="000C4425"/>
    <w:rsid w:val="000C7DCB"/>
    <w:rsid w:val="000D0983"/>
    <w:rsid w:val="000D1C5C"/>
    <w:rsid w:val="000E2D39"/>
    <w:rsid w:val="00103F05"/>
    <w:rsid w:val="00105A37"/>
    <w:rsid w:val="00114424"/>
    <w:rsid w:val="00141D64"/>
    <w:rsid w:val="00142B07"/>
    <w:rsid w:val="00145287"/>
    <w:rsid w:val="001458FB"/>
    <w:rsid w:val="0014776E"/>
    <w:rsid w:val="00155F66"/>
    <w:rsid w:val="00175404"/>
    <w:rsid w:val="001823A6"/>
    <w:rsid w:val="001864D4"/>
    <w:rsid w:val="001A781A"/>
    <w:rsid w:val="001B1EA1"/>
    <w:rsid w:val="001B4656"/>
    <w:rsid w:val="001D3F43"/>
    <w:rsid w:val="001D61F5"/>
    <w:rsid w:val="001E62E7"/>
    <w:rsid w:val="001F6FC9"/>
    <w:rsid w:val="00205024"/>
    <w:rsid w:val="002072E5"/>
    <w:rsid w:val="002302E5"/>
    <w:rsid w:val="00231645"/>
    <w:rsid w:val="00232AEF"/>
    <w:rsid w:val="0024721B"/>
    <w:rsid w:val="0027192A"/>
    <w:rsid w:val="00274ACE"/>
    <w:rsid w:val="00286CC0"/>
    <w:rsid w:val="002F3C41"/>
    <w:rsid w:val="003131E1"/>
    <w:rsid w:val="003134FB"/>
    <w:rsid w:val="003142C4"/>
    <w:rsid w:val="003161AE"/>
    <w:rsid w:val="00323B1E"/>
    <w:rsid w:val="0032619E"/>
    <w:rsid w:val="00332614"/>
    <w:rsid w:val="003418BE"/>
    <w:rsid w:val="00342173"/>
    <w:rsid w:val="00342C44"/>
    <w:rsid w:val="00350148"/>
    <w:rsid w:val="00353AF1"/>
    <w:rsid w:val="0036177C"/>
    <w:rsid w:val="003627B8"/>
    <w:rsid w:val="00364692"/>
    <w:rsid w:val="00364ED0"/>
    <w:rsid w:val="00381B30"/>
    <w:rsid w:val="003A2119"/>
    <w:rsid w:val="003D1754"/>
    <w:rsid w:val="003E057B"/>
    <w:rsid w:val="003F0CD6"/>
    <w:rsid w:val="00413CF0"/>
    <w:rsid w:val="00423180"/>
    <w:rsid w:val="00430B84"/>
    <w:rsid w:val="0043252F"/>
    <w:rsid w:val="00440100"/>
    <w:rsid w:val="00445E12"/>
    <w:rsid w:val="004563D0"/>
    <w:rsid w:val="004600CE"/>
    <w:rsid w:val="00467BE0"/>
    <w:rsid w:val="00481439"/>
    <w:rsid w:val="004853C8"/>
    <w:rsid w:val="00486EC3"/>
    <w:rsid w:val="00487AB0"/>
    <w:rsid w:val="00494EA8"/>
    <w:rsid w:val="00497E71"/>
    <w:rsid w:val="004A1516"/>
    <w:rsid w:val="004B2AD2"/>
    <w:rsid w:val="004B5B70"/>
    <w:rsid w:val="004E058C"/>
    <w:rsid w:val="004E0989"/>
    <w:rsid w:val="004E34C5"/>
    <w:rsid w:val="004E5327"/>
    <w:rsid w:val="004F1648"/>
    <w:rsid w:val="004F5374"/>
    <w:rsid w:val="004F65C9"/>
    <w:rsid w:val="005119C7"/>
    <w:rsid w:val="00520E7C"/>
    <w:rsid w:val="00521050"/>
    <w:rsid w:val="00522C03"/>
    <w:rsid w:val="005237DC"/>
    <w:rsid w:val="0052661C"/>
    <w:rsid w:val="00553763"/>
    <w:rsid w:val="005701EF"/>
    <w:rsid w:val="0057441C"/>
    <w:rsid w:val="00592797"/>
    <w:rsid w:val="00597119"/>
    <w:rsid w:val="005C539D"/>
    <w:rsid w:val="005D049C"/>
    <w:rsid w:val="005E38D4"/>
    <w:rsid w:val="005F2D56"/>
    <w:rsid w:val="005F5679"/>
    <w:rsid w:val="00604DDC"/>
    <w:rsid w:val="0061084F"/>
    <w:rsid w:val="00612497"/>
    <w:rsid w:val="00613318"/>
    <w:rsid w:val="00613C25"/>
    <w:rsid w:val="00615ED0"/>
    <w:rsid w:val="00644633"/>
    <w:rsid w:val="00645A42"/>
    <w:rsid w:val="006572A5"/>
    <w:rsid w:val="006660DF"/>
    <w:rsid w:val="0067605B"/>
    <w:rsid w:val="006A06BB"/>
    <w:rsid w:val="006B2ADD"/>
    <w:rsid w:val="006B5D97"/>
    <w:rsid w:val="006C2433"/>
    <w:rsid w:val="006C6328"/>
    <w:rsid w:val="006D2340"/>
    <w:rsid w:val="006E0185"/>
    <w:rsid w:val="006E059A"/>
    <w:rsid w:val="006E4999"/>
    <w:rsid w:val="006E7405"/>
    <w:rsid w:val="006E78FD"/>
    <w:rsid w:val="006F553B"/>
    <w:rsid w:val="006F7341"/>
    <w:rsid w:val="00724019"/>
    <w:rsid w:val="00730242"/>
    <w:rsid w:val="00732F84"/>
    <w:rsid w:val="00747B1B"/>
    <w:rsid w:val="00750164"/>
    <w:rsid w:val="0075497D"/>
    <w:rsid w:val="00755706"/>
    <w:rsid w:val="00761415"/>
    <w:rsid w:val="00781BB7"/>
    <w:rsid w:val="0078276E"/>
    <w:rsid w:val="00797333"/>
    <w:rsid w:val="007B5942"/>
    <w:rsid w:val="007B6494"/>
    <w:rsid w:val="007B75A5"/>
    <w:rsid w:val="007C4003"/>
    <w:rsid w:val="007C52AC"/>
    <w:rsid w:val="007D2693"/>
    <w:rsid w:val="007D31F2"/>
    <w:rsid w:val="007E1FEB"/>
    <w:rsid w:val="007F22EC"/>
    <w:rsid w:val="007F7FF3"/>
    <w:rsid w:val="00801454"/>
    <w:rsid w:val="00801A01"/>
    <w:rsid w:val="00811FFD"/>
    <w:rsid w:val="008420C3"/>
    <w:rsid w:val="00850E0C"/>
    <w:rsid w:val="00882C84"/>
    <w:rsid w:val="008843B3"/>
    <w:rsid w:val="00884507"/>
    <w:rsid w:val="00893A59"/>
    <w:rsid w:val="008A4B08"/>
    <w:rsid w:val="008A57DE"/>
    <w:rsid w:val="008B0622"/>
    <w:rsid w:val="008B2FDE"/>
    <w:rsid w:val="008C53EC"/>
    <w:rsid w:val="008E4C4E"/>
    <w:rsid w:val="008E7470"/>
    <w:rsid w:val="008F6CE1"/>
    <w:rsid w:val="00911AA1"/>
    <w:rsid w:val="0091570A"/>
    <w:rsid w:val="00922B5F"/>
    <w:rsid w:val="0093064D"/>
    <w:rsid w:val="00930891"/>
    <w:rsid w:val="00946D2D"/>
    <w:rsid w:val="00947E92"/>
    <w:rsid w:val="0096725B"/>
    <w:rsid w:val="00981E9C"/>
    <w:rsid w:val="00983429"/>
    <w:rsid w:val="00984BD9"/>
    <w:rsid w:val="009E244A"/>
    <w:rsid w:val="009E3E6B"/>
    <w:rsid w:val="009E4AAF"/>
    <w:rsid w:val="009F4564"/>
    <w:rsid w:val="009F6D8B"/>
    <w:rsid w:val="00A01A99"/>
    <w:rsid w:val="00A034FA"/>
    <w:rsid w:val="00A03E40"/>
    <w:rsid w:val="00A04AB9"/>
    <w:rsid w:val="00A07EAC"/>
    <w:rsid w:val="00A14266"/>
    <w:rsid w:val="00A149CC"/>
    <w:rsid w:val="00A23F43"/>
    <w:rsid w:val="00A24132"/>
    <w:rsid w:val="00A27BB0"/>
    <w:rsid w:val="00A301B1"/>
    <w:rsid w:val="00A30AB8"/>
    <w:rsid w:val="00A5114B"/>
    <w:rsid w:val="00A52EF5"/>
    <w:rsid w:val="00A635B4"/>
    <w:rsid w:val="00A66ED9"/>
    <w:rsid w:val="00A8616D"/>
    <w:rsid w:val="00A95023"/>
    <w:rsid w:val="00A96176"/>
    <w:rsid w:val="00A966DD"/>
    <w:rsid w:val="00AC606C"/>
    <w:rsid w:val="00AC6650"/>
    <w:rsid w:val="00AD5A98"/>
    <w:rsid w:val="00AE0590"/>
    <w:rsid w:val="00AF3A40"/>
    <w:rsid w:val="00AF7D28"/>
    <w:rsid w:val="00B06E4D"/>
    <w:rsid w:val="00B118B4"/>
    <w:rsid w:val="00B1550E"/>
    <w:rsid w:val="00B26E67"/>
    <w:rsid w:val="00B322CA"/>
    <w:rsid w:val="00B32760"/>
    <w:rsid w:val="00B42220"/>
    <w:rsid w:val="00B52146"/>
    <w:rsid w:val="00B5350D"/>
    <w:rsid w:val="00B64A6D"/>
    <w:rsid w:val="00B64A88"/>
    <w:rsid w:val="00B65C15"/>
    <w:rsid w:val="00B7591B"/>
    <w:rsid w:val="00B75C70"/>
    <w:rsid w:val="00B83BED"/>
    <w:rsid w:val="00B96D31"/>
    <w:rsid w:val="00BA0F7E"/>
    <w:rsid w:val="00BA1002"/>
    <w:rsid w:val="00BA70DB"/>
    <w:rsid w:val="00BB0836"/>
    <w:rsid w:val="00BC7D19"/>
    <w:rsid w:val="00BD1159"/>
    <w:rsid w:val="00BD376C"/>
    <w:rsid w:val="00BD79BD"/>
    <w:rsid w:val="00BE29F1"/>
    <w:rsid w:val="00BF5827"/>
    <w:rsid w:val="00C0205F"/>
    <w:rsid w:val="00C13E77"/>
    <w:rsid w:val="00C254FC"/>
    <w:rsid w:val="00C2783F"/>
    <w:rsid w:val="00C32768"/>
    <w:rsid w:val="00C44A08"/>
    <w:rsid w:val="00C60721"/>
    <w:rsid w:val="00C66C65"/>
    <w:rsid w:val="00C6739C"/>
    <w:rsid w:val="00C719DE"/>
    <w:rsid w:val="00CC554A"/>
    <w:rsid w:val="00CD7D8E"/>
    <w:rsid w:val="00CE2566"/>
    <w:rsid w:val="00CE7EC2"/>
    <w:rsid w:val="00CF33A1"/>
    <w:rsid w:val="00CF4ACA"/>
    <w:rsid w:val="00D021AF"/>
    <w:rsid w:val="00D03195"/>
    <w:rsid w:val="00D1520F"/>
    <w:rsid w:val="00D246E7"/>
    <w:rsid w:val="00D4305F"/>
    <w:rsid w:val="00D45DFE"/>
    <w:rsid w:val="00D53501"/>
    <w:rsid w:val="00D65BFB"/>
    <w:rsid w:val="00D66DDF"/>
    <w:rsid w:val="00D722BD"/>
    <w:rsid w:val="00D73BDD"/>
    <w:rsid w:val="00DA3815"/>
    <w:rsid w:val="00DA4A63"/>
    <w:rsid w:val="00DA66DD"/>
    <w:rsid w:val="00DE479A"/>
    <w:rsid w:val="00DE5170"/>
    <w:rsid w:val="00DE76FD"/>
    <w:rsid w:val="00DF1457"/>
    <w:rsid w:val="00DF46EB"/>
    <w:rsid w:val="00E0402A"/>
    <w:rsid w:val="00E1132C"/>
    <w:rsid w:val="00E12276"/>
    <w:rsid w:val="00E12515"/>
    <w:rsid w:val="00E15239"/>
    <w:rsid w:val="00E32450"/>
    <w:rsid w:val="00E32A20"/>
    <w:rsid w:val="00E35EAC"/>
    <w:rsid w:val="00E630DE"/>
    <w:rsid w:val="00E654BC"/>
    <w:rsid w:val="00E6577D"/>
    <w:rsid w:val="00E70472"/>
    <w:rsid w:val="00E75874"/>
    <w:rsid w:val="00E766F9"/>
    <w:rsid w:val="00E81E7E"/>
    <w:rsid w:val="00E86C43"/>
    <w:rsid w:val="00E90FCF"/>
    <w:rsid w:val="00E92F37"/>
    <w:rsid w:val="00EA0FE3"/>
    <w:rsid w:val="00EA5723"/>
    <w:rsid w:val="00ED1A7E"/>
    <w:rsid w:val="00ED5D3C"/>
    <w:rsid w:val="00ED6D91"/>
    <w:rsid w:val="00EE1E9F"/>
    <w:rsid w:val="00EE74FD"/>
    <w:rsid w:val="00F07C16"/>
    <w:rsid w:val="00F32155"/>
    <w:rsid w:val="00F4035F"/>
    <w:rsid w:val="00F4300E"/>
    <w:rsid w:val="00F44556"/>
    <w:rsid w:val="00F519CA"/>
    <w:rsid w:val="00F51D1C"/>
    <w:rsid w:val="00F57620"/>
    <w:rsid w:val="00F72C36"/>
    <w:rsid w:val="00F76C32"/>
    <w:rsid w:val="00F76CA6"/>
    <w:rsid w:val="00F870C2"/>
    <w:rsid w:val="00F96BD0"/>
    <w:rsid w:val="00F97404"/>
    <w:rsid w:val="00FA1C59"/>
    <w:rsid w:val="00FA7C89"/>
    <w:rsid w:val="00FB45F9"/>
    <w:rsid w:val="00FB609D"/>
    <w:rsid w:val="00FC20F7"/>
    <w:rsid w:val="00FD5936"/>
    <w:rsid w:val="00FF4FF3"/>
    <w:rsid w:val="00FF7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A7519"/>
  <w15:chartTrackingRefBased/>
  <w15:docId w15:val="{9143AB5E-DE92-41FD-ACE0-6023E4BBC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C25"/>
  </w:style>
  <w:style w:type="paragraph" w:styleId="Heading1">
    <w:name w:val="heading 1"/>
    <w:basedOn w:val="Normal"/>
    <w:next w:val="Normal"/>
    <w:link w:val="Heading1Char"/>
    <w:uiPriority w:val="9"/>
    <w:qFormat/>
    <w:rsid w:val="000544DB"/>
    <w:pPr>
      <w:keepNext/>
      <w:keepLines/>
      <w:spacing w:before="480" w:after="0" w:line="276"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unhideWhenUsed/>
    <w:qFormat/>
    <w:rsid w:val="000544DB"/>
    <w:pPr>
      <w:keepNext/>
      <w:keepLines/>
      <w:spacing w:before="200" w:after="0" w:line="276" w:lineRule="auto"/>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4D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04DDC"/>
    <w:pPr>
      <w:tabs>
        <w:tab w:val="center" w:pos="4680"/>
        <w:tab w:val="right" w:pos="9360"/>
      </w:tabs>
      <w:spacing w:after="0" w:line="240" w:lineRule="auto"/>
      <w:jc w:val="both"/>
    </w:pPr>
    <w:rPr>
      <w:rFonts w:ascii="Arial" w:eastAsia="Times New Roman" w:hAnsi="Arial" w:cs="Times New Roman"/>
      <w:szCs w:val="24"/>
    </w:rPr>
  </w:style>
  <w:style w:type="character" w:customStyle="1" w:styleId="FooterChar">
    <w:name w:val="Footer Char"/>
    <w:basedOn w:val="DefaultParagraphFont"/>
    <w:link w:val="Footer"/>
    <w:uiPriority w:val="99"/>
    <w:rsid w:val="00604DDC"/>
    <w:rPr>
      <w:rFonts w:ascii="Arial" w:eastAsia="Times New Roman" w:hAnsi="Arial" w:cs="Times New Roman"/>
      <w:szCs w:val="24"/>
    </w:rPr>
  </w:style>
  <w:style w:type="paragraph" w:customStyle="1" w:styleId="UTCTCsLevel2">
    <w:name w:val="UTCTCs_Level2"/>
    <w:qFormat/>
    <w:rsid w:val="00A27BB0"/>
    <w:pPr>
      <w:spacing w:after="300" w:line="240" w:lineRule="auto"/>
      <w:jc w:val="both"/>
    </w:pPr>
    <w:rPr>
      <w:rFonts w:ascii="Arial" w:hAnsi="Arial"/>
    </w:rPr>
  </w:style>
  <w:style w:type="paragraph" w:customStyle="1" w:styleId="Level1Text">
    <w:name w:val="Level1_Text"/>
    <w:qFormat/>
    <w:rsid w:val="00A27BB0"/>
    <w:pPr>
      <w:spacing w:after="300" w:line="240" w:lineRule="auto"/>
      <w:ind w:left="288"/>
      <w:jc w:val="both"/>
    </w:pPr>
    <w:rPr>
      <w:rFonts w:ascii="Arial" w:hAnsi="Arial"/>
    </w:rPr>
  </w:style>
  <w:style w:type="character" w:styleId="Hyperlink">
    <w:name w:val="Hyperlink"/>
    <w:basedOn w:val="DefaultParagraphFont"/>
    <w:uiPriority w:val="99"/>
    <w:rsid w:val="00A27BB0"/>
    <w:rPr>
      <w:color w:val="0000FF"/>
      <w:u w:val="single"/>
    </w:rPr>
  </w:style>
  <w:style w:type="paragraph" w:styleId="ListParagraph">
    <w:name w:val="List Paragraph"/>
    <w:basedOn w:val="Normal"/>
    <w:uiPriority w:val="34"/>
    <w:qFormat/>
    <w:rsid w:val="00423180"/>
    <w:pPr>
      <w:ind w:left="720"/>
      <w:contextualSpacing/>
    </w:pPr>
  </w:style>
  <w:style w:type="character" w:customStyle="1" w:styleId="Heading1Char">
    <w:name w:val="Heading 1 Char"/>
    <w:basedOn w:val="DefaultParagraphFont"/>
    <w:link w:val="Heading1"/>
    <w:uiPriority w:val="9"/>
    <w:rsid w:val="000544DB"/>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0544DB"/>
    <w:rPr>
      <w:rFonts w:ascii="Cambria" w:eastAsia="Times New Roman" w:hAnsi="Cambria" w:cs="Times New Roman"/>
      <w:b/>
      <w:bCs/>
      <w:color w:val="4F81BD"/>
      <w:sz w:val="26"/>
      <w:szCs w:val="26"/>
    </w:rPr>
  </w:style>
  <w:style w:type="paragraph" w:styleId="Title">
    <w:name w:val="Title"/>
    <w:basedOn w:val="Normal"/>
    <w:link w:val="TitleChar"/>
    <w:uiPriority w:val="10"/>
    <w:qFormat/>
    <w:rsid w:val="000544DB"/>
    <w:pPr>
      <w:spacing w:after="0" w:line="240" w:lineRule="auto"/>
      <w:jc w:val="center"/>
    </w:pPr>
    <w:rPr>
      <w:rFonts w:ascii="Times New Roman" w:eastAsia="Times New Roman" w:hAnsi="Times New Roman" w:cs="Times New Roman"/>
      <w:b/>
      <w:sz w:val="24"/>
      <w:szCs w:val="20"/>
      <w:u w:val="single"/>
    </w:rPr>
  </w:style>
  <w:style w:type="character" w:customStyle="1" w:styleId="TitleChar">
    <w:name w:val="Title Char"/>
    <w:basedOn w:val="DefaultParagraphFont"/>
    <w:link w:val="Title"/>
    <w:uiPriority w:val="10"/>
    <w:rsid w:val="000544DB"/>
    <w:rPr>
      <w:rFonts w:ascii="Times New Roman" w:eastAsia="Times New Roman" w:hAnsi="Times New Roman" w:cs="Times New Roman"/>
      <w:b/>
      <w:sz w:val="24"/>
      <w:szCs w:val="20"/>
      <w:u w:val="single"/>
    </w:rPr>
  </w:style>
  <w:style w:type="character" w:styleId="UnresolvedMention">
    <w:name w:val="Unresolved Mention"/>
    <w:basedOn w:val="DefaultParagraphFont"/>
    <w:uiPriority w:val="99"/>
    <w:semiHidden/>
    <w:unhideWhenUsed/>
    <w:rsid w:val="00F57620"/>
    <w:rPr>
      <w:color w:val="605E5C"/>
      <w:shd w:val="clear" w:color="auto" w:fill="E1DFDD"/>
    </w:rPr>
  </w:style>
  <w:style w:type="paragraph" w:styleId="Header">
    <w:name w:val="header"/>
    <w:basedOn w:val="Normal"/>
    <w:link w:val="HeaderChar"/>
    <w:uiPriority w:val="99"/>
    <w:unhideWhenUsed/>
    <w:rsid w:val="00E81E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E7E"/>
  </w:style>
  <w:style w:type="character" w:styleId="Strong">
    <w:name w:val="Strong"/>
    <w:basedOn w:val="DefaultParagraphFont"/>
    <w:uiPriority w:val="22"/>
    <w:qFormat/>
    <w:rsid w:val="00ED1A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02812">
      <w:bodyDiv w:val="1"/>
      <w:marLeft w:val="0"/>
      <w:marRight w:val="0"/>
      <w:marTop w:val="0"/>
      <w:marBottom w:val="0"/>
      <w:divBdr>
        <w:top w:val="none" w:sz="0" w:space="0" w:color="auto"/>
        <w:left w:val="none" w:sz="0" w:space="0" w:color="auto"/>
        <w:bottom w:val="none" w:sz="0" w:space="0" w:color="auto"/>
        <w:right w:val="none" w:sz="0" w:space="0" w:color="auto"/>
      </w:divBdr>
    </w:div>
    <w:div w:id="295574885">
      <w:bodyDiv w:val="1"/>
      <w:marLeft w:val="0"/>
      <w:marRight w:val="0"/>
      <w:marTop w:val="0"/>
      <w:marBottom w:val="0"/>
      <w:divBdr>
        <w:top w:val="none" w:sz="0" w:space="0" w:color="auto"/>
        <w:left w:val="none" w:sz="0" w:space="0" w:color="auto"/>
        <w:bottom w:val="none" w:sz="0" w:space="0" w:color="auto"/>
        <w:right w:val="none" w:sz="0" w:space="0" w:color="auto"/>
      </w:divBdr>
    </w:div>
    <w:div w:id="324630354">
      <w:bodyDiv w:val="1"/>
      <w:marLeft w:val="0"/>
      <w:marRight w:val="0"/>
      <w:marTop w:val="0"/>
      <w:marBottom w:val="0"/>
      <w:divBdr>
        <w:top w:val="none" w:sz="0" w:space="0" w:color="auto"/>
        <w:left w:val="none" w:sz="0" w:space="0" w:color="auto"/>
        <w:bottom w:val="none" w:sz="0" w:space="0" w:color="auto"/>
        <w:right w:val="none" w:sz="0" w:space="0" w:color="auto"/>
      </w:divBdr>
    </w:div>
    <w:div w:id="643706087">
      <w:bodyDiv w:val="1"/>
      <w:marLeft w:val="0"/>
      <w:marRight w:val="0"/>
      <w:marTop w:val="0"/>
      <w:marBottom w:val="0"/>
      <w:divBdr>
        <w:top w:val="none" w:sz="0" w:space="0" w:color="auto"/>
        <w:left w:val="none" w:sz="0" w:space="0" w:color="auto"/>
        <w:bottom w:val="none" w:sz="0" w:space="0" w:color="auto"/>
        <w:right w:val="none" w:sz="0" w:space="0" w:color="auto"/>
      </w:divBdr>
    </w:div>
    <w:div w:id="714163603">
      <w:bodyDiv w:val="1"/>
      <w:marLeft w:val="0"/>
      <w:marRight w:val="0"/>
      <w:marTop w:val="0"/>
      <w:marBottom w:val="0"/>
      <w:divBdr>
        <w:top w:val="none" w:sz="0" w:space="0" w:color="auto"/>
        <w:left w:val="none" w:sz="0" w:space="0" w:color="auto"/>
        <w:bottom w:val="none" w:sz="0" w:space="0" w:color="auto"/>
        <w:right w:val="none" w:sz="0" w:space="0" w:color="auto"/>
      </w:divBdr>
    </w:div>
    <w:div w:id="822087215">
      <w:bodyDiv w:val="1"/>
      <w:marLeft w:val="0"/>
      <w:marRight w:val="0"/>
      <w:marTop w:val="0"/>
      <w:marBottom w:val="0"/>
      <w:divBdr>
        <w:top w:val="none" w:sz="0" w:space="0" w:color="auto"/>
        <w:left w:val="none" w:sz="0" w:space="0" w:color="auto"/>
        <w:bottom w:val="none" w:sz="0" w:space="0" w:color="auto"/>
        <w:right w:val="none" w:sz="0" w:space="0" w:color="auto"/>
      </w:divBdr>
    </w:div>
    <w:div w:id="1181748145">
      <w:bodyDiv w:val="1"/>
      <w:marLeft w:val="0"/>
      <w:marRight w:val="0"/>
      <w:marTop w:val="0"/>
      <w:marBottom w:val="0"/>
      <w:divBdr>
        <w:top w:val="none" w:sz="0" w:space="0" w:color="auto"/>
        <w:left w:val="none" w:sz="0" w:space="0" w:color="auto"/>
        <w:bottom w:val="none" w:sz="0" w:space="0" w:color="auto"/>
        <w:right w:val="none" w:sz="0" w:space="0" w:color="auto"/>
      </w:divBdr>
    </w:div>
    <w:div w:id="1600023672">
      <w:bodyDiv w:val="1"/>
      <w:marLeft w:val="0"/>
      <w:marRight w:val="0"/>
      <w:marTop w:val="0"/>
      <w:marBottom w:val="0"/>
      <w:divBdr>
        <w:top w:val="none" w:sz="0" w:space="0" w:color="auto"/>
        <w:left w:val="none" w:sz="0" w:space="0" w:color="auto"/>
        <w:bottom w:val="none" w:sz="0" w:space="0" w:color="auto"/>
        <w:right w:val="none" w:sz="0" w:space="0" w:color="auto"/>
      </w:divBdr>
    </w:div>
    <w:div w:id="1990940255">
      <w:bodyDiv w:val="1"/>
      <w:marLeft w:val="0"/>
      <w:marRight w:val="0"/>
      <w:marTop w:val="0"/>
      <w:marBottom w:val="0"/>
      <w:divBdr>
        <w:top w:val="none" w:sz="0" w:space="0" w:color="auto"/>
        <w:left w:val="none" w:sz="0" w:space="0" w:color="auto"/>
        <w:bottom w:val="none" w:sz="0" w:space="0" w:color="auto"/>
        <w:right w:val="none" w:sz="0" w:space="0" w:color="auto"/>
      </w:divBdr>
    </w:div>
    <w:div w:id="207253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2.bin"/><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package" Target="embeddings/Microsoft_Excel_Worksheet.xlsx"/><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1c611b6-8fc4-44da-aa3d-20eaf2b1206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8459687876A044B97204BB2791783D" ma:contentTypeVersion="8" ma:contentTypeDescription="Create a new document." ma:contentTypeScope="" ma:versionID="090ed3fd802e53449a584e0f7f77640c">
  <xsd:schema xmlns:xsd="http://www.w3.org/2001/XMLSchema" xmlns:xs="http://www.w3.org/2001/XMLSchema" xmlns:p="http://schemas.microsoft.com/office/2006/metadata/properties" xmlns:ns2="71c611b6-8fc4-44da-aa3d-20eaf2b12064" targetNamespace="http://schemas.microsoft.com/office/2006/metadata/properties" ma:root="true" ma:fieldsID="b6ae3cf9edb10ec877c6c6e60be34c01" ns2:_="">
    <xsd:import namespace="71c611b6-8fc4-44da-aa3d-20eaf2b120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611b6-8fc4-44da-aa3d-20eaf2b120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5da18db-0dbb-493a-8358-0ebfa2dc996a"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9BA2FA-0029-4437-869A-29B466F43749}">
  <ds:schemaRefs>
    <ds:schemaRef ds:uri="http://schemas.microsoft.com/office/2006/metadata/properties"/>
    <ds:schemaRef ds:uri="http://schemas.microsoft.com/office/infopath/2007/PartnerControls"/>
    <ds:schemaRef ds:uri="71c611b6-8fc4-44da-aa3d-20eaf2b12064"/>
  </ds:schemaRefs>
</ds:datastoreItem>
</file>

<file path=customXml/itemProps2.xml><?xml version="1.0" encoding="utf-8"?>
<ds:datastoreItem xmlns:ds="http://schemas.openxmlformats.org/officeDocument/2006/customXml" ds:itemID="{2AA97C2C-18D0-432B-997B-9276D61A3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611b6-8fc4-44da-aa3d-20eaf2b120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5F6D85-F079-4DBD-9730-F750E9574600}">
  <ds:schemaRefs>
    <ds:schemaRef ds:uri="http://schemas.microsoft.com/sharepoint/v3/contenttype/forms"/>
  </ds:schemaRefs>
</ds:datastoreItem>
</file>

<file path=docMetadata/LabelInfo.xml><?xml version="1.0" encoding="utf-8"?>
<clbl:labelList xmlns:clbl="http://schemas.microsoft.com/office/2020/mipLabelMetadata">
  <clbl:label id="{4447dd6a-a4a1-440b-a6a3-9124ef1ee017}" enabled="1" method="Privileged" siteId="{7a18110d-ef9b-4274-acef-e62ab0fe28ed}" removed="0"/>
</clbl:labelList>
</file>

<file path=docProps/app.xml><?xml version="1.0" encoding="utf-8"?>
<Properties xmlns="http://schemas.openxmlformats.org/officeDocument/2006/extended-properties" xmlns:vt="http://schemas.openxmlformats.org/officeDocument/2006/docPropsVTypes">
  <Template>Normal</Template>
  <TotalTime>123</TotalTime>
  <Pages>8</Pages>
  <Words>1840</Words>
  <Characters>12077</Characters>
  <Application>Microsoft Office Word</Application>
  <DocSecurity>0</DocSecurity>
  <Lines>262</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13761</CharactersWithSpaces>
  <SharedDoc>false</SharedDoc>
  <HLinks>
    <vt:vector size="6" baseType="variant">
      <vt:variant>
        <vt:i4>1638502</vt:i4>
      </vt:variant>
      <vt:variant>
        <vt:i4>0</vt:i4>
      </vt:variant>
      <vt:variant>
        <vt:i4>0</vt:i4>
      </vt:variant>
      <vt:variant>
        <vt:i4>5</vt:i4>
      </vt:variant>
      <vt:variant>
        <vt:lpwstr>mailto:shivang.tyagi@collins.com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Lisle, Randolph                            Collins</dc:creator>
  <cp:keywords/>
  <dc:description/>
  <cp:lastModifiedBy>Pattanashetty, Satish</cp:lastModifiedBy>
  <cp:revision>18</cp:revision>
  <dcterms:created xsi:type="dcterms:W3CDTF">2026-01-30T19:34:00Z</dcterms:created>
  <dcterms:modified xsi:type="dcterms:W3CDTF">2026-01-30T21:40:00Z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7dd6a-a4a1-440b-a6a3-9124ef1ee017_Enabled">
    <vt:lpwstr>true</vt:lpwstr>
  </property>
  <property fmtid="{D5CDD505-2E9C-101B-9397-08002B2CF9AE}" pid="3" name="MSIP_Label_4447dd6a-a4a1-440b-a6a3-9124ef1ee017_SetDate">
    <vt:lpwstr>2021-11-19T22:25:49Z</vt:lpwstr>
  </property>
  <property fmtid="{D5CDD505-2E9C-101B-9397-08002B2CF9AE}" pid="4" name="MSIP_Label_4447dd6a-a4a1-440b-a6a3-9124ef1ee017_Method">
    <vt:lpwstr>Privileged</vt:lpwstr>
  </property>
  <property fmtid="{D5CDD505-2E9C-101B-9397-08002B2CF9AE}" pid="5" name="MSIP_Label_4447dd6a-a4a1-440b-a6a3-9124ef1ee017_Name">
    <vt:lpwstr>NO TECH DATA</vt:lpwstr>
  </property>
  <property fmtid="{D5CDD505-2E9C-101B-9397-08002B2CF9AE}" pid="6" name="MSIP_Label_4447dd6a-a4a1-440b-a6a3-9124ef1ee017_SiteId">
    <vt:lpwstr>7a18110d-ef9b-4274-acef-e62ab0fe28ed</vt:lpwstr>
  </property>
  <property fmtid="{D5CDD505-2E9C-101B-9397-08002B2CF9AE}" pid="7" name="MSIP_Label_4447dd6a-a4a1-440b-a6a3-9124ef1ee017_ActionId">
    <vt:lpwstr>9a261156-d970-4f27-93e3-0887d2ba93fe</vt:lpwstr>
  </property>
  <property fmtid="{D5CDD505-2E9C-101B-9397-08002B2CF9AE}" pid="8" name="MSIP_Label_4447dd6a-a4a1-440b-a6a3-9124ef1ee017_ContentBits">
    <vt:lpwstr>0</vt:lpwstr>
  </property>
  <property fmtid="{D5CDD505-2E9C-101B-9397-08002B2CF9AE}" pid="9" name="TitusGUID">
    <vt:lpwstr>3007eee1-87db-4e6d-b173-6c15ece3bb7f</vt:lpwstr>
  </property>
  <property fmtid="{D5CDD505-2E9C-101B-9397-08002B2CF9AE}" pid="10" name="ContentTypeId">
    <vt:lpwstr>0x010100988459687876A044B97204BB2791783D</vt:lpwstr>
  </property>
  <property fmtid="{D5CDD505-2E9C-101B-9397-08002B2CF9AE}" pid="11" name="MediaServiceImageTags">
    <vt:lpwstr/>
  </property>
</Properties>
</file>