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7C26" w14:textId="77777777" w:rsidR="00D3459A" w:rsidRDefault="00000000">
      <w:pPr>
        <w:pStyle w:val="Heading1"/>
      </w:pPr>
      <w:bookmarkStart w:id="0" w:name="slims---quick-reference-guide"/>
      <w:r>
        <w:t>SLIMS - Quick Reference Guide</w:t>
      </w:r>
    </w:p>
    <w:p w14:paraId="7F4AAE91" w14:textId="77777777" w:rsidR="00D3459A" w:rsidRDefault="00000000">
      <w:pPr>
        <w:pStyle w:val="Heading2"/>
      </w:pPr>
      <w:bookmarkStart w:id="1" w:name="application-summary"/>
      <w:r>
        <w:t>Application Summary</w:t>
      </w:r>
    </w:p>
    <w:p w14:paraId="6F17FF09" w14:textId="77777777" w:rsidR="00D3459A" w:rsidRDefault="00000000">
      <w:pPr>
        <w:pStyle w:val="FirstParagraph"/>
      </w:pPr>
      <w:r>
        <w:rPr>
          <w:b/>
          <w:bCs/>
        </w:rPr>
        <w:t>SLIMS</w:t>
      </w:r>
      <w:r>
        <w:t xml:space="preserve"> is a Supply Chain &amp; Logistics Information Management System for transportation and fleet management.</w:t>
      </w:r>
    </w:p>
    <w:p w14:paraId="06A000F9" w14:textId="77777777" w:rsidR="00D3459A" w:rsidRDefault="00000000">
      <w:r>
        <w:pict w14:anchorId="2C175807">
          <v:rect id="_x0000_i1025" style="width:0;height:1.5pt" o:hralign="center" o:hrstd="t" o:hr="t"/>
        </w:pict>
      </w:r>
    </w:p>
    <w:p w14:paraId="4351F7F2" w14:textId="77777777" w:rsidR="00D3459A" w:rsidRDefault="00000000">
      <w:pPr>
        <w:pStyle w:val="Heading2"/>
      </w:pPr>
      <w:bookmarkStart w:id="2" w:name="key-features"/>
      <w:bookmarkEnd w:id="1"/>
      <w:r>
        <w:t>Key Features</w:t>
      </w:r>
    </w:p>
    <w:p w14:paraId="3AA1CE30" w14:textId="77777777" w:rsidR="00D3459A" w:rsidRDefault="00000000">
      <w:pPr>
        <w:pStyle w:val="Heading3"/>
      </w:pPr>
      <w:bookmarkStart w:id="3" w:name="core-modules"/>
      <w:r>
        <w:t>✅ Core Modules</w:t>
      </w:r>
    </w:p>
    <w:p w14:paraId="6C6FE805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Authentication</w:t>
      </w:r>
      <w:r>
        <w:t xml:space="preserve"> - Login, logout, user management</w:t>
      </w:r>
    </w:p>
    <w:p w14:paraId="1C24E6D4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Truck Management</w:t>
      </w:r>
      <w:r>
        <w:t xml:space="preserve"> - Add, update, delete, repair tracking</w:t>
      </w:r>
    </w:p>
    <w:p w14:paraId="4EB812C7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Driver Management</w:t>
      </w:r>
      <w:r>
        <w:t xml:space="preserve"> - Add, update, delete, leave management</w:t>
      </w:r>
    </w:p>
    <w:p w14:paraId="06B54C3D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Load Assignment</w:t>
      </w:r>
      <w:r>
        <w:t xml:space="preserve"> - Front Load &amp; Back Load assignments</w:t>
      </w:r>
    </w:p>
    <w:p w14:paraId="743A81DF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Trip Management</w:t>
      </w:r>
      <w:r>
        <w:t xml:space="preserve"> - Trip tracking, status updates, odometer tracking</w:t>
      </w:r>
    </w:p>
    <w:p w14:paraId="03952D52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Maintenance</w:t>
      </w:r>
      <w:r>
        <w:t xml:space="preserve"> - Company &amp; driver maintenance tracking</w:t>
      </w:r>
    </w:p>
    <w:p w14:paraId="0CF84615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Warranty Management</w:t>
      </w:r>
      <w:r>
        <w:t xml:space="preserve"> - Warranty tracking with expiry alerts</w:t>
      </w:r>
    </w:p>
    <w:p w14:paraId="2BA55C50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Analytics</w:t>
      </w:r>
      <w:r>
        <w:t xml:space="preserve"> - Financial analysis with charts</w:t>
      </w:r>
    </w:p>
    <w:p w14:paraId="01D323E3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Dashboard</w:t>
      </w:r>
      <w:r>
        <w:t xml:space="preserve"> - Real-time KPIs and visualizations</w:t>
      </w:r>
    </w:p>
    <w:p w14:paraId="1C145F22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Reporting</w:t>
      </w:r>
      <w:r>
        <w:t xml:space="preserve"> - Excel report generation</w:t>
      </w:r>
    </w:p>
    <w:p w14:paraId="54926083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Tracking</w:t>
      </w:r>
      <w:r>
        <w:t xml:space="preserve"> - Map-based truck tracking</w:t>
      </w:r>
    </w:p>
    <w:p w14:paraId="0E8D652C" w14:textId="77777777" w:rsidR="00D3459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Notifications</w:t>
      </w:r>
      <w:r>
        <w:t xml:space="preserve"> - WhatsApp &amp; Email alerts</w:t>
      </w:r>
    </w:p>
    <w:p w14:paraId="616F0BD2" w14:textId="77777777" w:rsidR="00D3459A" w:rsidRDefault="00000000">
      <w:r>
        <w:pict w14:anchorId="1698DD09">
          <v:rect id="_x0000_i1026" style="width:0;height:1.5pt" o:hralign="center" o:hrstd="t" o:hr="t"/>
        </w:pict>
      </w:r>
    </w:p>
    <w:p w14:paraId="7C255206" w14:textId="77777777" w:rsidR="00D3459A" w:rsidRDefault="00000000">
      <w:pPr>
        <w:pStyle w:val="Heading2"/>
      </w:pPr>
      <w:bookmarkStart w:id="4" w:name="third-party-integrations"/>
      <w:bookmarkEnd w:id="2"/>
      <w:bookmarkEnd w:id="3"/>
      <w:r>
        <w:t>Third-Party Integrations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3"/>
        <w:gridCol w:w="2585"/>
        <w:gridCol w:w="2757"/>
      </w:tblGrid>
      <w:tr w:rsidR="00D3459A" w14:paraId="7726BDD8" w14:textId="77777777" w:rsidTr="00D34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C8AF1C" w14:textId="77777777" w:rsidR="00D3459A" w:rsidRDefault="00000000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</w:tcPr>
          <w:p w14:paraId="33F2939F" w14:textId="77777777" w:rsidR="00D3459A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7C161B6A" w14:textId="77777777" w:rsidR="00D3459A" w:rsidRDefault="00000000">
            <w:pPr>
              <w:pStyle w:val="Compact"/>
            </w:pPr>
            <w:r>
              <w:t>Library</w:t>
            </w:r>
          </w:p>
        </w:tc>
      </w:tr>
      <w:tr w:rsidR="00D3459A" w14:paraId="3D86A228" w14:textId="77777777">
        <w:tc>
          <w:tcPr>
            <w:tcW w:w="0" w:type="auto"/>
          </w:tcPr>
          <w:p w14:paraId="244E0FEA" w14:textId="77777777" w:rsidR="00D3459A" w:rsidRDefault="00000000">
            <w:pPr>
              <w:pStyle w:val="Compact"/>
            </w:pPr>
            <w:r>
              <w:rPr>
                <w:b/>
                <w:bCs/>
              </w:rPr>
              <w:t>WhatsApp</w:t>
            </w:r>
          </w:p>
        </w:tc>
        <w:tc>
          <w:tcPr>
            <w:tcW w:w="0" w:type="auto"/>
          </w:tcPr>
          <w:p w14:paraId="61C55501" w14:textId="77777777" w:rsidR="00D3459A" w:rsidRDefault="00000000">
            <w:pPr>
              <w:pStyle w:val="Compact"/>
            </w:pPr>
            <w:r>
              <w:t>Automated messaging</w:t>
            </w:r>
          </w:p>
        </w:tc>
        <w:tc>
          <w:tcPr>
            <w:tcW w:w="0" w:type="auto"/>
          </w:tcPr>
          <w:p w14:paraId="6A5AEEC3" w14:textId="77777777" w:rsidR="00D3459A" w:rsidRDefault="00000000">
            <w:pPr>
              <w:pStyle w:val="Compact"/>
            </w:pPr>
            <w:r>
              <w:t>PyWhatKit</w:t>
            </w:r>
          </w:p>
        </w:tc>
      </w:tr>
      <w:tr w:rsidR="00D3459A" w14:paraId="0688D016" w14:textId="77777777">
        <w:tc>
          <w:tcPr>
            <w:tcW w:w="0" w:type="auto"/>
          </w:tcPr>
          <w:p w14:paraId="7107A0E9" w14:textId="77777777" w:rsidR="00D3459A" w:rsidRDefault="00000000">
            <w:pPr>
              <w:pStyle w:val="Compact"/>
            </w:pPr>
            <w:r>
              <w:rPr>
                <w:b/>
                <w:bCs/>
              </w:rPr>
              <w:t>Google Sheets</w:t>
            </w:r>
          </w:p>
        </w:tc>
        <w:tc>
          <w:tcPr>
            <w:tcW w:w="0" w:type="auto"/>
          </w:tcPr>
          <w:p w14:paraId="4CB4F651" w14:textId="77777777" w:rsidR="00D3459A" w:rsidRDefault="00000000">
            <w:pPr>
              <w:pStyle w:val="Compact"/>
            </w:pPr>
            <w:r>
              <w:t>Form data sync</w:t>
            </w:r>
          </w:p>
        </w:tc>
        <w:tc>
          <w:tcPr>
            <w:tcW w:w="0" w:type="auto"/>
          </w:tcPr>
          <w:p w14:paraId="555A5C03" w14:textId="77777777" w:rsidR="00D3459A" w:rsidRDefault="00000000">
            <w:pPr>
              <w:pStyle w:val="Compact"/>
            </w:pPr>
            <w:r>
              <w:t>gspread + oauth2client</w:t>
            </w:r>
          </w:p>
        </w:tc>
      </w:tr>
      <w:tr w:rsidR="00D3459A" w14:paraId="5D3F0005" w14:textId="77777777">
        <w:tc>
          <w:tcPr>
            <w:tcW w:w="0" w:type="auto"/>
          </w:tcPr>
          <w:p w14:paraId="49A38C2C" w14:textId="77777777" w:rsidR="00D3459A" w:rsidRDefault="00000000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224545F5" w14:textId="77777777" w:rsidR="00D3459A" w:rsidRDefault="00000000">
            <w:pPr>
              <w:pStyle w:val="Compact"/>
            </w:pPr>
            <w:r>
              <w:t>Notifications</w:t>
            </w:r>
          </w:p>
        </w:tc>
        <w:tc>
          <w:tcPr>
            <w:tcW w:w="0" w:type="auto"/>
          </w:tcPr>
          <w:p w14:paraId="569996E7" w14:textId="77777777" w:rsidR="00D3459A" w:rsidRDefault="00000000">
            <w:pPr>
              <w:pStyle w:val="Compact"/>
            </w:pPr>
            <w:r>
              <w:t>smtplib (Gmail SMTP)</w:t>
            </w:r>
          </w:p>
        </w:tc>
      </w:tr>
      <w:tr w:rsidR="00D3459A" w14:paraId="6AEF41A1" w14:textId="77777777">
        <w:tc>
          <w:tcPr>
            <w:tcW w:w="0" w:type="auto"/>
          </w:tcPr>
          <w:p w14:paraId="54F0B36E" w14:textId="77777777" w:rsidR="00D3459A" w:rsidRDefault="00000000">
            <w:pPr>
              <w:pStyle w:val="Compact"/>
            </w:pPr>
            <w:r>
              <w:rPr>
                <w:b/>
                <w:bCs/>
              </w:rPr>
              <w:t>Dash/Plotly</w:t>
            </w:r>
          </w:p>
        </w:tc>
        <w:tc>
          <w:tcPr>
            <w:tcW w:w="0" w:type="auto"/>
          </w:tcPr>
          <w:p w14:paraId="31206737" w14:textId="77777777" w:rsidR="00D3459A" w:rsidRDefault="00000000">
            <w:pPr>
              <w:pStyle w:val="Compact"/>
            </w:pPr>
            <w:r>
              <w:t>Interactive dashboards</w:t>
            </w:r>
          </w:p>
        </w:tc>
        <w:tc>
          <w:tcPr>
            <w:tcW w:w="0" w:type="auto"/>
          </w:tcPr>
          <w:p w14:paraId="4324842B" w14:textId="77777777" w:rsidR="00D3459A" w:rsidRDefault="00000000">
            <w:pPr>
              <w:pStyle w:val="Compact"/>
            </w:pPr>
            <w:r>
              <w:t>Dash + Plotly</w:t>
            </w:r>
          </w:p>
        </w:tc>
      </w:tr>
      <w:tr w:rsidR="00D3459A" w14:paraId="18714780" w14:textId="77777777">
        <w:tc>
          <w:tcPr>
            <w:tcW w:w="0" w:type="auto"/>
          </w:tcPr>
          <w:p w14:paraId="77B5BFC9" w14:textId="77777777" w:rsidR="00D3459A" w:rsidRDefault="00000000">
            <w:pPr>
              <w:pStyle w:val="Compact"/>
            </w:pPr>
            <w:r>
              <w:rPr>
                <w:b/>
                <w:bCs/>
              </w:rPr>
              <w:t>Matplotlib</w:t>
            </w:r>
          </w:p>
        </w:tc>
        <w:tc>
          <w:tcPr>
            <w:tcW w:w="0" w:type="auto"/>
          </w:tcPr>
          <w:p w14:paraId="128B7D6E" w14:textId="77777777" w:rsidR="00D3459A" w:rsidRDefault="00000000">
            <w:pPr>
              <w:pStyle w:val="Compact"/>
            </w:pPr>
            <w:r>
              <w:t>Static charts</w:t>
            </w:r>
          </w:p>
        </w:tc>
        <w:tc>
          <w:tcPr>
            <w:tcW w:w="0" w:type="auto"/>
          </w:tcPr>
          <w:p w14:paraId="0C579EBC" w14:textId="77777777" w:rsidR="00D3459A" w:rsidRDefault="00000000">
            <w:pPr>
              <w:pStyle w:val="Compact"/>
            </w:pPr>
            <w:r>
              <w:t>Matplotlib</w:t>
            </w:r>
          </w:p>
        </w:tc>
      </w:tr>
      <w:tr w:rsidR="00D3459A" w14:paraId="6C1448E8" w14:textId="77777777">
        <w:tc>
          <w:tcPr>
            <w:tcW w:w="0" w:type="auto"/>
          </w:tcPr>
          <w:p w14:paraId="4CD0ABA0" w14:textId="77777777" w:rsidR="00D3459A" w:rsidRDefault="00000000">
            <w:pPr>
              <w:pStyle w:val="Compact"/>
            </w:pPr>
            <w:r>
              <w:rPr>
                <w:b/>
                <w:bCs/>
              </w:rPr>
              <w:t>Excel</w:t>
            </w:r>
          </w:p>
        </w:tc>
        <w:tc>
          <w:tcPr>
            <w:tcW w:w="0" w:type="auto"/>
          </w:tcPr>
          <w:p w14:paraId="7C5506D1" w14:textId="77777777" w:rsidR="00D3459A" w:rsidRDefault="00000000">
            <w:pPr>
              <w:pStyle w:val="Compact"/>
            </w:pPr>
            <w:r>
              <w:t>Report generation</w:t>
            </w:r>
          </w:p>
        </w:tc>
        <w:tc>
          <w:tcPr>
            <w:tcW w:w="0" w:type="auto"/>
          </w:tcPr>
          <w:p w14:paraId="64F37D21" w14:textId="77777777" w:rsidR="00D3459A" w:rsidRDefault="00000000">
            <w:pPr>
              <w:pStyle w:val="Compact"/>
            </w:pPr>
            <w:r>
              <w:t>XlsxWriter + Pandas</w:t>
            </w:r>
          </w:p>
        </w:tc>
      </w:tr>
      <w:tr w:rsidR="00D3459A" w14:paraId="2F830673" w14:textId="77777777">
        <w:tc>
          <w:tcPr>
            <w:tcW w:w="0" w:type="auto"/>
          </w:tcPr>
          <w:p w14:paraId="613DD807" w14:textId="77777777" w:rsidR="00D3459A" w:rsidRDefault="00000000">
            <w:pPr>
              <w:pStyle w:val="Compact"/>
            </w:pPr>
            <w:r>
              <w:rPr>
                <w:b/>
                <w:bCs/>
              </w:rPr>
              <w:t>MySQL</w:t>
            </w:r>
          </w:p>
        </w:tc>
        <w:tc>
          <w:tcPr>
            <w:tcW w:w="0" w:type="auto"/>
          </w:tcPr>
          <w:p w14:paraId="1C95662D" w14:textId="77777777" w:rsidR="00D3459A" w:rsidRDefault="00000000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2A7D99D3" w14:textId="77777777" w:rsidR="00D3459A" w:rsidRDefault="00000000">
            <w:pPr>
              <w:pStyle w:val="Compact"/>
            </w:pPr>
            <w:r>
              <w:t>mysql-connector-python</w:t>
            </w:r>
          </w:p>
        </w:tc>
      </w:tr>
      <w:tr w:rsidR="00D3459A" w14:paraId="7470F007" w14:textId="77777777">
        <w:tc>
          <w:tcPr>
            <w:tcW w:w="0" w:type="auto"/>
          </w:tcPr>
          <w:p w14:paraId="509B389A" w14:textId="77777777" w:rsidR="00D3459A" w:rsidRDefault="00000000">
            <w:pPr>
              <w:pStyle w:val="Compact"/>
            </w:pPr>
            <w:r>
              <w:rPr>
                <w:b/>
                <w:bCs/>
              </w:rPr>
              <w:t>Scheduler</w:t>
            </w:r>
          </w:p>
        </w:tc>
        <w:tc>
          <w:tcPr>
            <w:tcW w:w="0" w:type="auto"/>
          </w:tcPr>
          <w:p w14:paraId="6DD74914" w14:textId="77777777" w:rsidR="00D3459A" w:rsidRDefault="00000000">
            <w:pPr>
              <w:pStyle w:val="Compact"/>
            </w:pPr>
            <w:r>
              <w:t>Background tasks</w:t>
            </w:r>
          </w:p>
        </w:tc>
        <w:tc>
          <w:tcPr>
            <w:tcW w:w="0" w:type="auto"/>
          </w:tcPr>
          <w:p w14:paraId="771B7BFF" w14:textId="77777777" w:rsidR="00D3459A" w:rsidRDefault="00000000">
            <w:pPr>
              <w:pStyle w:val="Compact"/>
            </w:pPr>
            <w:r>
              <w:t>APScheduler</w:t>
            </w:r>
          </w:p>
        </w:tc>
      </w:tr>
    </w:tbl>
    <w:p w14:paraId="2BB52944" w14:textId="77777777" w:rsidR="00D3459A" w:rsidRDefault="00000000">
      <w:r>
        <w:pict w14:anchorId="0164699B">
          <v:rect id="_x0000_i1027" style="width:0;height:1.5pt" o:hralign="center" o:hrstd="t" o:hr="t"/>
        </w:pict>
      </w:r>
    </w:p>
    <w:p w14:paraId="5FFCDEC2" w14:textId="77777777" w:rsidR="00D3459A" w:rsidRDefault="00000000">
      <w:pPr>
        <w:pStyle w:val="Heading2"/>
      </w:pPr>
      <w:bookmarkStart w:id="5" w:name="database-tables-key"/>
      <w:bookmarkEnd w:id="4"/>
      <w:r>
        <w:t>Database Tables (Key)</w:t>
      </w:r>
    </w:p>
    <w:p w14:paraId="02FA9624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admin_table</w:t>
      </w:r>
      <w:r>
        <w:t xml:space="preserve"> - User credentials</w:t>
      </w:r>
    </w:p>
    <w:p w14:paraId="625E9880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lastRenderedPageBreak/>
        <w:t>truck_master</w:t>
      </w:r>
      <w:r>
        <w:t xml:space="preserve"> - Truck information</w:t>
      </w:r>
    </w:p>
    <w:p w14:paraId="620D53E5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driver_master</w:t>
      </w:r>
      <w:r>
        <w:t xml:space="preserve"> - Driver information</w:t>
      </w:r>
    </w:p>
    <w:p w14:paraId="34587087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trip_master</w:t>
      </w:r>
      <w:r>
        <w:t xml:space="preserve"> - Trip details and status</w:t>
      </w:r>
    </w:p>
    <w:p w14:paraId="3FE1B9F1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front_load</w:t>
      </w:r>
      <w:r>
        <w:t xml:space="preserve"> - Front load assignments</w:t>
      </w:r>
    </w:p>
    <w:p w14:paraId="51A736A7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back_load</w:t>
      </w:r>
      <w:r>
        <w:t xml:space="preserve"> - Back load assignments</w:t>
      </w:r>
    </w:p>
    <w:p w14:paraId="16E89849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maintenance</w:t>
      </w:r>
      <w:r>
        <w:t xml:space="preserve"> - Maintenance records</w:t>
      </w:r>
    </w:p>
    <w:p w14:paraId="7426E668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company_maintenance</w:t>
      </w:r>
      <w:r>
        <w:t xml:space="preserve"> - Company maintenance</w:t>
      </w:r>
    </w:p>
    <w:p w14:paraId="13622556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driver_maintenance</w:t>
      </w:r>
      <w:r>
        <w:t xml:space="preserve"> - Driver maintenance</w:t>
      </w:r>
    </w:p>
    <w:p w14:paraId="373F09F7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warranties</w:t>
      </w:r>
      <w:r>
        <w:t xml:space="preserve"> - Warranty tracking</w:t>
      </w:r>
    </w:p>
    <w:p w14:paraId="086E2BA4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customer_table</w:t>
      </w:r>
      <w:r>
        <w:t xml:space="preserve"> - Customer information</w:t>
      </w:r>
    </w:p>
    <w:p w14:paraId="058CDD11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trip_details</w:t>
      </w:r>
      <w:r>
        <w:t xml:space="preserve"> - Trip form submissions</w:t>
      </w:r>
    </w:p>
    <w:p w14:paraId="08098848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claims_table</w:t>
      </w:r>
      <w:r>
        <w:t xml:space="preserve"> - Driver claims</w:t>
      </w:r>
    </w:p>
    <w:p w14:paraId="70BDE0FC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log_files</w:t>
      </w:r>
      <w:r>
        <w:t xml:space="preserve"> - Activity logs</w:t>
      </w:r>
    </w:p>
    <w:p w14:paraId="3F6D118B" w14:textId="77777777" w:rsidR="00D3459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error_message</w:t>
      </w:r>
      <w:r>
        <w:t xml:space="preserve"> - Multi-language messages</w:t>
      </w:r>
    </w:p>
    <w:p w14:paraId="5646CDD9" w14:textId="77777777" w:rsidR="00D3459A" w:rsidRDefault="00000000">
      <w:r>
        <w:pict w14:anchorId="04340FCB">
          <v:rect id="_x0000_i1028" style="width:0;height:1.5pt" o:hralign="center" o:hrstd="t" o:hr="t"/>
        </w:pict>
      </w:r>
    </w:p>
    <w:p w14:paraId="7553DB31" w14:textId="77777777" w:rsidR="00D3459A" w:rsidRDefault="00000000">
      <w:pPr>
        <w:pStyle w:val="Heading2"/>
      </w:pPr>
      <w:bookmarkStart w:id="6" w:name="technology-stack"/>
      <w:bookmarkEnd w:id="5"/>
      <w:r>
        <w:t>Technology Stack</w:t>
      </w:r>
    </w:p>
    <w:p w14:paraId="2D0CCD14" w14:textId="77777777" w:rsidR="00D3459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Backend</w:t>
      </w:r>
      <w:r>
        <w:t>: Flask 3.0.0, Python 3.10+</w:t>
      </w:r>
    </w:p>
    <w:p w14:paraId="5F244FDB" w14:textId="77777777" w:rsidR="00D3459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Database</w:t>
      </w:r>
      <w:r>
        <w:t>: MySQL with connection pooling</w:t>
      </w:r>
    </w:p>
    <w:p w14:paraId="0F186B5D" w14:textId="77777777" w:rsidR="00D3459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Frontend</w:t>
      </w:r>
      <w:r>
        <w:t>: HTML5, CSS3, JavaScript, jQuery, Dash</w:t>
      </w:r>
    </w:p>
    <w:p w14:paraId="36DB8A5B" w14:textId="77777777" w:rsidR="00D3459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Visualization</w:t>
      </w:r>
      <w:r>
        <w:t>: Plotly, Matplotlib</w:t>
      </w:r>
    </w:p>
    <w:p w14:paraId="1F57880C" w14:textId="77777777" w:rsidR="00D3459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Scheduling</w:t>
      </w:r>
      <w:r>
        <w:t>: APScheduler</w:t>
      </w:r>
    </w:p>
    <w:p w14:paraId="7C0AF6AB" w14:textId="77777777" w:rsidR="00D3459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File Processing</w:t>
      </w:r>
      <w:r>
        <w:t>: XlsxWriter, Pandas</w:t>
      </w:r>
    </w:p>
    <w:p w14:paraId="4BA5F4CF" w14:textId="77777777" w:rsidR="00D3459A" w:rsidRDefault="00000000">
      <w:r>
        <w:pict w14:anchorId="5C4E7FDD">
          <v:rect id="_x0000_i1029" style="width:0;height:1.5pt" o:hralign="center" o:hrstd="t" o:hr="t"/>
        </w:pict>
      </w:r>
    </w:p>
    <w:p w14:paraId="38AD7840" w14:textId="77777777" w:rsidR="00D3459A" w:rsidRDefault="00000000">
      <w:pPr>
        <w:pStyle w:val="Heading2"/>
      </w:pPr>
      <w:bookmarkStart w:id="7" w:name="top-10-future-implementation-suggestions"/>
      <w:bookmarkEnd w:id="6"/>
      <w:r>
        <w:t>Top 10 Future Implementation Suggestions</w:t>
      </w:r>
    </w:p>
    <w:p w14:paraId="71EAFAED" w14:textId="77777777" w:rsidR="00D3459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Mobile App</w:t>
      </w:r>
      <w:r>
        <w:t xml:space="preserve"> - Native iOS/Android apps for drivers</w:t>
      </w:r>
    </w:p>
    <w:p w14:paraId="5EA94178" w14:textId="77777777" w:rsidR="00D3459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Real-time GPS</w:t>
      </w:r>
      <w:r>
        <w:t xml:space="preserve"> - Live tracking with GPS devices</w:t>
      </w:r>
    </w:p>
    <w:p w14:paraId="1E417DAD" w14:textId="77777777" w:rsidR="00D3459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Predictive Analytics</w:t>
      </w:r>
      <w:r>
        <w:t xml:space="preserve"> - ML-based maintenance prediction</w:t>
      </w:r>
    </w:p>
    <w:p w14:paraId="517F0A99" w14:textId="77777777" w:rsidR="00D3459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Customer Portal</w:t>
      </w:r>
      <w:r>
        <w:t xml:space="preserve"> - Self-service portal for customers</w:t>
      </w:r>
    </w:p>
    <w:p w14:paraId="11C664A1" w14:textId="77777777" w:rsidR="00D3459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Accounting Integration</w:t>
      </w:r>
      <w:r>
        <w:t xml:space="preserve"> - QuickBooks/Xero/SAP integration</w:t>
      </w:r>
    </w:p>
    <w:p w14:paraId="030F2E30" w14:textId="77777777" w:rsidR="00D3459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Advanced Reporting</w:t>
      </w:r>
      <w:r>
        <w:t xml:space="preserve"> - Custom report builder</w:t>
      </w:r>
    </w:p>
    <w:p w14:paraId="786B95AA" w14:textId="77777777" w:rsidR="00D3459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Multi-tenant Support</w:t>
      </w:r>
      <w:r>
        <w:t xml:space="preserve"> - Support multiple organizations</w:t>
      </w:r>
    </w:p>
    <w:p w14:paraId="52599DBC" w14:textId="77777777" w:rsidR="00D3459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IoT Integration</w:t>
      </w:r>
      <w:r>
        <w:t xml:space="preserve"> - Sensor monitoring (temperature, fuel, etc.)</w:t>
      </w:r>
    </w:p>
    <w:p w14:paraId="53051355" w14:textId="77777777" w:rsidR="00D3459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Workflow Automation</w:t>
      </w:r>
      <w:r>
        <w:t xml:space="preserve"> - Custom workflow builder</w:t>
      </w:r>
    </w:p>
    <w:p w14:paraId="04C37C26" w14:textId="77777777" w:rsidR="00D3459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API Development</w:t>
      </w:r>
      <w:r>
        <w:t xml:space="preserve"> - RESTful API for integrations</w:t>
      </w:r>
    </w:p>
    <w:p w14:paraId="5A7E703B" w14:textId="77777777" w:rsidR="00D3459A" w:rsidRDefault="00000000">
      <w:r>
        <w:pict w14:anchorId="4A8C318F">
          <v:rect id="_x0000_i1030" style="width:0;height:1.5pt" o:hralign="center" o:hrstd="t" o:hr="t"/>
        </w:pict>
      </w:r>
    </w:p>
    <w:p w14:paraId="3FA46AA4" w14:textId="77777777" w:rsidR="00D3459A" w:rsidRDefault="00000000">
      <w:pPr>
        <w:pStyle w:val="Heading2"/>
      </w:pPr>
      <w:bookmarkStart w:id="8" w:name="key-routes"/>
      <w:bookmarkEnd w:id="7"/>
      <w:r>
        <w:t>Key Routes</w:t>
      </w:r>
    </w:p>
    <w:p w14:paraId="219BDBF0" w14:textId="77777777" w:rsidR="00D3459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/login</w:t>
      </w:r>
      <w:r>
        <w:t xml:space="preserve"> - User login</w:t>
      </w:r>
    </w:p>
    <w:p w14:paraId="73514F2A" w14:textId="77777777" w:rsidR="00D3459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/home</w:t>
      </w:r>
      <w:r>
        <w:t xml:space="preserve"> - Dashboard home</w:t>
      </w:r>
    </w:p>
    <w:p w14:paraId="1156FB51" w14:textId="77777777" w:rsidR="00D3459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lastRenderedPageBreak/>
        <w:t>/add-truck</w:t>
      </w:r>
      <w:r>
        <w:t xml:space="preserve"> - Add new truck</w:t>
      </w:r>
    </w:p>
    <w:p w14:paraId="50F40C0C" w14:textId="77777777" w:rsidR="00D3459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/add-driver</w:t>
      </w:r>
      <w:r>
        <w:t xml:space="preserve"> - Add new driver</w:t>
      </w:r>
    </w:p>
    <w:p w14:paraId="3D7EF5FC" w14:textId="77777777" w:rsidR="00D3459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/assign</w:t>
      </w:r>
      <w:r>
        <w:t xml:space="preserve"> - Load assignment</w:t>
      </w:r>
    </w:p>
    <w:p w14:paraId="4AAFA547" w14:textId="77777777" w:rsidR="00D3459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/analysis</w:t>
      </w:r>
      <w:r>
        <w:t xml:space="preserve"> - Financial analysis</w:t>
      </w:r>
    </w:p>
    <w:p w14:paraId="4F6481BD" w14:textId="77777777" w:rsidR="00D3459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/maintenance</w:t>
      </w:r>
      <w:r>
        <w:t xml:space="preserve"> - Maintenance management</w:t>
      </w:r>
    </w:p>
    <w:p w14:paraId="5DD20D8B" w14:textId="77777777" w:rsidR="00D3459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/warranties</w:t>
      </w:r>
      <w:r>
        <w:t xml:space="preserve"> - Warranty tracking</w:t>
      </w:r>
    </w:p>
    <w:p w14:paraId="5E5E7E30" w14:textId="77777777" w:rsidR="00D3459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/report</w:t>
      </w:r>
      <w:r>
        <w:t xml:space="preserve"> - Report generation</w:t>
      </w:r>
    </w:p>
    <w:p w14:paraId="6A1BD878" w14:textId="77777777" w:rsidR="00D3459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/dashboard</w:t>
      </w:r>
      <w:r>
        <w:t xml:space="preserve"> - Interactive dashboard</w:t>
      </w:r>
    </w:p>
    <w:p w14:paraId="494C560D" w14:textId="77777777" w:rsidR="00D3459A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/map</w:t>
      </w:r>
      <w:r>
        <w:t xml:space="preserve"> - Truck tracking map</w:t>
      </w:r>
    </w:p>
    <w:p w14:paraId="108DFE20" w14:textId="77777777" w:rsidR="00D3459A" w:rsidRDefault="00000000">
      <w:r>
        <w:pict w14:anchorId="7F562797">
          <v:rect id="_x0000_i1031" style="width:0;height:1.5pt" o:hralign="center" o:hrstd="t" o:hr="t"/>
        </w:pict>
      </w:r>
    </w:p>
    <w:p w14:paraId="325ADD74" w14:textId="77777777" w:rsidR="00D3459A" w:rsidRDefault="00000000">
      <w:pPr>
        <w:pStyle w:val="Heading2"/>
      </w:pPr>
      <w:bookmarkStart w:id="9" w:name="notification-types"/>
      <w:bookmarkEnd w:id="8"/>
      <w:r>
        <w:t>Notification Types</w:t>
      </w:r>
    </w:p>
    <w:p w14:paraId="62EE7E16" w14:textId="77777777" w:rsidR="00D3459A" w:rsidRDefault="00000000">
      <w:pPr>
        <w:pStyle w:val="Compact"/>
        <w:numPr>
          <w:ilvl w:val="0"/>
          <w:numId w:val="7"/>
        </w:numPr>
      </w:pPr>
      <w:r>
        <w:t>Trip reminders (today &amp; tomorrow)</w:t>
      </w:r>
    </w:p>
    <w:p w14:paraId="7267EEC0" w14:textId="77777777" w:rsidR="00D3459A" w:rsidRDefault="00000000">
      <w:pPr>
        <w:pStyle w:val="Compact"/>
        <w:numPr>
          <w:ilvl w:val="0"/>
          <w:numId w:val="7"/>
        </w:numPr>
      </w:pPr>
      <w:r>
        <w:t>Insurance expiry (15 days before)</w:t>
      </w:r>
    </w:p>
    <w:p w14:paraId="183F3703" w14:textId="77777777" w:rsidR="00D3459A" w:rsidRDefault="00000000">
      <w:pPr>
        <w:pStyle w:val="Compact"/>
        <w:numPr>
          <w:ilvl w:val="0"/>
          <w:numId w:val="7"/>
        </w:numPr>
      </w:pPr>
      <w:r>
        <w:t>License expiry (15 days before)</w:t>
      </w:r>
    </w:p>
    <w:p w14:paraId="4C2E19EC" w14:textId="77777777" w:rsidR="00D3459A" w:rsidRDefault="00000000">
      <w:pPr>
        <w:pStyle w:val="Compact"/>
        <w:numPr>
          <w:ilvl w:val="0"/>
          <w:numId w:val="7"/>
        </w:numPr>
      </w:pPr>
      <w:r>
        <w:t>Warranty expiry (30 days before)</w:t>
      </w:r>
    </w:p>
    <w:p w14:paraId="1FA5568B" w14:textId="77777777" w:rsidR="00D3459A" w:rsidRDefault="00000000">
      <w:pPr>
        <w:pStyle w:val="Compact"/>
        <w:numPr>
          <w:ilvl w:val="0"/>
          <w:numId w:val="7"/>
        </w:numPr>
      </w:pPr>
      <w:r>
        <w:t>Trip start/end notifications</w:t>
      </w:r>
    </w:p>
    <w:p w14:paraId="24F5C3E0" w14:textId="77777777" w:rsidR="00D3459A" w:rsidRDefault="00000000">
      <w:pPr>
        <w:pStyle w:val="Compact"/>
        <w:numPr>
          <w:ilvl w:val="0"/>
          <w:numId w:val="7"/>
        </w:numPr>
      </w:pPr>
      <w:r>
        <w:t>Customer notifications</w:t>
      </w:r>
    </w:p>
    <w:p w14:paraId="036836C1" w14:textId="77777777" w:rsidR="00D3459A" w:rsidRDefault="00000000">
      <w:r>
        <w:pict w14:anchorId="2739DA99">
          <v:rect id="_x0000_i1032" style="width:0;height:1.5pt" o:hralign="center" o:hrstd="t" o:hr="t"/>
        </w:pict>
      </w:r>
    </w:p>
    <w:p w14:paraId="50093D70" w14:textId="77777777" w:rsidR="00D3459A" w:rsidRDefault="00000000">
      <w:pPr>
        <w:pStyle w:val="Heading2"/>
      </w:pPr>
      <w:bookmarkStart w:id="10" w:name="background-tasks"/>
      <w:bookmarkEnd w:id="9"/>
      <w:r>
        <w:t>Background Tasks</w:t>
      </w:r>
    </w:p>
    <w:p w14:paraId="0D86DBCA" w14:textId="77777777" w:rsidR="00D3459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Trip Status Updates</w:t>
      </w:r>
      <w:r>
        <w:t>: Every 5 minutes</w:t>
      </w:r>
    </w:p>
    <w:p w14:paraId="09AA8FA8" w14:textId="77777777" w:rsidR="00D3459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Daily Notifications</w:t>
      </w:r>
      <w:r>
        <w:t>: Scheduled checks</w:t>
      </w:r>
    </w:p>
    <w:p w14:paraId="6F55C724" w14:textId="77777777" w:rsidR="00D3459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Google Sheets Sync</w:t>
      </w:r>
      <w:r>
        <w:t>: Periodic synchronization</w:t>
      </w:r>
    </w:p>
    <w:p w14:paraId="48C5A93D" w14:textId="77777777" w:rsidR="00D3459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Expiry Monitoring</w:t>
      </w:r>
      <w:r>
        <w:t>: Automated checks</w:t>
      </w:r>
    </w:p>
    <w:p w14:paraId="61FA580F" w14:textId="77777777" w:rsidR="00D3459A" w:rsidRDefault="00000000">
      <w:r>
        <w:pict w14:anchorId="7183D41B">
          <v:rect id="_x0000_i1033" style="width:0;height:1.5pt" o:hralign="center" o:hrstd="t" o:hr="t"/>
        </w:pict>
      </w:r>
    </w:p>
    <w:p w14:paraId="5C111B8D" w14:textId="77777777" w:rsidR="00D3459A" w:rsidRDefault="00000000">
      <w:pPr>
        <w:pStyle w:val="Heading2"/>
      </w:pPr>
      <w:bookmarkStart w:id="11" w:name="security-features"/>
      <w:bookmarkEnd w:id="10"/>
      <w:r>
        <w:t>Security Features</w:t>
      </w:r>
    </w:p>
    <w:p w14:paraId="175AE3D7" w14:textId="77777777" w:rsidR="00D3459A" w:rsidRDefault="00000000">
      <w:pPr>
        <w:pStyle w:val="Compact"/>
        <w:numPr>
          <w:ilvl w:val="0"/>
          <w:numId w:val="9"/>
        </w:numPr>
      </w:pPr>
      <w:r>
        <w:t>Password hashing (PBKDF2 SHA-256)</w:t>
      </w:r>
    </w:p>
    <w:p w14:paraId="14E36D00" w14:textId="77777777" w:rsidR="00D3459A" w:rsidRDefault="00000000">
      <w:pPr>
        <w:pStyle w:val="Compact"/>
        <w:numPr>
          <w:ilvl w:val="0"/>
          <w:numId w:val="9"/>
        </w:numPr>
      </w:pPr>
      <w:r>
        <w:t>Session management with UUID tokens</w:t>
      </w:r>
    </w:p>
    <w:p w14:paraId="73D94DD2" w14:textId="77777777" w:rsidR="00D3459A" w:rsidRDefault="00000000">
      <w:pPr>
        <w:pStyle w:val="Compact"/>
        <w:numPr>
          <w:ilvl w:val="0"/>
          <w:numId w:val="9"/>
        </w:numPr>
      </w:pPr>
      <w:r>
        <w:t>Login-required decorators</w:t>
      </w:r>
    </w:p>
    <w:p w14:paraId="728B73A9" w14:textId="77777777" w:rsidR="00D3459A" w:rsidRDefault="00000000">
      <w:pPr>
        <w:pStyle w:val="Compact"/>
        <w:numPr>
          <w:ilvl w:val="0"/>
          <w:numId w:val="9"/>
        </w:numPr>
      </w:pPr>
      <w:r>
        <w:t>Activity logging</w:t>
      </w:r>
    </w:p>
    <w:p w14:paraId="6AE11CB1" w14:textId="77777777" w:rsidR="00D3459A" w:rsidRDefault="00000000">
      <w:pPr>
        <w:pStyle w:val="Compact"/>
        <w:numPr>
          <w:ilvl w:val="0"/>
          <w:numId w:val="9"/>
        </w:numPr>
      </w:pPr>
      <w:r>
        <w:t>Error message management</w:t>
      </w:r>
    </w:p>
    <w:bookmarkEnd w:id="0"/>
    <w:bookmarkEnd w:id="11"/>
    <w:p w14:paraId="5612D8E3" w14:textId="6F7A686A" w:rsidR="00D3459A" w:rsidRDefault="00D3459A">
      <w:pPr>
        <w:pStyle w:val="FirstParagraph"/>
      </w:pPr>
    </w:p>
    <w:sectPr w:rsidR="00D3459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F0BD8" w14:textId="77777777" w:rsidR="008C162A" w:rsidRDefault="008C162A">
      <w:pPr>
        <w:spacing w:after="0"/>
      </w:pPr>
      <w:r>
        <w:separator/>
      </w:r>
    </w:p>
  </w:endnote>
  <w:endnote w:type="continuationSeparator" w:id="0">
    <w:p w14:paraId="4D371BAB" w14:textId="77777777" w:rsidR="008C162A" w:rsidRDefault="008C16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F59EF" w14:textId="77777777" w:rsidR="008C162A" w:rsidRDefault="008C162A">
      <w:r>
        <w:separator/>
      </w:r>
    </w:p>
  </w:footnote>
  <w:footnote w:type="continuationSeparator" w:id="0">
    <w:p w14:paraId="0CBDB555" w14:textId="77777777" w:rsidR="008C162A" w:rsidRDefault="008C1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9E9A6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0BA3C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560ECF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15854555">
    <w:abstractNumId w:val="0"/>
  </w:num>
  <w:num w:numId="2" w16cid:durableId="21066560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74057606">
    <w:abstractNumId w:val="1"/>
  </w:num>
  <w:num w:numId="4" w16cid:durableId="446240769">
    <w:abstractNumId w:val="1"/>
  </w:num>
  <w:num w:numId="5" w16cid:durableId="578950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72478796">
    <w:abstractNumId w:val="1"/>
  </w:num>
  <w:num w:numId="7" w16cid:durableId="1474517648">
    <w:abstractNumId w:val="1"/>
  </w:num>
  <w:num w:numId="8" w16cid:durableId="325137226">
    <w:abstractNumId w:val="1"/>
  </w:num>
  <w:num w:numId="9" w16cid:durableId="86744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59A"/>
    <w:rsid w:val="003B268C"/>
    <w:rsid w:val="008C162A"/>
    <w:rsid w:val="00A86099"/>
    <w:rsid w:val="00D3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01223"/>
  <w15:docId w15:val="{E169E076-5A7E-4721-B331-9A5D43977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 Krushini</cp:lastModifiedBy>
  <cp:revision>2</cp:revision>
  <dcterms:created xsi:type="dcterms:W3CDTF">2025-12-19T09:43:00Z</dcterms:created>
  <dcterms:modified xsi:type="dcterms:W3CDTF">2025-12-19T09:45:00Z</dcterms:modified>
</cp:coreProperties>
</file>