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440" w:firstLine="0"/>
        <w:rPr>
          <w:b w:val="1"/>
          <w:sz w:val="38"/>
          <w:szCs w:val="38"/>
          <w:u w:val="single"/>
        </w:rPr>
      </w:pPr>
      <w:r w:rsidDel="00000000" w:rsidR="00000000" w:rsidRPr="00000000">
        <w:rPr>
          <w:b w:val="1"/>
          <w:sz w:val="38"/>
          <w:szCs w:val="38"/>
          <w:u w:val="single"/>
          <w:rtl w:val="0"/>
        </w:rPr>
        <w:t xml:space="preserve">Flask + React Project (Create Recipes) </w:t>
      </w:r>
    </w:p>
    <w:p w:rsidR="00000000" w:rsidDel="00000000" w:rsidP="00000000" w:rsidRDefault="00000000" w:rsidRPr="00000000" w14:paraId="00000002">
      <w:pPr>
        <w:spacing w:line="360" w:lineRule="auto"/>
        <w:ind w:left="0" w:firstLine="0"/>
        <w:rPr>
          <w:b w:val="1"/>
          <w:sz w:val="38"/>
          <w:szCs w:val="38"/>
        </w:rPr>
      </w:pPr>
      <w:r w:rsidDel="00000000" w:rsidR="00000000" w:rsidRPr="00000000">
        <w:rPr>
          <w:rtl w:val="0"/>
        </w:rPr>
      </w:r>
    </w:p>
    <w:p w:rsidR="00000000" w:rsidDel="00000000" w:rsidP="00000000" w:rsidRDefault="00000000" w:rsidRPr="00000000" w14:paraId="00000003">
      <w:pPr>
        <w:numPr>
          <w:ilvl w:val="0"/>
          <w:numId w:val="6"/>
        </w:numPr>
        <w:spacing w:line="360" w:lineRule="auto"/>
        <w:ind w:left="720" w:hanging="360"/>
        <w:jc w:val="both"/>
        <w:rPr>
          <w:sz w:val="24"/>
          <w:szCs w:val="24"/>
        </w:rPr>
      </w:pPr>
      <w:r w:rsidDel="00000000" w:rsidR="00000000" w:rsidRPr="00000000">
        <w:rPr>
          <w:sz w:val="24"/>
          <w:szCs w:val="24"/>
          <w:rtl w:val="0"/>
        </w:rPr>
        <w:t xml:space="preserve"> Pip install flask, flask_RESTx, flask_sqlalchemy, flask_jwt_extended</w:t>
      </w:r>
    </w:p>
    <w:p w:rsidR="00000000" w:rsidDel="00000000" w:rsidP="00000000" w:rsidRDefault="00000000" w:rsidRPr="00000000" w14:paraId="00000004">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Config.py:</w:t>
      </w:r>
      <w:r w:rsidDel="00000000" w:rsidR="00000000" w:rsidRPr="00000000">
        <w:rPr>
          <w:sz w:val="24"/>
          <w:szCs w:val="24"/>
          <w:rtl w:val="0"/>
        </w:rPr>
        <w:t xml:space="preserve"> This will have all the configuration related to the project </w:t>
      </w:r>
    </w:p>
    <w:p w:rsidR="00000000" w:rsidDel="00000000" w:rsidP="00000000" w:rsidRDefault="00000000" w:rsidRPr="00000000" w14:paraId="00000005">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Libraries Using</w:t>
      </w:r>
    </w:p>
    <w:p w:rsidR="00000000" w:rsidDel="00000000" w:rsidP="00000000" w:rsidRDefault="00000000" w:rsidRPr="00000000" w14:paraId="00000006">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Flask:</w:t>
      </w:r>
      <w:r w:rsidDel="00000000" w:rsidR="00000000" w:rsidRPr="00000000">
        <w:rPr>
          <w:sz w:val="24"/>
          <w:szCs w:val="24"/>
          <w:rtl w:val="0"/>
        </w:rPr>
        <w:t xml:space="preserve"> For creating the web application</w:t>
      </w:r>
    </w:p>
    <w:p w:rsidR="00000000" w:rsidDel="00000000" w:rsidP="00000000" w:rsidRDefault="00000000" w:rsidRPr="00000000" w14:paraId="00000007">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Flask_RESTx:</w:t>
      </w:r>
      <w:r w:rsidDel="00000000" w:rsidR="00000000" w:rsidRPr="00000000">
        <w:rPr>
          <w:sz w:val="24"/>
          <w:szCs w:val="24"/>
          <w:rtl w:val="0"/>
        </w:rPr>
        <w:t xml:space="preserve"> for building the rest api with the documentation and validation</w:t>
      </w:r>
    </w:p>
    <w:p w:rsidR="00000000" w:rsidDel="00000000" w:rsidP="00000000" w:rsidRDefault="00000000" w:rsidRPr="00000000" w14:paraId="00000008">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FLASK_SQLAlchemy:</w:t>
      </w:r>
      <w:r w:rsidDel="00000000" w:rsidR="00000000" w:rsidRPr="00000000">
        <w:rPr>
          <w:sz w:val="24"/>
          <w:szCs w:val="24"/>
          <w:rtl w:val="0"/>
        </w:rPr>
        <w:t xml:space="preserve"> for database interaction using SQLalchemy ORM</w:t>
      </w:r>
    </w:p>
    <w:p w:rsidR="00000000" w:rsidDel="00000000" w:rsidP="00000000" w:rsidRDefault="00000000" w:rsidRPr="00000000" w14:paraId="00000009">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FLASK_JWT_extended: </w:t>
      </w:r>
      <w:r w:rsidDel="00000000" w:rsidR="00000000" w:rsidRPr="00000000">
        <w:rPr>
          <w:sz w:val="24"/>
          <w:szCs w:val="24"/>
          <w:rtl w:val="0"/>
        </w:rPr>
        <w:t xml:space="preserve">for handling authentication via JSON web tokens(JWT)</w:t>
      </w:r>
    </w:p>
    <w:p w:rsidR="00000000" w:rsidDel="00000000" w:rsidP="00000000" w:rsidRDefault="00000000" w:rsidRPr="00000000" w14:paraId="0000000A">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Python-decouple: </w:t>
      </w:r>
      <w:r w:rsidDel="00000000" w:rsidR="00000000" w:rsidRPr="00000000">
        <w:rPr>
          <w:sz w:val="24"/>
          <w:szCs w:val="24"/>
          <w:rtl w:val="0"/>
        </w:rPr>
        <w:t xml:space="preserve">The python decouple library is used to manage configuration setting for your python application. It helps you to separate configuration parameter(like Database setting,  API keys and other sensitive information) from your source code ,making cleaner and secure</w:t>
      </w:r>
    </w:p>
    <w:p w:rsidR="00000000" w:rsidDel="00000000" w:rsidP="00000000" w:rsidRDefault="00000000" w:rsidRPr="00000000" w14:paraId="0000000B">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Set FLASK_APP = main.py:</w:t>
      </w:r>
      <w:r w:rsidDel="00000000" w:rsidR="00000000" w:rsidRPr="00000000">
        <w:rPr>
          <w:sz w:val="24"/>
          <w:szCs w:val="24"/>
          <w:rtl w:val="0"/>
        </w:rPr>
        <w:t xml:space="preserve"> This command is used to set the flask app environment variable. It tells the flask which python file to run/use as the entry point of our application</w:t>
      </w:r>
    </w:p>
    <w:p w:rsidR="00000000" w:rsidDel="00000000" w:rsidP="00000000" w:rsidRDefault="00000000" w:rsidRPr="00000000" w14:paraId="0000000C">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$:FLASK_APP=”main.py” : </w:t>
      </w:r>
      <w:r w:rsidDel="00000000" w:rsidR="00000000" w:rsidRPr="00000000">
        <w:rPr>
          <w:sz w:val="24"/>
          <w:szCs w:val="24"/>
          <w:rtl w:val="0"/>
        </w:rPr>
        <w:t xml:space="preserve">This is equivalent command in powershell for setting the environment variable to “main.py” after this we can use the flask run directly to run our application</w:t>
      </w:r>
    </w:p>
    <w:p w:rsidR="00000000" w:rsidDel="00000000" w:rsidP="00000000" w:rsidRDefault="00000000" w:rsidRPr="00000000" w14:paraId="0000000D">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Serializer : </w:t>
      </w:r>
      <w:r w:rsidDel="00000000" w:rsidR="00000000" w:rsidRPr="00000000">
        <w:rPr>
          <w:sz w:val="24"/>
          <w:szCs w:val="24"/>
          <w:rtl w:val="0"/>
        </w:rPr>
        <w:t xml:space="preserve">The serializer is the process of converting data into a format suitable for transmission and storage.  The process of serializatoin is crucial aspect of working with the database. In the context of web application serialization is commonly used to convert the data into JSON(Javascript object notation) or xml format.</w:t>
      </w:r>
    </w:p>
    <w:p w:rsidR="00000000" w:rsidDel="00000000" w:rsidP="00000000" w:rsidRDefault="00000000" w:rsidRPr="00000000" w14:paraId="0000000E">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FLASK migration init:</w:t>
      </w:r>
      <w:r w:rsidDel="00000000" w:rsidR="00000000" w:rsidRPr="00000000">
        <w:rPr>
          <w:sz w:val="24"/>
          <w:szCs w:val="24"/>
          <w:rtl w:val="0"/>
        </w:rPr>
        <w:t xml:space="preserve"> Creates the migration repository</w:t>
      </w:r>
    </w:p>
    <w:p w:rsidR="00000000" w:rsidDel="00000000" w:rsidP="00000000" w:rsidRDefault="00000000" w:rsidRPr="00000000" w14:paraId="0000000F">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FLASK db upgrade:</w:t>
      </w:r>
      <w:r w:rsidDel="00000000" w:rsidR="00000000" w:rsidRPr="00000000">
        <w:rPr>
          <w:sz w:val="24"/>
          <w:szCs w:val="24"/>
          <w:rtl w:val="0"/>
        </w:rPr>
        <w:t xml:space="preserve"> The flask db upgrade command applies the migration to the database. This means it runs the migration scripts that have not been applied to data with current state of the models</w:t>
      </w:r>
    </w:p>
    <w:p w:rsidR="00000000" w:rsidDel="00000000" w:rsidP="00000000" w:rsidRDefault="00000000" w:rsidRPr="00000000" w14:paraId="00000010">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make_response:</w:t>
      </w:r>
      <w:r w:rsidDel="00000000" w:rsidR="00000000" w:rsidRPr="00000000">
        <w:rPr>
          <w:sz w:val="24"/>
          <w:szCs w:val="24"/>
          <w:rtl w:val="0"/>
        </w:rPr>
        <w:t xml:space="preserve"> make_response in python is equal to the response_entity in java where we sent the object with the status code </w:t>
      </w:r>
    </w:p>
    <w:p w:rsidR="00000000" w:rsidDel="00000000" w:rsidP="00000000" w:rsidRDefault="00000000" w:rsidRPr="00000000" w14:paraId="00000011">
      <w:pPr>
        <w:numPr>
          <w:ilvl w:val="0"/>
          <w:numId w:val="6"/>
        </w:numPr>
        <w:spacing w:line="360" w:lineRule="auto"/>
        <w:ind w:left="720" w:hanging="360"/>
        <w:jc w:val="both"/>
        <w:rPr>
          <w:sz w:val="24"/>
          <w:szCs w:val="24"/>
        </w:rPr>
      </w:pPr>
      <w:r w:rsidDel="00000000" w:rsidR="00000000" w:rsidRPr="00000000">
        <w:rPr>
          <w:b w:val="1"/>
          <w:sz w:val="24"/>
          <w:szCs w:val="24"/>
          <w:rtl w:val="0"/>
        </w:rPr>
        <w:t xml:space="preserve">Unittest:</w:t>
      </w:r>
      <w:r w:rsidDel="00000000" w:rsidR="00000000" w:rsidRPr="00000000">
        <w:rPr>
          <w:sz w:val="24"/>
          <w:szCs w:val="24"/>
          <w:rtl w:val="0"/>
        </w:rPr>
        <w:t xml:space="preserve"> this is python build in library for writing and running the test. There are three methods in unitest library</w:t>
      </w:r>
    </w:p>
    <w:p w:rsidR="00000000" w:rsidDel="00000000" w:rsidP="00000000" w:rsidRDefault="00000000" w:rsidRPr="00000000" w14:paraId="0000001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3">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14">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SetUp: </w:t>
      </w:r>
      <w:r w:rsidDel="00000000" w:rsidR="00000000" w:rsidRPr="00000000">
        <w:rPr>
          <w:sz w:val="24"/>
          <w:szCs w:val="24"/>
          <w:rtl w:val="0"/>
        </w:rPr>
        <w:t xml:space="preserve">This method is called before each individual test method to set up a state that is shared among the states. This ensures that each test starts with a clean state </w:t>
      </w:r>
    </w:p>
    <w:p w:rsidR="00000000" w:rsidDel="00000000" w:rsidP="00000000" w:rsidRDefault="00000000" w:rsidRPr="00000000" w14:paraId="00000015">
      <w:pPr>
        <w:numPr>
          <w:ilvl w:val="1"/>
          <w:numId w:val="6"/>
        </w:numPr>
        <w:spacing w:line="360" w:lineRule="auto"/>
        <w:ind w:left="1440" w:hanging="360"/>
        <w:jc w:val="both"/>
        <w:rPr>
          <w:sz w:val="24"/>
          <w:szCs w:val="24"/>
        </w:rPr>
      </w:pPr>
      <w:r w:rsidDel="00000000" w:rsidR="00000000" w:rsidRPr="00000000">
        <w:rPr>
          <w:sz w:val="24"/>
          <w:szCs w:val="24"/>
          <w:rtl w:val="0"/>
        </w:rPr>
        <w:t xml:space="preserve">t</w:t>
      </w:r>
      <w:r w:rsidDel="00000000" w:rsidR="00000000" w:rsidRPr="00000000">
        <w:rPr>
          <w:b w:val="1"/>
          <w:sz w:val="24"/>
          <w:szCs w:val="24"/>
          <w:rtl w:val="0"/>
        </w:rPr>
        <w:t xml:space="preserve">earDown method:</w:t>
      </w:r>
      <w:r w:rsidDel="00000000" w:rsidR="00000000" w:rsidRPr="00000000">
        <w:rPr>
          <w:sz w:val="24"/>
          <w:szCs w:val="24"/>
          <w:rtl w:val="0"/>
        </w:rPr>
        <w:t xml:space="preserve"> This method is called after each individual test method to clean up any state that should not persist between tests, This ensures that each test does not affet the other.</w:t>
      </w:r>
    </w:p>
    <w:p w:rsidR="00000000" w:rsidDel="00000000" w:rsidP="00000000" w:rsidRDefault="00000000" w:rsidRPr="00000000" w14:paraId="00000016">
      <w:pPr>
        <w:numPr>
          <w:ilvl w:val="1"/>
          <w:numId w:val="6"/>
        </w:numPr>
        <w:spacing w:line="360" w:lineRule="auto"/>
        <w:ind w:left="1440" w:hanging="360"/>
        <w:jc w:val="both"/>
        <w:rPr>
          <w:sz w:val="24"/>
          <w:szCs w:val="24"/>
        </w:rPr>
      </w:pPr>
      <w:r w:rsidDel="00000000" w:rsidR="00000000" w:rsidRPr="00000000">
        <w:rPr>
          <w:b w:val="1"/>
          <w:sz w:val="24"/>
          <w:szCs w:val="24"/>
          <w:rtl w:val="0"/>
        </w:rPr>
        <w:t xml:space="preserve">Method that starts with “test__”:</w:t>
      </w:r>
      <w:r w:rsidDel="00000000" w:rsidR="00000000" w:rsidRPr="00000000">
        <w:rPr>
          <w:sz w:val="24"/>
          <w:szCs w:val="24"/>
          <w:rtl w:val="0"/>
        </w:rPr>
        <w:t xml:space="preserve"> These are those method which is having name like “test_hello_world” means these method always starts with “test__” . These are the actual method that contain the assertion to check the correctness of the code.Each test method typically starts with ‘test__’ and is executed by the unitest framework.</w:t>
      </w:r>
    </w:p>
    <w:p w:rsidR="00000000" w:rsidDel="00000000" w:rsidP="00000000" w:rsidRDefault="00000000" w:rsidRPr="00000000" w14:paraId="00000017">
      <w:pPr>
        <w:numPr>
          <w:ilvl w:val="1"/>
          <w:numId w:val="6"/>
        </w:numPr>
        <w:spacing w:line="360" w:lineRule="auto"/>
        <w:ind w:left="1440" w:hanging="360"/>
        <w:jc w:val="both"/>
        <w:rPr>
          <w:sz w:val="24"/>
          <w:szCs w:val="24"/>
        </w:rPr>
      </w:pPr>
      <w:r w:rsidDel="00000000" w:rsidR="00000000" w:rsidRPr="00000000">
        <w:rPr>
          <w:sz w:val="24"/>
          <w:szCs w:val="24"/>
          <w:rtl w:val="0"/>
        </w:rPr>
        <w:t xml:space="preserve">Execution Flow: </w:t>
      </w:r>
    </w:p>
    <w:p w:rsidR="00000000" w:rsidDel="00000000" w:rsidP="00000000" w:rsidRDefault="00000000" w:rsidRPr="00000000" w14:paraId="00000018">
      <w:pPr>
        <w:spacing w:line="360" w:lineRule="auto"/>
        <w:ind w:left="1440" w:firstLine="720"/>
        <w:jc w:val="both"/>
        <w:rPr>
          <w:sz w:val="24"/>
          <w:szCs w:val="24"/>
        </w:rPr>
      </w:pPr>
      <w:r w:rsidDel="00000000" w:rsidR="00000000" w:rsidRPr="00000000">
        <w:rPr>
          <w:sz w:val="24"/>
          <w:szCs w:val="24"/>
          <w:rtl w:val="0"/>
        </w:rPr>
        <w:t xml:space="preserve">For each test method:</w:t>
      </w:r>
    </w:p>
    <w:p w:rsidR="00000000" w:rsidDel="00000000" w:rsidP="00000000" w:rsidRDefault="00000000" w:rsidRPr="00000000" w14:paraId="00000019">
      <w:pPr>
        <w:numPr>
          <w:ilvl w:val="0"/>
          <w:numId w:val="2"/>
        </w:numPr>
        <w:spacing w:line="360" w:lineRule="auto"/>
        <w:ind w:left="2880" w:hanging="360"/>
        <w:jc w:val="both"/>
        <w:rPr>
          <w:sz w:val="24"/>
          <w:szCs w:val="24"/>
        </w:rPr>
      </w:pPr>
      <w:r w:rsidDel="00000000" w:rsidR="00000000" w:rsidRPr="00000000">
        <w:rPr>
          <w:sz w:val="24"/>
          <w:szCs w:val="24"/>
          <w:rtl w:val="0"/>
        </w:rPr>
        <w:t xml:space="preserve">Call the SetUp method </w:t>
      </w:r>
    </w:p>
    <w:p w:rsidR="00000000" w:rsidDel="00000000" w:rsidP="00000000" w:rsidRDefault="00000000" w:rsidRPr="00000000" w14:paraId="0000001A">
      <w:pPr>
        <w:numPr>
          <w:ilvl w:val="0"/>
          <w:numId w:val="2"/>
        </w:numPr>
        <w:spacing w:line="360" w:lineRule="auto"/>
        <w:ind w:left="2880" w:hanging="360"/>
        <w:jc w:val="both"/>
        <w:rPr>
          <w:sz w:val="24"/>
          <w:szCs w:val="24"/>
        </w:rPr>
      </w:pPr>
      <w:r w:rsidDel="00000000" w:rsidR="00000000" w:rsidRPr="00000000">
        <w:rPr>
          <w:sz w:val="24"/>
          <w:szCs w:val="24"/>
          <w:rtl w:val="0"/>
        </w:rPr>
        <w:t xml:space="preserve">Run the test method</w:t>
      </w:r>
    </w:p>
    <w:p w:rsidR="00000000" w:rsidDel="00000000" w:rsidP="00000000" w:rsidRDefault="00000000" w:rsidRPr="00000000" w14:paraId="0000001B">
      <w:pPr>
        <w:numPr>
          <w:ilvl w:val="0"/>
          <w:numId w:val="2"/>
        </w:numPr>
        <w:spacing w:line="360" w:lineRule="auto"/>
        <w:ind w:left="2880" w:hanging="360"/>
        <w:jc w:val="both"/>
        <w:rPr>
          <w:sz w:val="24"/>
          <w:szCs w:val="24"/>
        </w:rPr>
      </w:pPr>
      <w:r w:rsidDel="00000000" w:rsidR="00000000" w:rsidRPr="00000000">
        <w:rPr>
          <w:sz w:val="24"/>
          <w:szCs w:val="24"/>
          <w:rtl w:val="0"/>
        </w:rPr>
        <w:t xml:space="preserve">Call the tearDown method </w:t>
      </w:r>
    </w:p>
    <w:p w:rsidR="00000000" w:rsidDel="00000000" w:rsidP="00000000" w:rsidRDefault="00000000" w:rsidRPr="00000000" w14:paraId="0000001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D">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Refresh Tokens: </w:t>
      </w:r>
      <w:r w:rsidDel="00000000" w:rsidR="00000000" w:rsidRPr="00000000">
        <w:rPr>
          <w:sz w:val="24"/>
          <w:szCs w:val="24"/>
          <w:rtl w:val="0"/>
        </w:rPr>
        <w:t xml:space="preserve">Refresh tokens are those tokens which is used to create the new access token, if the current access token is expired</w:t>
      </w:r>
    </w:p>
    <w:p w:rsidR="00000000" w:rsidDel="00000000" w:rsidP="00000000" w:rsidRDefault="00000000" w:rsidRPr="00000000" w14:paraId="0000001E">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CORS ( Cross Origin Resourse Sharing):</w:t>
      </w:r>
      <w:r w:rsidDel="00000000" w:rsidR="00000000" w:rsidRPr="00000000">
        <w:rPr>
          <w:sz w:val="24"/>
          <w:szCs w:val="24"/>
          <w:rtl w:val="0"/>
        </w:rPr>
        <w:t xml:space="preserve"> If we need aur api should work with client/Frontend we have to set up the CORS policy of our backend. Because our browsers does not allow request from the one domain (i,e localhost:3000) where react is running, so to communicate with the other domain i,e(localhost: 5000) our backend is running. In informal way we have to say that to aur backend that the  application running at localhost:3000 i,e our react application is our friend. It is not harmful for us</w:t>
      </w:r>
    </w:p>
    <w:p w:rsidR="00000000" w:rsidDel="00000000" w:rsidP="00000000" w:rsidRDefault="00000000" w:rsidRPr="00000000" w14:paraId="0000001F">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Proxy in package.json: </w:t>
      </w:r>
      <w:r w:rsidDel="00000000" w:rsidR="00000000" w:rsidRPr="00000000">
        <w:rPr>
          <w:sz w:val="24"/>
          <w:szCs w:val="24"/>
          <w:rtl w:val="0"/>
        </w:rPr>
        <w:t xml:space="preserve">When we set the “ proxy::</w:t>
      </w:r>
      <w:hyperlink r:id="rId6">
        <w:r w:rsidDel="00000000" w:rsidR="00000000" w:rsidRPr="00000000">
          <w:rPr>
            <w:color w:val="1155cc"/>
            <w:sz w:val="24"/>
            <w:szCs w:val="24"/>
            <w:u w:val="single"/>
            <w:rtl w:val="0"/>
          </w:rPr>
          <w:t xml:space="preserve">http://localhost:5000</w:t>
        </w:r>
      </w:hyperlink>
      <w:r w:rsidDel="00000000" w:rsidR="00000000" w:rsidRPr="00000000">
        <w:rPr>
          <w:sz w:val="24"/>
          <w:szCs w:val="24"/>
          <w:rtl w:val="0"/>
        </w:rPr>
        <w:t xml:space="preserve"> in our package.json of react app we does not have to specify the url everytime we call the api for example to call the api like “http:localhost:5000/recipes: we just call “/recipes” and its done.</w:t>
      </w:r>
      <w:r w:rsidDel="00000000" w:rsidR="00000000" w:rsidRPr="00000000">
        <w:rPr>
          <w:b w:val="1"/>
          <w:sz w:val="24"/>
          <w:szCs w:val="24"/>
          <w:rtl w:val="0"/>
        </w:rPr>
        <w:t xml:space="preserve"> It also helps in CORS policy.</w:t>
      </w:r>
    </w:p>
    <w:p w:rsidR="00000000" w:rsidDel="00000000" w:rsidP="00000000" w:rsidRDefault="00000000" w:rsidRPr="00000000" w14:paraId="00000020">
      <w:pPr>
        <w:numPr>
          <w:ilvl w:val="0"/>
          <w:numId w:val="3"/>
        </w:numPr>
        <w:spacing w:line="360" w:lineRule="auto"/>
        <w:ind w:left="720" w:hanging="360"/>
        <w:jc w:val="both"/>
        <w:rPr>
          <w:sz w:val="24"/>
          <w:szCs w:val="24"/>
        </w:rPr>
      </w:pPr>
      <w:r w:rsidDel="00000000" w:rsidR="00000000" w:rsidRPr="00000000">
        <w:rPr>
          <w:sz w:val="24"/>
          <w:szCs w:val="24"/>
          <w:rtl w:val="0"/>
        </w:rPr>
        <w:t xml:space="preserve">ReactDom.render() method is deprecated that why we use : </w:t>
      </w:r>
    </w:p>
    <w:p w:rsidR="00000000" w:rsidDel="00000000" w:rsidP="00000000" w:rsidRDefault="00000000" w:rsidRPr="00000000" w14:paraId="00000021">
      <w:pPr>
        <w:spacing w:line="360" w:lineRule="auto"/>
        <w:ind w:left="720" w:firstLine="0"/>
        <w:jc w:val="both"/>
        <w:rPr>
          <w:sz w:val="24"/>
          <w:szCs w:val="24"/>
        </w:rPr>
      </w:pPr>
      <w:r w:rsidDel="00000000" w:rsidR="00000000" w:rsidRPr="00000000">
        <w:rPr>
          <w:sz w:val="24"/>
          <w:szCs w:val="24"/>
          <w:rtl w:val="0"/>
        </w:rPr>
        <w:tab/>
        <w:t xml:space="preserve">const root = ReactDon.CreateRoot(document.getElementById(“root”)</w:t>
      </w:r>
    </w:p>
    <w:p w:rsidR="00000000" w:rsidDel="00000000" w:rsidP="00000000" w:rsidRDefault="00000000" w:rsidRPr="00000000" w14:paraId="00000022">
      <w:pPr>
        <w:spacing w:line="360" w:lineRule="auto"/>
        <w:ind w:left="720" w:firstLine="0"/>
        <w:jc w:val="both"/>
        <w:rPr>
          <w:sz w:val="24"/>
          <w:szCs w:val="24"/>
        </w:rPr>
      </w:pPr>
      <w:r w:rsidDel="00000000" w:rsidR="00000000" w:rsidRPr="00000000">
        <w:rPr>
          <w:sz w:val="24"/>
          <w:szCs w:val="24"/>
          <w:rtl w:val="0"/>
        </w:rPr>
        <w:tab/>
        <w:t xml:space="preserve">root.render(&lt;App /&gt;)</w:t>
      </w:r>
    </w:p>
    <w:p w:rsidR="00000000" w:rsidDel="00000000" w:rsidP="00000000" w:rsidRDefault="00000000" w:rsidRPr="00000000" w14:paraId="00000023">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React Router Dom:</w:t>
      </w:r>
    </w:p>
    <w:p w:rsidR="00000000" w:rsidDel="00000000" w:rsidP="00000000" w:rsidRDefault="00000000" w:rsidRPr="00000000" w14:paraId="00000024">
      <w:pPr>
        <w:spacing w:line="360" w:lineRule="auto"/>
        <w:ind w:left="720" w:firstLine="0"/>
        <w:jc w:val="both"/>
        <w:rPr>
          <w:sz w:val="24"/>
          <w:szCs w:val="24"/>
        </w:rPr>
      </w:pPr>
      <w:r w:rsidDel="00000000" w:rsidR="00000000" w:rsidRPr="00000000">
        <w:rPr>
          <w:sz w:val="24"/>
          <w:szCs w:val="24"/>
          <w:rtl w:val="0"/>
        </w:rPr>
        <w:t xml:space="preserve">BrowserRouter is used so that our application should use the routing of application</w:t>
      </w:r>
    </w:p>
    <w:p w:rsidR="00000000" w:rsidDel="00000000" w:rsidP="00000000" w:rsidRDefault="00000000" w:rsidRPr="00000000" w14:paraId="00000025">
      <w:pPr>
        <w:spacing w:line="360" w:lineRule="auto"/>
        <w:ind w:left="720" w:firstLine="0"/>
        <w:jc w:val="both"/>
        <w:rPr>
          <w:sz w:val="24"/>
          <w:szCs w:val="24"/>
        </w:rPr>
      </w:pPr>
      <w:r w:rsidDel="00000000" w:rsidR="00000000" w:rsidRPr="00000000">
        <w:rPr>
          <w:sz w:val="24"/>
          <w:szCs w:val="24"/>
          <w:rtl w:val="0"/>
        </w:rPr>
        <w:t xml:space="preserve">Switch is used to exactly match the url of the page</w:t>
      </w:r>
    </w:p>
    <w:p w:rsidR="00000000" w:rsidDel="00000000" w:rsidP="00000000" w:rsidRDefault="00000000" w:rsidRPr="00000000" w14:paraId="00000026">
      <w:pPr>
        <w:spacing w:line="360" w:lineRule="auto"/>
        <w:ind w:left="720" w:firstLine="0"/>
        <w:jc w:val="both"/>
        <w:rPr>
          <w:sz w:val="24"/>
          <w:szCs w:val="24"/>
        </w:rPr>
      </w:pPr>
      <w:r w:rsidDel="00000000" w:rsidR="00000000" w:rsidRPr="00000000">
        <w:rPr>
          <w:sz w:val="24"/>
          <w:szCs w:val="24"/>
          <w:rtl w:val="0"/>
        </w:rPr>
        <w:t xml:space="preserve">Note: In react version 6 the switch is replaced by routes </w:t>
      </w:r>
    </w:p>
    <w:p w:rsidR="00000000" w:rsidDel="00000000" w:rsidP="00000000" w:rsidRDefault="00000000" w:rsidRPr="00000000" w14:paraId="0000002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Fetch Request of POST Types: </w:t>
      </w:r>
    </w:p>
    <w:p w:rsidR="00000000" w:rsidDel="00000000" w:rsidP="00000000" w:rsidRDefault="00000000" w:rsidRPr="00000000" w14:paraId="00000029">
      <w:pPr>
        <w:spacing w:line="360" w:lineRule="auto"/>
        <w:ind w:left="720" w:firstLine="0"/>
        <w:jc w:val="both"/>
        <w:rPr>
          <w:sz w:val="24"/>
          <w:szCs w:val="24"/>
        </w:rPr>
      </w:pPr>
      <w:r w:rsidDel="00000000" w:rsidR="00000000" w:rsidRPr="00000000">
        <w:rPr>
          <w:sz w:val="24"/>
          <w:szCs w:val="24"/>
          <w:rtl w:val="0"/>
        </w:rPr>
        <w:t xml:space="preserve">fetch(“/auth/signup”, {</w:t>
      </w:r>
    </w:p>
    <w:p w:rsidR="00000000" w:rsidDel="00000000" w:rsidP="00000000" w:rsidRDefault="00000000" w:rsidRPr="00000000" w14:paraId="0000002A">
      <w:pPr>
        <w:spacing w:line="360" w:lineRule="auto"/>
        <w:ind w:left="720" w:firstLine="0"/>
        <w:jc w:val="both"/>
        <w:rPr>
          <w:sz w:val="24"/>
          <w:szCs w:val="24"/>
        </w:rPr>
      </w:pPr>
      <w:r w:rsidDel="00000000" w:rsidR="00000000" w:rsidRPr="00000000">
        <w:rPr>
          <w:sz w:val="24"/>
          <w:szCs w:val="24"/>
          <w:rtl w:val="0"/>
        </w:rPr>
        <w:t xml:space="preserve">method: “POST”,</w:t>
      </w:r>
    </w:p>
    <w:p w:rsidR="00000000" w:rsidDel="00000000" w:rsidP="00000000" w:rsidRDefault="00000000" w:rsidRPr="00000000" w14:paraId="0000002B">
      <w:pPr>
        <w:spacing w:line="360" w:lineRule="auto"/>
        <w:ind w:left="720" w:firstLine="0"/>
        <w:jc w:val="both"/>
        <w:rPr>
          <w:sz w:val="24"/>
          <w:szCs w:val="24"/>
        </w:rPr>
      </w:pPr>
      <w:r w:rsidDel="00000000" w:rsidR="00000000" w:rsidRPr="00000000">
        <w:rPr>
          <w:sz w:val="24"/>
          <w:szCs w:val="24"/>
          <w:rtl w:val="0"/>
        </w:rPr>
        <w:t xml:space="preserve">Headers:{</w:t>
      </w:r>
    </w:p>
    <w:p w:rsidR="00000000" w:rsidDel="00000000" w:rsidP="00000000" w:rsidRDefault="00000000" w:rsidRPr="00000000" w14:paraId="0000002C">
      <w:pPr>
        <w:spacing w:line="360" w:lineRule="auto"/>
        <w:ind w:left="720" w:firstLine="0"/>
        <w:jc w:val="both"/>
        <w:rPr>
          <w:sz w:val="24"/>
          <w:szCs w:val="24"/>
        </w:rPr>
      </w:pPr>
      <w:r w:rsidDel="00000000" w:rsidR="00000000" w:rsidRPr="00000000">
        <w:rPr>
          <w:sz w:val="24"/>
          <w:szCs w:val="24"/>
          <w:rtl w:val="0"/>
        </w:rPr>
        <w:t xml:space="preserve">“Content-Type”: “application/json”</w:t>
      </w:r>
    </w:p>
    <w:p w:rsidR="00000000" w:rsidDel="00000000" w:rsidP="00000000" w:rsidRDefault="00000000" w:rsidRPr="00000000" w14:paraId="0000002D">
      <w:pPr>
        <w:spacing w:line="36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2E">
      <w:pPr>
        <w:spacing w:line="360" w:lineRule="auto"/>
        <w:ind w:left="720" w:firstLine="0"/>
        <w:jc w:val="both"/>
        <w:rPr>
          <w:sz w:val="24"/>
          <w:szCs w:val="24"/>
        </w:rPr>
      </w:pPr>
      <w:r w:rsidDel="00000000" w:rsidR="00000000" w:rsidRPr="00000000">
        <w:rPr>
          <w:sz w:val="24"/>
          <w:szCs w:val="24"/>
          <w:rtl w:val="0"/>
        </w:rPr>
        <w:t xml:space="preserve">Body: JSON.strinify({username, email, password})</w:t>
      </w:r>
    </w:p>
    <w:p w:rsidR="00000000" w:rsidDel="00000000" w:rsidP="00000000" w:rsidRDefault="00000000" w:rsidRPr="00000000" w14:paraId="0000002F">
      <w:pPr>
        <w:spacing w:line="36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30">
      <w:pPr>
        <w:spacing w:line="360" w:lineRule="auto"/>
        <w:ind w:left="720" w:firstLine="0"/>
        <w:jc w:val="both"/>
        <w:rPr>
          <w:sz w:val="24"/>
          <w:szCs w:val="24"/>
        </w:rPr>
      </w:pPr>
      <w:r w:rsidDel="00000000" w:rsidR="00000000" w:rsidRPr="00000000">
        <w:rPr>
          <w:sz w:val="24"/>
          <w:szCs w:val="24"/>
          <w:rtl w:val="0"/>
        </w:rPr>
        <w:t xml:space="preserve">.then(res =&gt; res.json())</w:t>
      </w:r>
    </w:p>
    <w:p w:rsidR="00000000" w:rsidDel="00000000" w:rsidP="00000000" w:rsidRDefault="00000000" w:rsidRPr="00000000" w14:paraId="00000031">
      <w:pPr>
        <w:spacing w:line="360" w:lineRule="auto"/>
        <w:ind w:left="720" w:firstLine="0"/>
        <w:jc w:val="both"/>
        <w:rPr>
          <w:sz w:val="24"/>
          <w:szCs w:val="24"/>
        </w:rPr>
      </w:pPr>
      <w:r w:rsidDel="00000000" w:rsidR="00000000" w:rsidRPr="00000000">
        <w:rPr>
          <w:sz w:val="24"/>
          <w:szCs w:val="24"/>
          <w:rtl w:val="0"/>
        </w:rPr>
        <w:t xml:space="preserve">.then(data =&gt; Console.log(data))</w:t>
      </w:r>
    </w:p>
    <w:p w:rsidR="00000000" w:rsidDel="00000000" w:rsidP="00000000" w:rsidRDefault="00000000" w:rsidRPr="00000000" w14:paraId="00000032">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React-Bootstrap: </w:t>
      </w:r>
    </w:p>
    <w:p w:rsidR="00000000" w:rsidDel="00000000" w:rsidP="00000000" w:rsidRDefault="00000000" w:rsidRPr="00000000" w14:paraId="00000033">
      <w:pPr>
        <w:spacing w:line="360" w:lineRule="auto"/>
        <w:ind w:left="1440" w:firstLine="0"/>
        <w:jc w:val="both"/>
        <w:rPr>
          <w:sz w:val="24"/>
          <w:szCs w:val="24"/>
        </w:rPr>
      </w:pPr>
      <w:r w:rsidDel="00000000" w:rsidR="00000000" w:rsidRPr="00000000">
        <w:rPr>
          <w:sz w:val="24"/>
          <w:szCs w:val="24"/>
          <w:rtl w:val="0"/>
        </w:rPr>
        <w:t xml:space="preserve">We have used the react-bootstrap library for this project. Because react-bootstrap has better react compability than only bootstrap.</w:t>
      </w:r>
    </w:p>
    <w:p w:rsidR="00000000" w:rsidDel="00000000" w:rsidP="00000000" w:rsidRDefault="00000000" w:rsidRPr="00000000" w14:paraId="00000034">
      <w:pPr>
        <w:spacing w:line="360" w:lineRule="auto"/>
        <w:ind w:left="1440" w:firstLine="0"/>
        <w:jc w:val="both"/>
        <w:rPr>
          <w:sz w:val="24"/>
          <w:szCs w:val="24"/>
        </w:rPr>
      </w:pPr>
      <w:r w:rsidDel="00000000" w:rsidR="00000000" w:rsidRPr="00000000">
        <w:rPr>
          <w:sz w:val="24"/>
          <w:szCs w:val="24"/>
          <w:rtl w:val="0"/>
        </w:rPr>
        <w:t xml:space="preserve">The components provided by react-bootstrap are more naturally integrated into a react-project, which allows you to use them as a react components with props rather than relying on bootstrap HTML and javaScript </w:t>
      </w:r>
    </w:p>
    <w:p w:rsidR="00000000" w:rsidDel="00000000" w:rsidP="00000000" w:rsidRDefault="00000000" w:rsidRPr="00000000" w14:paraId="00000035">
      <w:pPr>
        <w:spacing w:line="360" w:lineRule="auto"/>
        <w:ind w:left="1440" w:firstLine="0"/>
        <w:jc w:val="both"/>
        <w:rPr>
          <w:b w:val="1"/>
          <w:sz w:val="24"/>
          <w:szCs w:val="24"/>
        </w:rPr>
      </w:pPr>
      <w:r w:rsidDel="00000000" w:rsidR="00000000" w:rsidRPr="00000000">
        <w:rPr>
          <w:b w:val="1"/>
          <w:sz w:val="24"/>
          <w:szCs w:val="24"/>
          <w:rtl w:val="0"/>
        </w:rPr>
        <w:t xml:space="preserve">It can be more efficient in Bundle Size because it can be use for the tree shaking </w:t>
      </w:r>
    </w:p>
    <w:p w:rsidR="00000000" w:rsidDel="00000000" w:rsidP="00000000" w:rsidRDefault="00000000" w:rsidRPr="00000000" w14:paraId="0000003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7">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Tree Shaking &amp; Bundle Size in react :</w:t>
      </w:r>
      <w:r w:rsidDel="00000000" w:rsidR="00000000" w:rsidRPr="00000000">
        <w:rPr>
          <w:sz w:val="24"/>
          <w:szCs w:val="24"/>
          <w:rtl w:val="0"/>
        </w:rPr>
        <w:t xml:space="preserve"> </w:t>
      </w:r>
    </w:p>
    <w:p w:rsidR="00000000" w:rsidDel="00000000" w:rsidP="00000000" w:rsidRDefault="00000000" w:rsidRPr="00000000" w14:paraId="00000038">
      <w:pPr>
        <w:numPr>
          <w:ilvl w:val="0"/>
          <w:numId w:val="1"/>
        </w:num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0"/>
        <w:jc w:val="both"/>
        <w:rPr>
          <w:sz w:val="24"/>
          <w:szCs w:val="24"/>
        </w:rPr>
      </w:pPr>
      <w:r w:rsidDel="00000000" w:rsidR="00000000" w:rsidRPr="00000000">
        <w:rPr>
          <w:b w:val="1"/>
          <w:sz w:val="24"/>
          <w:szCs w:val="24"/>
          <w:rtl w:val="0"/>
        </w:rPr>
        <w:t xml:space="preserve">Tree shaking </w:t>
      </w:r>
      <w:r w:rsidDel="00000000" w:rsidR="00000000" w:rsidRPr="00000000">
        <w:rPr>
          <w:sz w:val="24"/>
          <w:szCs w:val="24"/>
          <w:rtl w:val="0"/>
        </w:rPr>
        <w:t xml:space="preserve">is a technique used in javaScript bundler(like WebPack) to eliminate the dead or unused code from the final bundle.</w:t>
      </w:r>
    </w:p>
    <w:p w:rsidR="00000000" w:rsidDel="00000000" w:rsidP="00000000" w:rsidRDefault="00000000" w:rsidRPr="00000000" w14:paraId="0000003A">
      <w:pPr>
        <w:spacing w:line="360" w:lineRule="auto"/>
        <w:ind w:left="720" w:firstLine="0"/>
        <w:jc w:val="both"/>
        <w:rPr>
          <w:sz w:val="24"/>
          <w:szCs w:val="24"/>
        </w:rPr>
      </w:pPr>
      <w:r w:rsidDel="00000000" w:rsidR="00000000" w:rsidRPr="00000000">
        <w:rPr>
          <w:sz w:val="24"/>
          <w:szCs w:val="24"/>
          <w:rtl w:val="0"/>
        </w:rPr>
        <w:t xml:space="preserve">The term tree shaking comes form the idea of shaking a tree to remove the dead leaves. In this context it means removing code that is never used in your application</w:t>
      </w:r>
    </w:p>
    <w:p w:rsidR="00000000" w:rsidDel="00000000" w:rsidP="00000000" w:rsidRDefault="00000000" w:rsidRPr="00000000" w14:paraId="0000003B">
      <w:pPr>
        <w:spacing w:line="360" w:lineRule="auto"/>
        <w:ind w:left="720" w:firstLine="0"/>
        <w:jc w:val="both"/>
        <w:rPr>
          <w:sz w:val="24"/>
          <w:szCs w:val="24"/>
        </w:rPr>
      </w:pPr>
      <w:r w:rsidDel="00000000" w:rsidR="00000000" w:rsidRPr="00000000">
        <w:rPr>
          <w:sz w:val="24"/>
          <w:szCs w:val="24"/>
          <w:rtl w:val="0"/>
        </w:rPr>
        <w:t xml:space="preserve">How it Works : </w:t>
      </w:r>
    </w:p>
    <w:p w:rsidR="00000000" w:rsidDel="00000000" w:rsidP="00000000" w:rsidRDefault="00000000" w:rsidRPr="00000000" w14:paraId="0000003C">
      <w:pPr>
        <w:numPr>
          <w:ilvl w:val="0"/>
          <w:numId w:val="5"/>
        </w:numPr>
        <w:spacing w:line="360" w:lineRule="auto"/>
        <w:ind w:left="1440" w:hanging="360"/>
        <w:jc w:val="both"/>
        <w:rPr>
          <w:sz w:val="24"/>
          <w:szCs w:val="24"/>
        </w:rPr>
      </w:pPr>
      <w:r w:rsidDel="00000000" w:rsidR="00000000" w:rsidRPr="00000000">
        <w:rPr>
          <w:sz w:val="24"/>
          <w:szCs w:val="24"/>
          <w:rtl w:val="0"/>
        </w:rPr>
        <w:t xml:space="preserve">When you import a module it might contain many functions or the components, However you may only use the small portion of them</w:t>
      </w:r>
    </w:p>
    <w:p w:rsidR="00000000" w:rsidDel="00000000" w:rsidP="00000000" w:rsidRDefault="00000000" w:rsidRPr="00000000" w14:paraId="0000003D">
      <w:pPr>
        <w:numPr>
          <w:ilvl w:val="0"/>
          <w:numId w:val="5"/>
        </w:numPr>
        <w:spacing w:line="360" w:lineRule="auto"/>
        <w:ind w:left="1440" w:hanging="360"/>
        <w:jc w:val="both"/>
        <w:rPr>
          <w:sz w:val="24"/>
          <w:szCs w:val="24"/>
        </w:rPr>
      </w:pPr>
      <w:r w:rsidDel="00000000" w:rsidR="00000000" w:rsidRPr="00000000">
        <w:rPr>
          <w:sz w:val="24"/>
          <w:szCs w:val="24"/>
          <w:rtl w:val="0"/>
        </w:rPr>
        <w:t xml:space="preserve">Tree Shaking analyses the code to determine which parts of a module are actually being used and removes the rest during the build process</w:t>
      </w:r>
    </w:p>
    <w:p w:rsidR="00000000" w:rsidDel="00000000" w:rsidP="00000000" w:rsidRDefault="00000000" w:rsidRPr="00000000" w14:paraId="0000003E">
      <w:pPr>
        <w:numPr>
          <w:ilvl w:val="0"/>
          <w:numId w:val="5"/>
        </w:numPr>
        <w:spacing w:line="360" w:lineRule="auto"/>
        <w:ind w:left="1440" w:hanging="360"/>
        <w:jc w:val="both"/>
        <w:rPr>
          <w:sz w:val="24"/>
          <w:szCs w:val="24"/>
        </w:rPr>
      </w:pPr>
      <w:r w:rsidDel="00000000" w:rsidR="00000000" w:rsidRPr="00000000">
        <w:rPr>
          <w:sz w:val="24"/>
          <w:szCs w:val="24"/>
          <w:rtl w:val="0"/>
        </w:rPr>
        <w:t xml:space="preserve">The result in a smaller and more efficiend bundle becaus unneccessary code in not included.</w:t>
      </w:r>
    </w:p>
    <w:p w:rsidR="00000000" w:rsidDel="00000000" w:rsidP="00000000" w:rsidRDefault="00000000" w:rsidRPr="00000000" w14:paraId="0000003F">
      <w:pPr>
        <w:spacing w:line="360" w:lineRule="auto"/>
        <w:ind w:left="1440" w:firstLine="0"/>
        <w:jc w:val="both"/>
        <w:rPr>
          <w:sz w:val="24"/>
          <w:szCs w:val="24"/>
        </w:rPr>
      </w:pPr>
      <w:r w:rsidDel="00000000" w:rsidR="00000000" w:rsidRPr="00000000">
        <w:rPr>
          <w:sz w:val="24"/>
          <w:szCs w:val="24"/>
          <w:rtl w:val="0"/>
        </w:rPr>
        <w:t xml:space="preserve">Tree shaking helps reduce the size of the javascript files that are sent to the client which in turn improves the load time and overall performance.</w:t>
      </w:r>
    </w:p>
    <w:p w:rsidR="00000000" w:rsidDel="00000000" w:rsidP="00000000" w:rsidRDefault="00000000" w:rsidRPr="00000000" w14:paraId="00000040">
      <w:pPr>
        <w:spacing w:line="360" w:lineRule="auto"/>
        <w:ind w:left="0" w:firstLine="0"/>
        <w:jc w:val="both"/>
        <w:rPr>
          <w:b w:val="1"/>
          <w:sz w:val="24"/>
          <w:szCs w:val="24"/>
        </w:rPr>
      </w:pPr>
      <w:r w:rsidDel="00000000" w:rsidR="00000000" w:rsidRPr="00000000">
        <w:rPr>
          <w:sz w:val="24"/>
          <w:szCs w:val="24"/>
          <w:rtl w:val="0"/>
        </w:rPr>
        <w:t xml:space="preserve">   b</w:t>
      </w:r>
      <w:r w:rsidDel="00000000" w:rsidR="00000000" w:rsidRPr="00000000">
        <w:rPr>
          <w:b w:val="1"/>
          <w:sz w:val="24"/>
          <w:szCs w:val="24"/>
          <w:rtl w:val="0"/>
        </w:rPr>
        <w:t xml:space="preserve">. Bundle Size:</w:t>
      </w:r>
    </w:p>
    <w:p w:rsidR="00000000" w:rsidDel="00000000" w:rsidP="00000000" w:rsidRDefault="00000000" w:rsidRPr="00000000" w14:paraId="00000041">
      <w:pPr>
        <w:spacing w:line="360" w:lineRule="auto"/>
        <w:ind w:left="0" w:firstLine="720"/>
        <w:jc w:val="both"/>
        <w:rPr>
          <w:sz w:val="24"/>
          <w:szCs w:val="24"/>
        </w:rPr>
      </w:pPr>
      <w:r w:rsidDel="00000000" w:rsidR="00000000" w:rsidRPr="00000000">
        <w:rPr>
          <w:sz w:val="24"/>
          <w:szCs w:val="24"/>
          <w:rtl w:val="0"/>
        </w:rPr>
        <w:t xml:space="preserve"> Bundle Size is the size of the javascript file that the bundler like webpack, Rollup etc generates for your react application. When we use create-react-app in the default bundler webpack create the new react app under the hood.</w:t>
      </w:r>
    </w:p>
    <w:p w:rsidR="00000000" w:rsidDel="00000000" w:rsidP="00000000" w:rsidRDefault="00000000" w:rsidRPr="00000000" w14:paraId="00000042">
      <w:pPr>
        <w:spacing w:line="360" w:lineRule="auto"/>
        <w:ind w:left="0" w:firstLine="720"/>
        <w:jc w:val="both"/>
        <w:rPr>
          <w:b w:val="1"/>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72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5">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Use Navigate hook in react </w:t>
      </w:r>
      <w:r w:rsidDel="00000000" w:rsidR="00000000" w:rsidRPr="00000000">
        <w:rPr>
          <w:sz w:val="24"/>
          <w:szCs w:val="24"/>
          <w:rtl w:val="0"/>
        </w:rPr>
        <w:t xml:space="preserve">:</w:t>
      </w:r>
    </w:p>
    <w:p w:rsidR="00000000" w:rsidDel="00000000" w:rsidP="00000000" w:rsidRDefault="00000000" w:rsidRPr="00000000" w14:paraId="00000046">
      <w:pPr>
        <w:spacing w:line="360" w:lineRule="auto"/>
        <w:ind w:left="720" w:firstLine="0"/>
        <w:jc w:val="both"/>
        <w:rPr>
          <w:sz w:val="24"/>
          <w:szCs w:val="24"/>
        </w:rPr>
      </w:pPr>
      <w:r w:rsidDel="00000000" w:rsidR="00000000" w:rsidRPr="00000000">
        <w:rPr>
          <w:sz w:val="24"/>
          <w:szCs w:val="24"/>
          <w:rtl w:val="0"/>
        </w:rPr>
        <w:t xml:space="preserve">The useNavigate hook is a new addition to the react router 6. It’s a replacement for the useHistory and useLocation hooks in previous versions of react router.</w:t>
      </w:r>
    </w:p>
    <w:p w:rsidR="00000000" w:rsidDel="00000000" w:rsidP="00000000" w:rsidRDefault="00000000" w:rsidRPr="00000000" w14:paraId="00000047">
      <w:pPr>
        <w:spacing w:line="360" w:lineRule="auto"/>
        <w:ind w:left="720" w:firstLine="0"/>
        <w:jc w:val="both"/>
        <w:rPr>
          <w:sz w:val="24"/>
          <w:szCs w:val="24"/>
        </w:rPr>
      </w:pPr>
      <w:r w:rsidDel="00000000" w:rsidR="00000000" w:rsidRPr="00000000">
        <w:rPr>
          <w:sz w:val="24"/>
          <w:szCs w:val="24"/>
          <w:rtl w:val="0"/>
        </w:rPr>
        <w:t xml:space="preserve">The useNavigator hook provides the simple and intuitive API for navigating between pages in your react application</w:t>
      </w:r>
    </w:p>
    <w:p w:rsidR="00000000" w:rsidDel="00000000" w:rsidP="00000000" w:rsidRDefault="00000000" w:rsidRPr="00000000" w14:paraId="00000048">
      <w:pPr>
        <w:spacing w:line="360" w:lineRule="auto"/>
        <w:ind w:left="720" w:firstLine="0"/>
        <w:jc w:val="both"/>
        <w:rPr>
          <w:sz w:val="24"/>
          <w:szCs w:val="24"/>
        </w:rPr>
      </w:pPr>
      <w:r w:rsidDel="00000000" w:rsidR="00000000" w:rsidRPr="00000000">
        <w:rPr>
          <w:sz w:val="24"/>
          <w:szCs w:val="24"/>
          <w:rtl w:val="0"/>
        </w:rPr>
        <w:t xml:space="preserve">To use useNavigate we have to first import it like import {useNavigate } from ‘react-router-dom’ and consider the example : </w:t>
      </w:r>
    </w:p>
    <w:p w:rsidR="00000000" w:rsidDel="00000000" w:rsidP="00000000" w:rsidRDefault="00000000" w:rsidRPr="00000000" w14:paraId="00000049">
      <w:pPr>
        <w:spacing w:line="360" w:lineRule="auto"/>
        <w:ind w:left="720" w:firstLine="0"/>
        <w:jc w:val="both"/>
        <w:rPr>
          <w:sz w:val="24"/>
          <w:szCs w:val="24"/>
        </w:rPr>
      </w:pPr>
      <w:r w:rsidDel="00000000" w:rsidR="00000000" w:rsidRPr="00000000">
        <w:rPr>
          <w:sz w:val="24"/>
          <w:szCs w:val="24"/>
          <w:rtl w:val="0"/>
        </w:rPr>
        <w:tab/>
        <w:t xml:space="preserve">Function myComponent = () =&gt;{</w:t>
      </w:r>
    </w:p>
    <w:p w:rsidR="00000000" w:rsidDel="00000000" w:rsidP="00000000" w:rsidRDefault="00000000" w:rsidRPr="00000000" w14:paraId="0000004A">
      <w:pPr>
        <w:spacing w:line="360" w:lineRule="auto"/>
        <w:ind w:left="0" w:firstLine="0"/>
        <w:jc w:val="both"/>
        <w:rPr>
          <w:sz w:val="24"/>
          <w:szCs w:val="24"/>
        </w:rPr>
      </w:pPr>
      <w:r w:rsidDel="00000000" w:rsidR="00000000" w:rsidRPr="00000000">
        <w:rPr>
          <w:sz w:val="24"/>
          <w:szCs w:val="24"/>
          <w:rtl w:val="0"/>
        </w:rPr>
        <w:tab/>
        <w:tab/>
        <w:tab/>
        <w:t xml:space="preserve">const navigate = useNavigate();</w:t>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sz w:val="24"/>
          <w:szCs w:val="24"/>
          <w:rtl w:val="0"/>
        </w:rPr>
        <w:tab/>
        <w:tab/>
        <w:tab/>
        <w:t xml:space="preserve">const handleClick = () =&gt;{</w:t>
      </w:r>
    </w:p>
    <w:p w:rsidR="00000000" w:rsidDel="00000000" w:rsidP="00000000" w:rsidRDefault="00000000" w:rsidRPr="00000000" w14:paraId="0000004C">
      <w:pPr>
        <w:spacing w:line="360" w:lineRule="auto"/>
        <w:ind w:left="0" w:firstLine="0"/>
        <w:jc w:val="both"/>
        <w:rPr>
          <w:sz w:val="24"/>
          <w:szCs w:val="24"/>
        </w:rPr>
      </w:pPr>
      <w:r w:rsidDel="00000000" w:rsidR="00000000" w:rsidRPr="00000000">
        <w:rPr>
          <w:sz w:val="24"/>
          <w:szCs w:val="24"/>
          <w:rtl w:val="0"/>
        </w:rPr>
        <w:tab/>
        <w:tab/>
        <w:tab/>
        <w:tab/>
        <w:t xml:space="preserve">navigate(“/other-pages”)</w:t>
      </w:r>
    </w:p>
    <w:p w:rsidR="00000000" w:rsidDel="00000000" w:rsidP="00000000" w:rsidRDefault="00000000" w:rsidRPr="00000000" w14:paraId="0000004D">
      <w:pPr>
        <w:spacing w:line="360" w:lineRule="auto"/>
        <w:ind w:left="0" w:firstLine="0"/>
        <w:jc w:val="both"/>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04E">
      <w:pPr>
        <w:spacing w:line="360" w:lineRule="auto"/>
        <w:ind w:left="0" w:firstLine="0"/>
        <w:jc w:val="both"/>
        <w:rPr>
          <w:sz w:val="24"/>
          <w:szCs w:val="24"/>
        </w:rPr>
      </w:pPr>
      <w:r w:rsidDel="00000000" w:rsidR="00000000" w:rsidRPr="00000000">
        <w:rPr>
          <w:sz w:val="24"/>
          <w:szCs w:val="24"/>
          <w:rtl w:val="0"/>
        </w:rPr>
        <w:tab/>
        <w:tab/>
        <w:tab/>
        <w:t xml:space="preserve">return( &lt;button onClick = {handleClick}&gt; Go to the other page       </w:t>
      </w:r>
      <w:r w:rsidDel="00000000" w:rsidR="00000000" w:rsidRPr="00000000">
        <w:rPr>
          <w:color w:val="ffffff"/>
          <w:sz w:val="24"/>
          <w:szCs w:val="24"/>
          <w:rtl w:val="0"/>
        </w:rPr>
        <w:t xml:space="preserve">.   </w:t>
      </w:r>
      <w:r w:rsidDel="00000000" w:rsidR="00000000" w:rsidRPr="00000000">
        <w:rPr>
          <w:sz w:val="24"/>
          <w:szCs w:val="24"/>
          <w:rtl w:val="0"/>
        </w:rPr>
        <w:t xml:space="preserve">                    &lt;/button&gt;);</w:t>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color w:val="ffffff"/>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sz w:val="24"/>
          <w:szCs w:val="24"/>
          <w:rtl w:val="0"/>
        </w:rPr>
        <w:t xml:space="preserve">In this example we’re using the useNavigate hook to create navigate function that we can use to navigate to a different  page.</w:t>
      </w:r>
    </w:p>
    <w:p w:rsidR="00000000" w:rsidDel="00000000" w:rsidP="00000000" w:rsidRDefault="00000000" w:rsidRPr="00000000" w14:paraId="00000051">
      <w:pPr>
        <w:spacing w:line="360" w:lineRule="auto"/>
        <w:ind w:left="0" w:firstLine="0"/>
        <w:jc w:val="both"/>
        <w:rPr>
          <w:sz w:val="24"/>
          <w:szCs w:val="24"/>
        </w:rPr>
      </w:pPr>
      <w:r w:rsidDel="00000000" w:rsidR="00000000" w:rsidRPr="00000000">
        <w:rPr>
          <w:sz w:val="24"/>
          <w:szCs w:val="24"/>
          <w:rtl w:val="0"/>
        </w:rPr>
        <w:t xml:space="preserve">We then use this function in the handleClick function to navigate to the ‘other-page’ URL when the button is clicked </w:t>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sz w:val="24"/>
          <w:szCs w:val="24"/>
          <w:rtl w:val="0"/>
        </w:rPr>
        <w:t xml:space="preserve">In thi project we are using the useNavigate hook so that when some person successfully login then he should be redirected to the new page </w:t>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Keep in mind </w:t>
      </w:r>
    </w:p>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ab/>
        <w:t xml:space="preserve">const [recipes,setRecipes ] = useState ([])</w:t>
      </w:r>
    </w:p>
    <w:p w:rsidR="00000000" w:rsidDel="00000000" w:rsidP="00000000" w:rsidRDefault="00000000" w:rsidRPr="00000000" w14:paraId="00000059">
      <w:pPr>
        <w:spacing w:line="360" w:lineRule="auto"/>
        <w:ind w:left="720" w:firstLine="0"/>
        <w:jc w:val="both"/>
        <w:rPr>
          <w:sz w:val="24"/>
          <w:szCs w:val="24"/>
        </w:rPr>
      </w:pPr>
      <w:r w:rsidDel="00000000" w:rsidR="00000000" w:rsidRPr="00000000">
        <w:rPr>
          <w:sz w:val="24"/>
          <w:szCs w:val="24"/>
          <w:rtl w:val="0"/>
        </w:rPr>
        <w:t xml:space="preserve">useEffect (() =&gt;{</w:t>
      </w:r>
    </w:p>
    <w:p w:rsidR="00000000" w:rsidDel="00000000" w:rsidP="00000000" w:rsidRDefault="00000000" w:rsidRPr="00000000" w14:paraId="0000005A">
      <w:pPr>
        <w:spacing w:line="360" w:lineRule="auto"/>
        <w:ind w:left="720" w:firstLine="0"/>
        <w:jc w:val="both"/>
        <w:rPr>
          <w:sz w:val="24"/>
          <w:szCs w:val="24"/>
        </w:rPr>
      </w:pPr>
      <w:r w:rsidDel="00000000" w:rsidR="00000000" w:rsidRPr="00000000">
        <w:rPr>
          <w:sz w:val="24"/>
          <w:szCs w:val="24"/>
          <w:rtl w:val="0"/>
        </w:rPr>
        <w:t xml:space="preserve">fetch(“http::localhost:5000/recipe/recipes”)</w:t>
      </w:r>
    </w:p>
    <w:p w:rsidR="00000000" w:rsidDel="00000000" w:rsidP="00000000" w:rsidRDefault="00000000" w:rsidRPr="00000000" w14:paraId="0000005B">
      <w:pPr>
        <w:spacing w:line="360" w:lineRule="auto"/>
        <w:ind w:left="720" w:firstLine="0"/>
        <w:jc w:val="both"/>
        <w:rPr>
          <w:sz w:val="24"/>
          <w:szCs w:val="24"/>
        </w:rPr>
      </w:pPr>
      <w:r w:rsidDel="00000000" w:rsidR="00000000" w:rsidRPr="00000000">
        <w:rPr>
          <w:sz w:val="24"/>
          <w:szCs w:val="24"/>
          <w:rtl w:val="0"/>
        </w:rPr>
        <w:t xml:space="preserve">.then(res = &gt; res.json())</w:t>
      </w:r>
    </w:p>
    <w:p w:rsidR="00000000" w:rsidDel="00000000" w:rsidP="00000000" w:rsidRDefault="00000000" w:rsidRPr="00000000" w14:paraId="0000005C">
      <w:pPr>
        <w:spacing w:line="360" w:lineRule="auto"/>
        <w:ind w:left="720" w:firstLine="0"/>
        <w:jc w:val="both"/>
        <w:rPr>
          <w:sz w:val="24"/>
          <w:szCs w:val="24"/>
        </w:rPr>
      </w:pPr>
      <w:r w:rsidDel="00000000" w:rsidR="00000000" w:rsidRPr="00000000">
        <w:rPr>
          <w:sz w:val="24"/>
          <w:szCs w:val="24"/>
          <w:rtl w:val="0"/>
        </w:rPr>
        <w:t xml:space="preserve">.then(data =&gt;{</w:t>
      </w:r>
    </w:p>
    <w:p w:rsidR="00000000" w:rsidDel="00000000" w:rsidP="00000000" w:rsidRDefault="00000000" w:rsidRPr="00000000" w14:paraId="0000005D">
      <w:pPr>
        <w:spacing w:line="360" w:lineRule="auto"/>
        <w:ind w:left="720" w:firstLine="0"/>
        <w:jc w:val="both"/>
        <w:rPr>
          <w:sz w:val="24"/>
          <w:szCs w:val="24"/>
        </w:rPr>
      </w:pPr>
      <w:r w:rsidDel="00000000" w:rsidR="00000000" w:rsidRPr="00000000">
        <w:rPr>
          <w:sz w:val="24"/>
          <w:szCs w:val="24"/>
          <w:rtl w:val="0"/>
        </w:rPr>
        <w:tab/>
        <w:t xml:space="preserve">console.log(data )</w:t>
      </w:r>
    </w:p>
    <w:p w:rsidR="00000000" w:rsidDel="00000000" w:rsidP="00000000" w:rsidRDefault="00000000" w:rsidRPr="00000000" w14:paraId="0000005E">
      <w:pPr>
        <w:spacing w:line="360" w:lineRule="auto"/>
        <w:ind w:left="720" w:firstLine="0"/>
        <w:jc w:val="both"/>
        <w:rPr>
          <w:sz w:val="24"/>
          <w:szCs w:val="24"/>
        </w:rPr>
      </w:pPr>
      <w:r w:rsidDel="00000000" w:rsidR="00000000" w:rsidRPr="00000000">
        <w:rPr>
          <w:sz w:val="24"/>
          <w:szCs w:val="24"/>
          <w:rtl w:val="0"/>
        </w:rPr>
        <w:tab/>
        <w:t xml:space="preserve">setRecipes(data)</w:t>
      </w:r>
    </w:p>
    <w:p w:rsidR="00000000" w:rsidDel="00000000" w:rsidP="00000000" w:rsidRDefault="00000000" w:rsidRPr="00000000" w14:paraId="0000005F">
      <w:pPr>
        <w:spacing w:line="360" w:lineRule="auto"/>
        <w:ind w:left="720" w:firstLine="0"/>
        <w:jc w:val="both"/>
        <w:rPr>
          <w:sz w:val="24"/>
          <w:szCs w:val="24"/>
        </w:rPr>
      </w:pPr>
      <w:r w:rsidDel="00000000" w:rsidR="00000000" w:rsidRPr="00000000">
        <w:rPr>
          <w:sz w:val="24"/>
          <w:szCs w:val="24"/>
          <w:rtl w:val="0"/>
        </w:rPr>
        <w:tab/>
        <w:t xml:space="preserve">console.log(recipes))</w:t>
      </w:r>
    </w:p>
    <w:p w:rsidR="00000000" w:rsidDel="00000000" w:rsidP="00000000" w:rsidRDefault="00000000" w:rsidRPr="00000000" w14:paraId="00000060">
      <w:pPr>
        <w:spacing w:line="36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1">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both"/>
        <w:rPr>
          <w:sz w:val="24"/>
          <w:szCs w:val="24"/>
        </w:rPr>
      </w:pPr>
      <w:r w:rsidDel="00000000" w:rsidR="00000000" w:rsidRPr="00000000">
        <w:rPr>
          <w:sz w:val="24"/>
          <w:szCs w:val="24"/>
          <w:rtl w:val="0"/>
        </w:rPr>
        <w:t xml:space="preserve">This code will not print the updated recipes done through the setRecipe in console </w:t>
      </w:r>
    </w:p>
    <w:p w:rsidR="00000000" w:rsidDel="00000000" w:rsidP="00000000" w:rsidRDefault="00000000" w:rsidRPr="00000000" w14:paraId="0000006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jc w:val="both"/>
        <w:rPr>
          <w:b w:val="1"/>
          <w:sz w:val="24"/>
          <w:szCs w:val="24"/>
        </w:rPr>
      </w:pPr>
      <w:r w:rsidDel="00000000" w:rsidR="00000000" w:rsidRPr="00000000">
        <w:rPr>
          <w:b w:val="1"/>
          <w:sz w:val="24"/>
          <w:szCs w:val="24"/>
          <w:rtl w:val="0"/>
        </w:rPr>
        <w:t xml:space="preserve">This is because of Asynchronous State update </w:t>
      </w:r>
    </w:p>
    <w:p w:rsidR="00000000" w:rsidDel="00000000" w:rsidP="00000000" w:rsidRDefault="00000000" w:rsidRPr="00000000" w14:paraId="00000066">
      <w:pPr>
        <w:spacing w:line="360" w:lineRule="auto"/>
        <w:ind w:left="720" w:firstLine="0"/>
        <w:jc w:val="both"/>
        <w:rPr>
          <w:sz w:val="24"/>
          <w:szCs w:val="24"/>
        </w:rPr>
      </w:pPr>
      <w:r w:rsidDel="00000000" w:rsidR="00000000" w:rsidRPr="00000000">
        <w:rPr>
          <w:sz w:val="24"/>
          <w:szCs w:val="24"/>
          <w:rtl w:val="0"/>
        </w:rPr>
        <w:t xml:space="preserve">The SetRecipe (data) call schedule an update to the recipes state but this update doesn’t happen immediately. </w:t>
      </w:r>
    </w:p>
    <w:p w:rsidR="00000000" w:rsidDel="00000000" w:rsidP="00000000" w:rsidRDefault="00000000" w:rsidRPr="00000000" w14:paraId="00000067">
      <w:pPr>
        <w:spacing w:line="360" w:lineRule="auto"/>
        <w:ind w:left="720" w:firstLine="0"/>
        <w:jc w:val="both"/>
        <w:rPr>
          <w:sz w:val="24"/>
          <w:szCs w:val="24"/>
        </w:rPr>
      </w:pPr>
      <w:r w:rsidDel="00000000" w:rsidR="00000000" w:rsidRPr="00000000">
        <w:rPr>
          <w:sz w:val="24"/>
          <w:szCs w:val="24"/>
          <w:rtl w:val="0"/>
        </w:rPr>
        <w:t xml:space="preserve">React batches state updates and applies them in the next render cycle </w:t>
      </w:r>
    </w:p>
    <w:p w:rsidR="00000000" w:rsidDel="00000000" w:rsidP="00000000" w:rsidRDefault="00000000" w:rsidRPr="00000000" w14:paraId="0000006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jc w:val="both"/>
        <w:rPr>
          <w:sz w:val="24"/>
          <w:szCs w:val="24"/>
        </w:rPr>
      </w:pPr>
      <w:r w:rsidDel="00000000" w:rsidR="00000000" w:rsidRPr="00000000">
        <w:rPr>
          <w:sz w:val="24"/>
          <w:szCs w:val="24"/>
          <w:rtl w:val="0"/>
        </w:rPr>
        <w:t xml:space="preserve">Therefore logging recipes immediately after the calling ‘setRecipes’ will show the old value (which is still the empty array)</w:t>
      </w:r>
    </w:p>
    <w:p w:rsidR="00000000" w:rsidDel="00000000" w:rsidP="00000000" w:rsidRDefault="00000000" w:rsidRPr="00000000" w14:paraId="0000006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jc w:val="both"/>
        <w:rPr>
          <w:sz w:val="24"/>
          <w:szCs w:val="24"/>
        </w:rPr>
      </w:pPr>
      <w:r w:rsidDel="00000000" w:rsidR="00000000" w:rsidRPr="00000000">
        <w:rPr>
          <w:sz w:val="24"/>
          <w:szCs w:val="24"/>
          <w:rtl w:val="0"/>
        </w:rPr>
        <w:t xml:space="preserve">How to fix the above issue </w:t>
      </w:r>
    </w:p>
    <w:p w:rsidR="00000000" w:rsidDel="00000000" w:rsidP="00000000" w:rsidRDefault="00000000" w:rsidRPr="00000000" w14:paraId="0000006C">
      <w:pPr>
        <w:spacing w:line="360" w:lineRule="auto"/>
        <w:ind w:left="720" w:firstLine="0"/>
        <w:jc w:val="both"/>
        <w:rPr>
          <w:sz w:val="24"/>
          <w:szCs w:val="24"/>
        </w:rPr>
      </w:pPr>
      <w:r w:rsidDel="00000000" w:rsidR="00000000" w:rsidRPr="00000000">
        <w:rPr>
          <w:sz w:val="24"/>
          <w:szCs w:val="24"/>
          <w:rtl w:val="0"/>
        </w:rPr>
        <w:t xml:space="preserve">If we want to see the updated code recipes in the console.log we should log it in the next render cycle,</w:t>
      </w:r>
    </w:p>
    <w:p w:rsidR="00000000" w:rsidDel="00000000" w:rsidP="00000000" w:rsidRDefault="00000000" w:rsidRPr="00000000" w14:paraId="0000006D">
      <w:pPr>
        <w:spacing w:line="360" w:lineRule="auto"/>
        <w:ind w:left="720" w:firstLine="0"/>
        <w:jc w:val="both"/>
        <w:rPr>
          <w:sz w:val="24"/>
          <w:szCs w:val="24"/>
        </w:rPr>
      </w:pPr>
      <w:r w:rsidDel="00000000" w:rsidR="00000000" w:rsidRPr="00000000">
        <w:rPr>
          <w:sz w:val="24"/>
          <w:szCs w:val="24"/>
          <w:rtl w:val="0"/>
        </w:rPr>
        <w:t xml:space="preserve">i, e we can use the another useEffect hoot which will print the value of recipe when the current value of the recipe changes </w:t>
      </w:r>
    </w:p>
    <w:p w:rsidR="00000000" w:rsidDel="00000000" w:rsidP="00000000" w:rsidRDefault="00000000" w:rsidRPr="00000000" w14:paraId="0000006E">
      <w:pPr>
        <w:spacing w:line="360" w:lineRule="auto"/>
        <w:ind w:left="720" w:firstLine="0"/>
        <w:jc w:val="both"/>
        <w:rPr>
          <w:sz w:val="24"/>
          <w:szCs w:val="24"/>
        </w:rPr>
      </w:pPr>
      <w:r w:rsidDel="00000000" w:rsidR="00000000" w:rsidRPr="00000000">
        <w:rPr>
          <w:sz w:val="24"/>
          <w:szCs w:val="24"/>
          <w:rtl w:val="0"/>
        </w:rPr>
        <w:t xml:space="preserve">I,e we are inserting the value of recipe into the dependency array of another useEffect hook as follows:</w:t>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sz w:val="24"/>
          <w:szCs w:val="24"/>
          <w:rtl w:val="0"/>
        </w:rPr>
        <w:t xml:space="preserve">useEffect (() =&gt;{</w:t>
      </w:r>
    </w:p>
    <w:p w:rsidR="00000000" w:rsidDel="00000000" w:rsidP="00000000" w:rsidRDefault="00000000" w:rsidRPr="00000000" w14:paraId="00000070">
      <w:pPr>
        <w:spacing w:line="360" w:lineRule="auto"/>
        <w:ind w:left="1440" w:firstLine="0"/>
        <w:jc w:val="both"/>
        <w:rPr>
          <w:sz w:val="24"/>
          <w:szCs w:val="24"/>
        </w:rPr>
      </w:pPr>
      <w:r w:rsidDel="00000000" w:rsidR="00000000" w:rsidRPr="00000000">
        <w:rPr>
          <w:sz w:val="24"/>
          <w:szCs w:val="24"/>
          <w:rtl w:val="0"/>
        </w:rPr>
        <w:t xml:space="preserve">console.log(recipes)</w:t>
      </w:r>
    </w:p>
    <w:p w:rsidR="00000000" w:rsidDel="00000000" w:rsidP="00000000" w:rsidRDefault="00000000" w:rsidRPr="00000000" w14:paraId="00000071">
      <w:pPr>
        <w:spacing w:line="360" w:lineRule="auto"/>
        <w:ind w:left="1440" w:firstLine="0"/>
        <w:jc w:val="both"/>
        <w:rPr>
          <w:sz w:val="24"/>
          <w:szCs w:val="24"/>
        </w:rPr>
      </w:pPr>
      <w:r w:rsidDel="00000000" w:rsidR="00000000" w:rsidRPr="00000000">
        <w:rPr>
          <w:sz w:val="24"/>
          <w:szCs w:val="24"/>
          <w:rtl w:val="0"/>
        </w:rPr>
        <w:t xml:space="preserve">},[recipes]);</w:t>
      </w:r>
    </w:p>
    <w:p w:rsidR="00000000" w:rsidDel="00000000" w:rsidP="00000000" w:rsidRDefault="00000000" w:rsidRPr="00000000" w14:paraId="0000007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4"/>
        </w:numPr>
        <w:spacing w:line="360" w:lineRule="auto"/>
        <w:ind w:left="720" w:hanging="360"/>
        <w:jc w:val="both"/>
        <w:rPr>
          <w:sz w:val="24"/>
          <w:szCs w:val="24"/>
        </w:rPr>
      </w:pPr>
      <w:r w:rsidDel="00000000" w:rsidR="00000000" w:rsidRPr="00000000">
        <w:rPr>
          <w:sz w:val="24"/>
          <w:szCs w:val="24"/>
          <w:rtl w:val="0"/>
        </w:rPr>
        <w:t xml:space="preserve">In this project we have used the modal to get the pop up window when someone click on the update recipe page.</w:t>
      </w:r>
    </w:p>
    <w:p w:rsidR="00000000" w:rsidDel="00000000" w:rsidP="00000000" w:rsidRDefault="00000000" w:rsidRPr="00000000" w14:paraId="0000007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sz w:val="24"/>
          <w:szCs w:val="24"/>
        </w:rPr>
        <w:drawing>
          <wp:inline distB="114300" distT="114300" distL="114300" distR="114300">
            <wp:extent cx="6858000" cy="9956800"/>
            <wp:effectExtent b="0" l="0" r="0" t="0"/>
            <wp:docPr id="1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858000" cy="9956800"/>
                    </a:xfrm>
                    <a:prstGeom prst="rect"/>
                    <a:ln/>
                  </pic:spPr>
                </pic:pic>
              </a:graphicData>
            </a:graphic>
          </wp:inline>
        </w:drawing>
      </w:r>
      <w:r w:rsidDel="00000000" w:rsidR="00000000" w:rsidRPr="00000000">
        <w:rPr>
          <w:sz w:val="24"/>
          <w:szCs w:val="24"/>
        </w:rPr>
        <w:drawing>
          <wp:inline distB="114300" distT="114300" distL="114300" distR="114300">
            <wp:extent cx="6858000" cy="9156700"/>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858000" cy="9156700"/>
                    </a:xfrm>
                    <a:prstGeom prst="rect"/>
                    <a:ln/>
                  </pic:spPr>
                </pic:pic>
              </a:graphicData>
            </a:graphic>
          </wp:inline>
        </w:drawing>
      </w:r>
      <w:r w:rsidDel="00000000" w:rsidR="00000000" w:rsidRPr="00000000">
        <w:rPr>
          <w:sz w:val="24"/>
          <w:szCs w:val="24"/>
        </w:rPr>
        <w:drawing>
          <wp:inline distB="114300" distT="114300" distL="114300" distR="114300">
            <wp:extent cx="6858000" cy="9855200"/>
            <wp:effectExtent b="0" l="0" r="0" t="0"/>
            <wp:docPr id="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858000" cy="9855200"/>
                    </a:xfrm>
                    <a:prstGeom prst="rect"/>
                    <a:ln/>
                  </pic:spPr>
                </pic:pic>
              </a:graphicData>
            </a:graphic>
          </wp:inline>
        </w:drawing>
      </w:r>
      <w:r w:rsidDel="00000000" w:rsidR="00000000" w:rsidRPr="00000000">
        <w:rPr>
          <w:sz w:val="24"/>
          <w:szCs w:val="24"/>
        </w:rPr>
        <w:drawing>
          <wp:inline distB="114300" distT="114300" distL="114300" distR="114300">
            <wp:extent cx="6858000" cy="9296400"/>
            <wp:effectExtent b="0" l="0" r="0" t="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858000" cy="9296400"/>
                    </a:xfrm>
                    <a:prstGeom prst="rect"/>
                    <a:ln/>
                  </pic:spPr>
                </pic:pic>
              </a:graphicData>
            </a:graphic>
          </wp:inline>
        </w:drawing>
      </w:r>
      <w:r w:rsidDel="00000000" w:rsidR="00000000" w:rsidRPr="00000000">
        <w:rPr>
          <w:sz w:val="24"/>
          <w:szCs w:val="24"/>
        </w:rPr>
        <w:drawing>
          <wp:inline distB="114300" distT="114300" distL="114300" distR="114300">
            <wp:extent cx="6858000" cy="9918700"/>
            <wp:effectExtent b="0" l="0" r="0" t="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858000" cy="9918700"/>
                    </a:xfrm>
                    <a:prstGeom prst="rect"/>
                    <a:ln/>
                  </pic:spPr>
                </pic:pic>
              </a:graphicData>
            </a:graphic>
          </wp:inline>
        </w:drawing>
      </w:r>
      <w:r w:rsidDel="00000000" w:rsidR="00000000" w:rsidRPr="00000000">
        <w:rPr>
          <w:sz w:val="24"/>
          <w:szCs w:val="24"/>
        </w:rPr>
        <w:drawing>
          <wp:inline distB="114300" distT="114300" distL="114300" distR="114300">
            <wp:extent cx="6858000" cy="9753600"/>
            <wp:effectExtent b="0" l="0" r="0" 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8580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sz w:val="18"/>
          <w:szCs w:val="18"/>
        </w:rPr>
      </w:pPr>
      <w:r w:rsidDel="00000000" w:rsidR="00000000" w:rsidRPr="00000000">
        <w:rPr>
          <w:sz w:val="18"/>
          <w:szCs w:val="18"/>
        </w:rPr>
        <w:drawing>
          <wp:inline distB="114300" distT="114300" distL="114300" distR="114300">
            <wp:extent cx="6858000" cy="9931400"/>
            <wp:effectExtent b="0" l="0" r="0" t="0"/>
            <wp:docPr id="1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858000" cy="993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sz w:val="18"/>
          <w:szCs w:val="18"/>
        </w:rPr>
      </w:pPr>
      <w:r w:rsidDel="00000000" w:rsidR="00000000" w:rsidRPr="00000000">
        <w:rPr>
          <w:sz w:val="18"/>
          <w:szCs w:val="18"/>
        </w:rPr>
        <w:drawing>
          <wp:inline distB="114300" distT="114300" distL="114300" distR="114300">
            <wp:extent cx="6858000" cy="9436100"/>
            <wp:effectExtent b="0" l="0" r="0" t="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6858000" cy="9436100"/>
                    </a:xfrm>
                    <a:prstGeom prst="rect"/>
                    <a:ln/>
                  </pic:spPr>
                </pic:pic>
              </a:graphicData>
            </a:graphic>
          </wp:inline>
        </w:drawing>
      </w:r>
      <w:r w:rsidDel="00000000" w:rsidR="00000000" w:rsidRPr="00000000">
        <w:rPr>
          <w:sz w:val="18"/>
          <w:szCs w:val="18"/>
        </w:rPr>
        <w:drawing>
          <wp:inline distB="114300" distT="114300" distL="114300" distR="114300">
            <wp:extent cx="6858000" cy="9893300"/>
            <wp:effectExtent b="0" l="0" r="0" t="0"/>
            <wp:docPr id="1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6858000" cy="9893300"/>
                    </a:xfrm>
                    <a:prstGeom prst="rect"/>
                    <a:ln/>
                  </pic:spPr>
                </pic:pic>
              </a:graphicData>
            </a:graphic>
          </wp:inline>
        </w:drawing>
      </w:r>
      <w:r w:rsidDel="00000000" w:rsidR="00000000" w:rsidRPr="00000000">
        <w:rPr>
          <w:sz w:val="18"/>
          <w:szCs w:val="18"/>
        </w:rPr>
        <w:drawing>
          <wp:inline distB="114300" distT="114300" distL="114300" distR="114300">
            <wp:extent cx="6858000" cy="9220200"/>
            <wp:effectExtent b="0" l="0" r="0" t="0"/>
            <wp:docPr id="9"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858000" cy="9220200"/>
                    </a:xfrm>
                    <a:prstGeom prst="rect"/>
                    <a:ln/>
                  </pic:spPr>
                </pic:pic>
              </a:graphicData>
            </a:graphic>
          </wp:inline>
        </w:drawing>
      </w:r>
      <w:r w:rsidDel="00000000" w:rsidR="00000000" w:rsidRPr="00000000">
        <w:rPr>
          <w:sz w:val="18"/>
          <w:szCs w:val="18"/>
        </w:rPr>
        <w:drawing>
          <wp:inline distB="114300" distT="114300" distL="114300" distR="114300">
            <wp:extent cx="6858000" cy="10172700"/>
            <wp:effectExtent b="0" l="0" r="0" t="0"/>
            <wp:docPr id="8"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6858000" cy="10172700"/>
                    </a:xfrm>
                    <a:prstGeom prst="rect"/>
                    <a:ln/>
                  </pic:spPr>
                </pic:pic>
              </a:graphicData>
            </a:graphic>
          </wp:inline>
        </w:drawing>
      </w:r>
      <w:r w:rsidDel="00000000" w:rsidR="00000000" w:rsidRPr="00000000">
        <w:rPr>
          <w:sz w:val="18"/>
          <w:szCs w:val="18"/>
        </w:rPr>
        <w:drawing>
          <wp:inline distB="114300" distT="114300" distL="114300" distR="114300">
            <wp:extent cx="6858000" cy="9436100"/>
            <wp:effectExtent b="0" l="0" r="0" t="0"/>
            <wp:docPr id="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6858000" cy="9436100"/>
                    </a:xfrm>
                    <a:prstGeom prst="rect"/>
                    <a:ln/>
                  </pic:spPr>
                </pic:pic>
              </a:graphicData>
            </a:graphic>
          </wp:inline>
        </w:drawing>
      </w:r>
      <w:r w:rsidDel="00000000" w:rsidR="00000000" w:rsidRPr="00000000">
        <w:rPr>
          <w:sz w:val="18"/>
          <w:szCs w:val="18"/>
        </w:rPr>
        <w:drawing>
          <wp:inline distB="114300" distT="114300" distL="114300" distR="114300">
            <wp:extent cx="6858000" cy="9982200"/>
            <wp:effectExtent b="0" l="0" r="0" t="0"/>
            <wp:docPr id="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858000" cy="9982200"/>
                    </a:xfrm>
                    <a:prstGeom prst="rect"/>
                    <a:ln/>
                  </pic:spPr>
                </pic:pic>
              </a:graphicData>
            </a:graphic>
          </wp:inline>
        </w:drawing>
      </w:r>
      <w:r w:rsidDel="00000000" w:rsidR="00000000" w:rsidRPr="00000000">
        <w:rPr>
          <w:sz w:val="18"/>
          <w:szCs w:val="18"/>
        </w:rPr>
        <w:drawing>
          <wp:inline distB="114300" distT="114300" distL="114300" distR="114300">
            <wp:extent cx="6858000" cy="9461500"/>
            <wp:effectExtent b="0" l="0" r="0" t="0"/>
            <wp:docPr id="1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858000" cy="9461500"/>
                    </a:xfrm>
                    <a:prstGeom prst="rect"/>
                    <a:ln/>
                  </pic:spPr>
                </pic:pic>
              </a:graphicData>
            </a:graphic>
          </wp:inline>
        </w:drawing>
      </w:r>
      <w:r w:rsidDel="00000000" w:rsidR="00000000" w:rsidRPr="00000000">
        <w:rPr>
          <w:sz w:val="18"/>
          <w:szCs w:val="18"/>
        </w:rPr>
        <w:drawing>
          <wp:inline distB="114300" distT="114300" distL="114300" distR="114300">
            <wp:extent cx="6858000" cy="10058400"/>
            <wp:effectExtent b="0" l="0" r="0" t="0"/>
            <wp:docPr id="6"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6858000" cy="10058400"/>
                    </a:xfrm>
                    <a:prstGeom prst="rect"/>
                    <a:ln/>
                  </pic:spPr>
                </pic:pic>
              </a:graphicData>
            </a:graphic>
          </wp:inline>
        </w:drawing>
      </w:r>
      <w:r w:rsidDel="00000000" w:rsidR="00000000" w:rsidRPr="00000000">
        <w:rPr>
          <w:sz w:val="18"/>
          <w:szCs w:val="18"/>
        </w:rPr>
        <w:drawing>
          <wp:inline distB="114300" distT="114300" distL="114300" distR="114300">
            <wp:extent cx="6858000" cy="9436100"/>
            <wp:effectExtent b="0" l="0" r="0" t="0"/>
            <wp:docPr id="1"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6858000" cy="9436100"/>
                    </a:xfrm>
                    <a:prstGeom prst="rect"/>
                    <a:ln/>
                  </pic:spPr>
                </pic:pic>
              </a:graphicData>
            </a:graphic>
          </wp:inline>
        </w:drawing>
      </w:r>
      <w:r w:rsidDel="00000000" w:rsidR="00000000" w:rsidRPr="00000000">
        <w:rPr>
          <w:rtl w:val="0"/>
        </w:rPr>
      </w:r>
    </w:p>
    <w:sectPr>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0.jpg"/><Relationship Id="rId22" Type="http://schemas.openxmlformats.org/officeDocument/2006/relationships/image" Target="media/image4.jpg"/><Relationship Id="rId10" Type="http://schemas.openxmlformats.org/officeDocument/2006/relationships/image" Target="media/image8.jpg"/><Relationship Id="rId21" Type="http://schemas.openxmlformats.org/officeDocument/2006/relationships/image" Target="media/image7.jpg"/><Relationship Id="rId13" Type="http://schemas.openxmlformats.org/officeDocument/2006/relationships/image" Target="media/image1.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6.jpg"/><Relationship Id="rId14" Type="http://schemas.openxmlformats.org/officeDocument/2006/relationships/image" Target="media/image5.jpg"/><Relationship Id="rId17" Type="http://schemas.openxmlformats.org/officeDocument/2006/relationships/image" Target="media/image12.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hyperlink" Target="http://localhost:5000" TargetMode="External"/><Relationship Id="rId18" Type="http://schemas.openxmlformats.org/officeDocument/2006/relationships/image" Target="media/image3.jpg"/><Relationship Id="rId7" Type="http://schemas.openxmlformats.org/officeDocument/2006/relationships/image" Target="media/image6.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