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/>
        <w:t>1</w:t>
      </w:r>
      <w:r>
        <w:rPr/>
        <w:t>3.1 File Concept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Introduction to Files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Explanation of storing information on various storage media.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Role of the operating system in providing a uniform logical view of stored information.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Abstraction of physical properties by defining a logical storage unit: the file.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Persistence of file contents between system reboots due to nonvolatile storage devices.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Definition of a File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Definition: A named collection of related information recorded on secondary storage.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Importance: Files serve as the smallest allotment of logical secondary storage.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Representation: Files can represent programs (source and object forms) as well as various types of data.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Data Types: Numeric, alphabetic, alphanumeric, or binary; free-form or rigidly formatted.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Contents and Structure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 Perspective: Files are the method for storing and retrieving data.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General Purpose: The versatility of files has expanded their usage beyond traditional data storage.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Types of Information: Files can contain diverse information such as text, programs, photos, music, and videos.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Defined Structure: The structure of a file depends on its type, with text files organized into lines, source files into functions, and executable files into code sections.</w:t>
      </w:r>
    </w:p>
    <w:p>
      <w:pPr>
        <w:pStyle w:val="TextBody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Proc File System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Overview: Some operating systems provide a proc file system, utilizing file-system interfaces to offer access to system information.</w:t>
      </w:r>
    </w:p>
    <w:p>
      <w:pPr>
        <w:pStyle w:val="TextBody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Purpose: Facilitates access to system details, including process information, through file-like interfaces.</w:t>
      </w:r>
    </w:p>
    <w:p>
      <w:pPr>
        <w:pStyle w:val="Heading3"/>
        <w:bidi w:val="0"/>
        <w:jc w:val="center"/>
        <w:rPr/>
      </w:pPr>
      <w:r>
        <w:rPr/>
        <w:t>13.1.1 File Attributes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File Naming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 file is named for the convenience of human users, typically represented as a string of characters.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Naming Conventions: Some systems differentiate between uppercase and lowercase characters in file names, while others do not.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Independence: Once named, a file becomes independent of the process, user, and system that created it.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Attributes of a File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Name</w:t>
      </w:r>
      <w:r>
        <w:rPr/>
        <w:t>: The symbolic file name, kept in human-readable form.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Identifier</w:t>
      </w:r>
      <w:r>
        <w:rPr/>
        <w:t>: A unique tag, often a number, identifying the file within the file system; non-human-readable.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Type</w:t>
      </w:r>
      <w:r>
        <w:rPr/>
        <w:t>: Information indicating the type of file, necessary for systems supporting various file types.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Location</w:t>
      </w:r>
      <w:r>
        <w:rPr/>
        <w:t>: Pointer to the device and the file's location on that device.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Size</w:t>
      </w:r>
      <w:r>
        <w:rPr/>
        <w:t>: Current size of the file in bytes, words, or blocks, along with possibly the maximum allowed size.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Protection</w:t>
      </w:r>
      <w:r>
        <w:rPr/>
        <w:t>: Access-control information determining permissions for reading, writing, executing, etc.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Timestamps and User Identification</w:t>
      </w:r>
      <w:r>
        <w:rPr/>
        <w:t>: Data such as creation, last modification, and last use timestamps, along with user identification, useful for protection, security, and usage monitoring.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Extended File Attributes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Some newer file systems support additional attributes like character encoding and security features such as file checksums.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Examples: Character encoding, file checksums.</w:t>
      </w:r>
    </w:p>
    <w:p>
      <w:pPr>
        <w:pStyle w:val="TextBody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Storage of File Information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Directory Structure: Information about all files is stored in the directory structure on the same device as the files.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Directory Entry: Typically consists of the file's name and its unique identifier, which locates other file attributes.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Size of Directory: In systems with many files, the directory's size may be significant, potentially in the range of megabytes or gigabytes.</w:t>
      </w:r>
    </w:p>
    <w:p>
      <w:pPr>
        <w:pStyle w:val="TextBody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Volatility: Directories must match the volatility of files and are usually brought into memory as needed.</w:t>
      </w:r>
    </w:p>
    <w:p>
      <w:pPr>
        <w:pStyle w:val="Heading3"/>
        <w:bidi w:val="0"/>
        <w:jc w:val="center"/>
        <w:rPr/>
      </w:pPr>
      <w:r>
        <w:rPr/>
        <w:br/>
        <w:t>13.1.2 File Operations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File operations are essential for interacting with files within an operating system. Let's explore the basic file operations and their implementations: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Creating a File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Allocate space for the file in the file system.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Make an entry for the new file in a directory.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Opening a File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All operations, except create and delete, require opening a file.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open call returns a file handle for subsequent operations.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Writing to a File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Specify the open file handle and the data to be written.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Update the write pointer to the next write location in the file.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Reading from a File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Specify the file handle and the memory location for reading.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Update the read pointer to the next read location in the file.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Repositioning within a File (File Seek)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Reposition the current-file-position pointer to a given value.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Deleting a File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Search the directory for the named file.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Release file space and erase or mark the directory entry as free.</w:t>
      </w:r>
    </w:p>
    <w:p>
      <w:pPr>
        <w:pStyle w:val="TextBody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Truncating a File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Erase the file's contents while keeping its attributes unchanged.</w:t>
      </w:r>
    </w:p>
    <w:p>
      <w:pPr>
        <w:pStyle w:val="TextBody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Reset the file length to zero and release its file space.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>
          <w:rStyle w:val="StrongEmphasis"/>
        </w:rPr>
        <w:t>File Pointer: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On systems without a file offset as part of read() and write() system calls, the system maintains a current-file-position pointer.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This pointer keeps track of the last read or write location for each process operating on the file.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File-Open Count: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Tracks the number of opens and closes for a file.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Helps manage open-file table entries and prevents running out of space in the table.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file's entry is removed from the open-file table when the open count reaches zero.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Location of the File: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Information necessary to locate the file (e.g., on mass storage, network file server, RAM drive) is kept in memory.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Avoids the need to read this information from the directory structure for each operation.</w:t>
      </w:r>
    </w:p>
    <w:p>
      <w:pPr>
        <w:pStyle w:val="TextBody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Access Rights: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Each process opens a file with specific access mode (e.g., read-only, read-write).</w:t>
      </w:r>
    </w:p>
    <w:p>
      <w:pPr>
        <w:pStyle w:val="TextBody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Access rights are stored in the per-process table to allow or deny subsequent I/O requests.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/>
        <w:t>Additionally, some operating systems provide file-locking mechanisms:</w:t>
      </w:r>
    </w:p>
    <w:p>
      <w:pPr>
        <w:pStyle w:val="TextBody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File Locks: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Prevent other processes from accessing a locked file.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Two types: shared locks (multiple processes can access concurrently) and exclusive locks (only one process can access).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Operating systems may support mandatory or advisory locking.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Mandatory locking ensures locking integrity by preventing access until the lock is released.</w:t>
      </w:r>
    </w:p>
    <w:p>
      <w:pPr>
        <w:pStyle w:val="TextBody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Advisory locking relies on software developers to acquire and release locks appropriately.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>13.1.3 File Types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ab/>
        <w:t>1.File Naming and Types: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File systems often use file extensions to indicate the type of a file.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extension, separated by a period, follows the file name.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Examples include </w:t>
      </w:r>
      <w:r>
        <w:rPr>
          <w:rStyle w:val="SourceText"/>
        </w:rPr>
        <w:t>.docx</w:t>
      </w:r>
      <w:r>
        <w:rPr/>
        <w:t xml:space="preserve"> for Word documents and </w:t>
      </w:r>
      <w:r>
        <w:rPr>
          <w:rStyle w:val="SourceText"/>
        </w:rPr>
        <w:t>.java</w:t>
      </w:r>
      <w:r>
        <w:rPr/>
        <w:t xml:space="preserve"> for Java source files.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Extension Functionality: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File extensions determine the type of operations allowed on a file.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Executable files typically have extensions like </w:t>
      </w:r>
      <w:r>
        <w:rPr>
          <w:rStyle w:val="SourceText"/>
        </w:rPr>
        <w:t>.com</w:t>
      </w:r>
      <w:r>
        <w:rPr/>
        <w:t xml:space="preserve">, </w:t>
      </w:r>
      <w:r>
        <w:rPr>
          <w:rStyle w:val="SourceText"/>
        </w:rPr>
        <w:t>.exe</w:t>
      </w:r>
      <w:r>
        <w:rPr/>
        <w:t xml:space="preserve">, or </w:t>
      </w:r>
      <w:r>
        <w:rPr>
          <w:rStyle w:val="SourceText"/>
        </w:rPr>
        <w:t>.sh</w:t>
      </w:r>
      <w:r>
        <w:rPr/>
        <w:t xml:space="preserve"> for shell scripts.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Extensions serve as hints to applications about file contents.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Operating System Specifics: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Some operating systems, like macOS, use additional attributes like a file's creator to determine handling.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macOS automatically opens files with the corresponding application based on creator attributes.</w:t>
      </w:r>
    </w:p>
    <w:p>
      <w:pPr>
        <w:pStyle w:val="TextBody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UNIX Approach: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UNIX systems may use magic numbers at the start of files to identify types, but this isn't universal.</w:t>
      </w:r>
    </w:p>
    <w:p>
      <w:pPr>
        <w:pStyle w:val="TextBody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File-name-extension hints exist in UNIX but aren't enforced by the OS, primarily aiding users in identification.</w: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 xml:space="preserve">13.2 </w:t>
      </w:r>
      <w:r>
        <w:rPr>
          <w:rStyle w:val="StrongEmphasis"/>
        </w:rPr>
        <w:t>Access Methods: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Files and Accessing Information: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Files store information that needs to be accessed and read into computer memory.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Various methods exist for accessing file data, with some systems supporting multiple access methods.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Sequential Access: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Information in the file is processed in order, one record after another.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Commonly used by editors and compilers.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Operations include read next() and write next() to read or write portions of the file and advance the file pointer.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Allows resetting to the beginning and skipping forward or backward by a certain number of records.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Direct Access: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File consists of fixed-length logical records.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Allows rapid reading and writing of records in no particular order.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Based on a disk model of a file, enabling random access to any file block.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Operations include read(n) and write(n) to read or write a specific block, where n is the block number.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 of relative block numbers simplifies file placement decisions by the operating system.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Accessing record N in a file translates to an I/O request for L bytes starting at location L * (N), where L is the logical record length.</w:t>
      </w:r>
    </w:p>
    <w:p>
      <w:pPr>
        <w:pStyle w:val="TextBody"/>
        <w:numPr>
          <w:ilvl w:val="0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Support and Limitations: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Not all operating systems support both sequential and direct access.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Some systems require defining a file as sequential or direct upon creation, limiting access methods accordingly.</w:t>
      </w:r>
    </w:p>
    <w:p>
      <w:pPr>
        <w:pStyle w:val="TextBody"/>
        <w:numPr>
          <w:ilvl w:val="1"/>
          <w:numId w:val="7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Sequential access can be simulated on a direct-access file, but the reverse is inefficient and cumbersome.</w:t>
      </w:r>
    </w:p>
    <w:p>
      <w:pPr>
        <w:pStyle w:val="Normal"/>
        <w:bidi w:val="0"/>
        <w:jc w:val="center"/>
        <w:rPr/>
      </w:pPr>
      <w:r>
        <w:rPr>
          <w:b/>
          <w:bCs/>
        </w:rPr>
        <w:t xml:space="preserve">13.3 </w:t>
      </w:r>
      <w:r>
        <w:rPr>
          <w:rStyle w:val="StrongEmphasis"/>
        </w:rPr>
        <w:t>Directory Structure: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Overview: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directory acts as a symbol table translating file names into their control blocks.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Various operations include search, create, delete, list, rename, and traversing the file system.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Single-Level Directory: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Simplest structure where all files are in one directory.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Easy to support but has limitations with increasing files or users, leading to naming conflicts and difficulty in managing numerous files.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Two-Level Directory: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Each user has their directory, avoiding naming conflicts.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User directories managed by a master directory, allowing each user to have files with the same names.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Provides isolation but hinders cooperation among users unless explicitly permitted.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Tree-Structured Directories: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Generalization of two-level directory to arbitrary height.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Allows users to create subdirectories, organizing files efficiently.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Each process has a current directory for easy file access.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Path names can be absolute or relative, facilitating navigation.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Acyclic-Graph Directories: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Enables directories and files to be shared among users.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Prevents cycles in the directory structure.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Shared files implemented using links or duplicated directory entries.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Challenges include managing shared resources and deletion operations.</w:t>
      </w:r>
    </w:p>
    <w:p>
      <w:pPr>
        <w:pStyle w:val="TextBody"/>
        <w:numPr>
          <w:ilvl w:val="0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General Graph Directory: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Allows for cycles in the directory structure.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Algorithms needed to avoid redundant traversals and detect cycles.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Garbage collection may be necessary to deallocate space when files are deleted.</w:t>
      </w:r>
    </w:p>
    <w:p>
      <w:pPr>
        <w:pStyle w:val="TextBody"/>
        <w:numPr>
          <w:ilvl w:val="1"/>
          <w:numId w:val="8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Complexity increases with the possibility of cycles, making management more challenging</w:t>
      </w:r>
    </w:p>
    <w:p>
      <w:pPr>
        <w:pStyle w:val="Normal"/>
        <w:bidi w:val="0"/>
        <w:jc w:val="center"/>
        <w:rPr/>
      </w:pPr>
      <w:r>
        <w:rPr>
          <w:b/>
          <w:bCs/>
        </w:rPr>
        <w:t xml:space="preserve">13.4 </w:t>
      </w:r>
      <w:r>
        <w:rPr>
          <w:rStyle w:val="StrongEmphasis"/>
        </w:rPr>
        <w:br/>
        <w:t>Protection Overview: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Reliability: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Ensures data safety from physical damage and system failures.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Maintained through duplicate file copies and backup systems.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Copies are made regularly to prevent data loss due to accidents or system failures.</w:t>
      </w:r>
    </w:p>
    <w:p>
      <w:pPr>
        <w:pStyle w:val="TextBody"/>
        <w:numPr>
          <w:ilvl w:val="0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Protection: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Safeguards against unauthorized access to files.</w:t>
      </w:r>
    </w:p>
    <w:p>
      <w:pPr>
        <w:pStyle w:val="TextBody"/>
        <w:numPr>
          <w:ilvl w:val="1"/>
          <w:numId w:val="9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Implemented through various access control mechanisms.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Types of Access:</w:t>
      </w:r>
    </w:p>
    <w:p>
      <w:pPr>
        <w:pStyle w:val="TextBody"/>
        <w:numPr>
          <w:ilvl w:val="0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Controlled Access: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Limits file access based on the type of operation requested.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Operations include read, write, execute, append, delete, list, and attribute change.</w:t>
      </w:r>
    </w:p>
    <w:p>
      <w:pPr>
        <w:pStyle w:val="TextBody"/>
        <w:numPr>
          <w:ilvl w:val="1"/>
          <w:numId w:val="1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Higher-level functions may be controlled by lower-level system calls.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Access Control:</w:t>
      </w:r>
    </w:p>
    <w:p>
      <w:pPr>
        <w:pStyle w:val="TextBody"/>
        <w:numPr>
          <w:ilvl w:val="0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Identity-Based Access:</w:t>
      </w:r>
    </w:p>
    <w:p>
      <w:pPr>
        <w:pStyle w:val="TextBody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Access dependent on user identity.</w:t>
      </w:r>
    </w:p>
    <w:p>
      <w:pPr>
        <w:pStyle w:val="TextBody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Implemented through Access Control Lists (ACLs) associating users with specific access rights.</w:t>
      </w:r>
    </w:p>
    <w:p>
      <w:pPr>
        <w:pStyle w:val="TextBody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ACLs checked when user requests access to a file or directory.</w:t>
      </w:r>
    </w:p>
    <w:p>
      <w:pPr>
        <w:pStyle w:val="TextBody"/>
        <w:numPr>
          <w:ilvl w:val="0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User Classifications:</w:t>
      </w:r>
    </w:p>
    <w:p>
      <w:pPr>
        <w:pStyle w:val="TextBody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Owner: Creator of the file with full access rights.</w:t>
      </w:r>
    </w:p>
    <w:p>
      <w:pPr>
        <w:pStyle w:val="TextBody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Group: Users sharing the file with similar access needs.</w:t>
      </w:r>
    </w:p>
    <w:p>
      <w:pPr>
        <w:pStyle w:val="TextBody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Other: All remaining users in the system.</w:t>
      </w:r>
    </w:p>
    <w:p>
      <w:pPr>
        <w:pStyle w:val="TextBody"/>
        <w:numPr>
          <w:ilvl w:val="0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Combining Approaches:</w:t>
      </w:r>
    </w:p>
    <w:p>
      <w:pPr>
        <w:pStyle w:val="TextBody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Common approach combines ACLs with owner, group, and universe access-control scheme.</w:t>
      </w:r>
    </w:p>
    <w:p>
      <w:pPr>
        <w:pStyle w:val="TextBody"/>
        <w:numPr>
          <w:ilvl w:val="1"/>
          <w:numId w:val="1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Provides flexibility in managing access permissions for different user groups.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Protection Challenges and Solutions:</w:t>
      </w:r>
    </w:p>
    <w:p>
      <w:pPr>
        <w:pStyle w:val="TextBody"/>
        <w:numPr>
          <w:ilvl w:val="0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Access List Length:</w:t>
      </w:r>
    </w:p>
    <w:p>
      <w:pPr>
        <w:pStyle w:val="TextBody"/>
        <w:numPr>
          <w:ilvl w:val="1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Long lists may become impractical to manage.</w:t>
      </w:r>
    </w:p>
    <w:p>
      <w:pPr>
        <w:pStyle w:val="TextBody"/>
        <w:numPr>
          <w:ilvl w:val="1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Condensed version of access-control list introduced to address this issue.</w:t>
      </w:r>
    </w:p>
    <w:p>
      <w:pPr>
        <w:pStyle w:val="TextBody"/>
        <w:numPr>
          <w:ilvl w:val="0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Directory Protection:</w:t>
      </w:r>
    </w:p>
    <w:p>
      <w:pPr>
        <w:pStyle w:val="TextBody"/>
        <w:numPr>
          <w:ilvl w:val="1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Controls file creation, deletion, and listing within directories.</w:t>
      </w:r>
    </w:p>
    <w:p>
      <w:pPr>
        <w:pStyle w:val="TextBody"/>
        <w:numPr>
          <w:ilvl w:val="1"/>
          <w:numId w:val="1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Ensures users can only access files and directories with appropriate permissions.</w:t>
      </w:r>
    </w:p>
    <w:p>
      <w:pPr>
        <w:pStyle w:val="TextBody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jc w:val="left"/>
        <w:rPr/>
      </w:pPr>
      <w:r>
        <w:rPr>
          <w:rStyle w:val="StrongEmphasis"/>
        </w:rPr>
        <w:t>Other Protection Approaches:</w:t>
      </w:r>
    </w:p>
    <w:p>
      <w:pPr>
        <w:pStyle w:val="TextBody"/>
        <w:numPr>
          <w:ilvl w:val="0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Password-Based Access:</w:t>
      </w:r>
    </w:p>
    <w:p>
      <w:pPr>
        <w:pStyle w:val="TextBody"/>
        <w:numPr>
          <w:ilvl w:val="1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Controls file access through passwords.</w:t>
      </w:r>
    </w:p>
    <w:p>
      <w:pPr>
        <w:pStyle w:val="TextBody"/>
        <w:numPr>
          <w:ilvl w:val="1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Risk of impracticality with numerous passwords or all-or-none access.</w:t>
      </w:r>
    </w:p>
    <w:p>
      <w:pPr>
        <w:pStyle w:val="TextBody"/>
        <w:numPr>
          <w:ilvl w:val="1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Some systems allow password association with subdirectories.</w:t>
      </w:r>
    </w:p>
    <w:p>
      <w:pPr>
        <w:pStyle w:val="TextBody"/>
        <w:numPr>
          <w:ilvl w:val="0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Encryption:</w:t>
      </w:r>
    </w:p>
    <w:p>
      <w:pPr>
        <w:pStyle w:val="TextBody"/>
        <w:numPr>
          <w:ilvl w:val="1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Ensures data security through encryption of partitions or individual files.</w:t>
      </w:r>
    </w:p>
    <w:p>
      <w:pPr>
        <w:pStyle w:val="TextBody"/>
        <w:numPr>
          <w:ilvl w:val="1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Effective password management crucial for maintaining security.</w:t>
      </w:r>
    </w:p>
    <w:p>
      <w:pPr>
        <w:pStyle w:val="TextBody"/>
        <w:numPr>
          <w:ilvl w:val="0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Multilevel Directory Structure:</w:t>
      </w:r>
    </w:p>
    <w:p>
      <w:pPr>
        <w:pStyle w:val="TextBody"/>
        <w:numPr>
          <w:ilvl w:val="1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Protects individual files and collections of files in subdirectories.</w:t>
      </w:r>
    </w:p>
    <w:p>
      <w:pPr>
        <w:pStyle w:val="TextBody"/>
        <w:numPr>
          <w:ilvl w:val="1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Controls directory operations differently from file operations.</w:t>
      </w:r>
    </w:p>
    <w:p>
      <w:pPr>
        <w:pStyle w:val="TextBody"/>
        <w:numPr>
          <w:ilvl w:val="1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Ensures users can access directories and files based on their permissions.</w:t>
      </w:r>
    </w:p>
    <w:p>
      <w:pPr>
        <w:pStyle w:val="TextBody"/>
        <w:numPr>
          <w:ilvl w:val="1"/>
          <w:numId w:val="1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Directory listing and file existence detection may be protected operations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7</Pages>
  <Words>1918</Words>
  <Characters>10447</Characters>
  <CharactersWithSpaces>12007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2024-02-14T03:36:27Z</dcterms:created>
  <dc:creator/>
  <dc:description/>
  <dc:language>en-IN</dc:language>
  <cp:lastModifiedBy/>
  <dcterms:modified xsi:type="dcterms:W3CDTF">2024-02-14T03:58:22Z</dcterms:modified>
  <cp:revision>5</cp:revision>
  <dc:subject/>
  <dc:title/>
</cp:coreProperties>
</file>