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CB6" w:rsidRDefault="00947CB6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47CB6" w:rsidRDefault="00E85F7F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947CB6" w:rsidRDefault="00947CB6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47CB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B6" w:rsidRDefault="00E85F7F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B6" w:rsidRDefault="00E85F7F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947CB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B6" w:rsidRDefault="00E85F7F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B6" w:rsidRDefault="00E85F7F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Team-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739777</w:t>
            </w:r>
          </w:p>
        </w:tc>
      </w:tr>
      <w:tr w:rsidR="00947CB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B6" w:rsidRDefault="00E85F7F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B6" w:rsidRDefault="00E85F7F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analysis based on ratings using mechine learning techinques</w:t>
            </w:r>
          </w:p>
        </w:tc>
      </w:tr>
      <w:tr w:rsidR="00947CB6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B6" w:rsidRDefault="00E85F7F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7CB6" w:rsidRDefault="00E85F7F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947CB6" w:rsidRDefault="00947CB6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947CB6" w:rsidRDefault="00E85F7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947CB6" w:rsidRDefault="00E85F7F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 Quality Report Template will </w:t>
      </w:r>
      <w:r>
        <w:rPr>
          <w:rFonts w:ascii="Times New Roman" w:eastAsia="Times New Roman" w:hAnsi="Times New Roman" w:cs="Times New Roman"/>
          <w:sz w:val="24"/>
          <w:szCs w:val="24"/>
        </w:rPr>
        <w:t>summarize data quality issues from the selected source, including severity levels and resolution plans. It will aid in systematically identifying and rectifying data discrepancies.</w:t>
      </w:r>
    </w:p>
    <w:tbl>
      <w:tblPr>
        <w:tblStyle w:val="Style13"/>
        <w:tblW w:w="9559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1504"/>
        <w:gridCol w:w="3420"/>
        <w:gridCol w:w="1185"/>
        <w:gridCol w:w="3450"/>
      </w:tblGrid>
      <w:tr w:rsidR="00947CB6">
        <w:trPr>
          <w:cantSplit/>
          <w:trHeight w:val="1055"/>
          <w:tblHeader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47CB6" w:rsidRDefault="00E85F7F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47CB6" w:rsidRDefault="00E85F7F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47CB6" w:rsidRDefault="00E85F7F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47CB6" w:rsidRDefault="00E85F7F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47CB6">
        <w:trPr>
          <w:cantSplit/>
          <w:trHeight w:val="1065"/>
          <w:tblHeader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CB6" w:rsidRDefault="00E85F7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Cereal Reviews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CB6" w:rsidRDefault="00E85F7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Inconsistent Ratings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47CB6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:rsidR="00947CB6" w:rsidRDefault="00947CB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947CB6" w:rsidRDefault="00947CB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947CB6">
              <w:trPr>
                <w:tblCellSpacing w:w="15" w:type="dxa"/>
              </w:trPr>
              <w:tc>
                <w:tcPr>
                  <w:tcW w:w="510" w:type="dxa"/>
                  <w:vAlign w:val="center"/>
                </w:tcPr>
                <w:p w:rsidR="00947CB6" w:rsidRDefault="00947CB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947CB6" w:rsidRDefault="00947CB6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47CB6"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:rsidR="00947CB6" w:rsidRDefault="00947CB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947CB6" w:rsidRDefault="00947CB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947CB6">
              <w:trPr>
                <w:tblCellSpacing w:w="15" w:type="dxa"/>
              </w:trPr>
              <w:tc>
                <w:tcPr>
                  <w:tcW w:w="510" w:type="dxa"/>
                  <w:vAlign w:val="center"/>
                </w:tcPr>
                <w:p w:rsidR="00947CB6" w:rsidRDefault="00E85F7F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</w:tbl>
          <w:p w:rsidR="00947CB6" w:rsidRDefault="00947CB6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CB6" w:rsidRDefault="00E85F7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Standardize rating scale, remove outliers, and average multiple ratings.</w:t>
            </w:r>
          </w:p>
        </w:tc>
      </w:tr>
      <w:tr w:rsidR="00947CB6">
        <w:trPr>
          <w:cantSplit/>
          <w:trHeight w:val="618"/>
          <w:tblHeader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CB6" w:rsidRDefault="00E85F7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Consumer Surveys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CB6" w:rsidRDefault="00E85F7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Incomplete Responses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CB6" w:rsidRDefault="00E85F7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47CB6" w:rsidRDefault="00E85F7F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mandatory fields for key questions and follow up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incomplete responses.</w:t>
            </w:r>
          </w:p>
        </w:tc>
      </w:tr>
    </w:tbl>
    <w:p w:rsidR="00947CB6" w:rsidRDefault="00947CB6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47CB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5F7F" w:rsidRDefault="00E85F7F">
      <w:r>
        <w:separator/>
      </w:r>
    </w:p>
  </w:endnote>
  <w:endnote w:type="continuationSeparator" w:id="0">
    <w:p w:rsidR="00E85F7F" w:rsidRDefault="00E8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5F7F" w:rsidRDefault="00E85F7F">
      <w:r>
        <w:separator/>
      </w:r>
    </w:p>
  </w:footnote>
  <w:footnote w:type="continuationSeparator" w:id="0">
    <w:p w:rsidR="00E85F7F" w:rsidRDefault="00E85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7CB6" w:rsidRDefault="00E85F7F">
    <w:pPr>
      <w:pStyle w:val="Normal1"/>
      <w:jc w:val="both"/>
    </w:pP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47CB6" w:rsidRDefault="00947CB6">
    <w:pPr>
      <w:pStyle w:val="Normal1"/>
    </w:pPr>
  </w:p>
  <w:p w:rsidR="00947CB6" w:rsidRDefault="00947CB6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CF0"/>
    <w:rsid w:val="00307EAC"/>
    <w:rsid w:val="005372AB"/>
    <w:rsid w:val="00947CB6"/>
    <w:rsid w:val="00C54CF0"/>
    <w:rsid w:val="00E85F7F"/>
    <w:rsid w:val="5D62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824C3"/>
  <w15:docId w15:val="{51A95C5F-AEA4-D34F-8EED-EEE84741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1"/>
    <w:next w:val="Normal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widowControl w:val="0"/>
    </w:pPr>
    <w:rPr>
      <w:sz w:val="22"/>
      <w:szCs w:val="2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>Grizli777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kandikatlavardhan@gmail.com</cp:lastModifiedBy>
  <cp:revision>2</cp:revision>
  <dcterms:created xsi:type="dcterms:W3CDTF">2024-07-15T15:15:00Z</dcterms:created>
  <dcterms:modified xsi:type="dcterms:W3CDTF">2024-07-15T15:15:00Z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88DD1187F3A94258B565E58209E0C05B_12</vt:lpwstr>
  </property>
</Properties>
</file>