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29AF" w14:textId="77777777" w:rsidR="00AF0C40" w:rsidRPr="00AF0C40" w:rsidRDefault="00AF0C40" w:rsidP="00AF0C40">
      <w:r w:rsidRPr="00AF0C40">
        <w:t>Real-time notification systems are widely used in modern web and mobile applications to instantly deliver updates such as messages, alerts, reminders, and activity updates to users. These systems improve user engagement by ensuring that important information reaches users immediately without requiring them to refresh the application.</w:t>
      </w:r>
    </w:p>
    <w:p w14:paraId="2051E1F0" w14:textId="77777777" w:rsidR="00AF0C40" w:rsidRPr="00AF0C40" w:rsidRDefault="00AF0C40" w:rsidP="00AF0C40">
      <w:r w:rsidRPr="00AF0C40">
        <w:t xml:space="preserve">Several cloud platforms provide dedicated notification services such as </w:t>
      </w:r>
      <w:r w:rsidRPr="00AF0C40">
        <w:rPr>
          <w:b/>
          <w:bCs/>
        </w:rPr>
        <w:t>Google Firebase</w:t>
      </w:r>
      <w:r w:rsidRPr="00AF0C40">
        <w:t xml:space="preserve">, </w:t>
      </w:r>
      <w:r w:rsidRPr="00AF0C40">
        <w:rPr>
          <w:b/>
          <w:bCs/>
        </w:rPr>
        <w:t>OneSignal</w:t>
      </w:r>
      <w:r w:rsidRPr="00AF0C40">
        <w:t xml:space="preserve">, </w:t>
      </w:r>
      <w:r w:rsidRPr="00AF0C40">
        <w:rPr>
          <w:b/>
          <w:bCs/>
        </w:rPr>
        <w:t>PubNub</w:t>
      </w:r>
      <w:r w:rsidRPr="00AF0C40">
        <w:t xml:space="preserve">, and </w:t>
      </w:r>
      <w:r w:rsidRPr="00AF0C40">
        <w:rPr>
          <w:b/>
          <w:bCs/>
        </w:rPr>
        <w:t>Pusher</w:t>
      </w:r>
      <w:r w:rsidRPr="00AF0C40">
        <w:t>. These platforms offer infrastructure for sending real-time notifications across web and mobile applications.</w:t>
      </w:r>
    </w:p>
    <w:p w14:paraId="005572FB" w14:textId="77777777" w:rsidR="00AF0C40" w:rsidRPr="00AF0C40" w:rsidRDefault="00AF0C40" w:rsidP="00AF0C40">
      <w:pPr>
        <w:rPr>
          <w:b/>
          <w:bCs/>
        </w:rPr>
      </w:pPr>
      <w:r w:rsidRPr="00AF0C40">
        <w:rPr>
          <w:b/>
          <w:bCs/>
        </w:rPr>
        <w:t>Common Working Principles</w:t>
      </w:r>
    </w:p>
    <w:p w14:paraId="6928C2E6" w14:textId="77777777" w:rsidR="00AF0C40" w:rsidRPr="00AF0C40" w:rsidRDefault="00AF0C40" w:rsidP="00AF0C40">
      <w:r w:rsidRPr="00AF0C40">
        <w:t>Although these platforms are developed by different companies, their working principles are largely similar:</w:t>
      </w:r>
    </w:p>
    <w:p w14:paraId="5BC9E8D7" w14:textId="77777777" w:rsidR="00AF0C40" w:rsidRPr="00AF0C40" w:rsidRDefault="00AF0C40" w:rsidP="00AF0C40">
      <w:pPr>
        <w:numPr>
          <w:ilvl w:val="0"/>
          <w:numId w:val="1"/>
        </w:numPr>
      </w:pPr>
      <w:r w:rsidRPr="00AF0C40">
        <w:rPr>
          <w:b/>
          <w:bCs/>
        </w:rPr>
        <w:t>Client Registration</w:t>
      </w:r>
    </w:p>
    <w:p w14:paraId="6BF66EEC" w14:textId="77777777" w:rsidR="00AF0C40" w:rsidRPr="00AF0C40" w:rsidRDefault="00AF0C40" w:rsidP="00AF0C40">
      <w:pPr>
        <w:numPr>
          <w:ilvl w:val="1"/>
          <w:numId w:val="1"/>
        </w:numPr>
      </w:pPr>
      <w:r w:rsidRPr="00AF0C40">
        <w:t>The application registers the user device with the notification service.</w:t>
      </w:r>
    </w:p>
    <w:p w14:paraId="680A465F" w14:textId="77777777" w:rsidR="00AF0C40" w:rsidRPr="00AF0C40" w:rsidRDefault="00AF0C40" w:rsidP="00AF0C40">
      <w:pPr>
        <w:numPr>
          <w:ilvl w:val="1"/>
          <w:numId w:val="1"/>
        </w:numPr>
      </w:pPr>
      <w:r w:rsidRPr="00AF0C40">
        <w:t xml:space="preserve">A unique </w:t>
      </w:r>
      <w:r w:rsidRPr="00AF0C40">
        <w:rPr>
          <w:b/>
          <w:bCs/>
        </w:rPr>
        <w:t>device token</w:t>
      </w:r>
      <w:r w:rsidRPr="00AF0C40">
        <w:t xml:space="preserve"> or </w:t>
      </w:r>
      <w:r w:rsidRPr="00AF0C40">
        <w:rPr>
          <w:b/>
          <w:bCs/>
        </w:rPr>
        <w:t>channel ID</w:t>
      </w:r>
      <w:r w:rsidRPr="00AF0C40">
        <w:t xml:space="preserve"> is generated.</w:t>
      </w:r>
    </w:p>
    <w:p w14:paraId="6D3AA76A" w14:textId="77777777" w:rsidR="00AF0C40" w:rsidRPr="00AF0C40" w:rsidRDefault="00AF0C40" w:rsidP="00AF0C40">
      <w:r w:rsidRPr="00AF0C40">
        <w:rPr>
          <w:b/>
          <w:bCs/>
        </w:rPr>
        <w:t>Example:</w:t>
      </w:r>
      <w:r w:rsidRPr="00AF0C40">
        <w:br/>
        <w:t>A user installs an app → the system generates a token like</w:t>
      </w:r>
      <w:r w:rsidRPr="00AF0C40">
        <w:br/>
        <w:t>a8c3f9b72d9token</w:t>
      </w:r>
    </w:p>
    <w:p w14:paraId="7E3585D7" w14:textId="77777777" w:rsidR="00AF0C40" w:rsidRPr="00AF0C40" w:rsidRDefault="00AF0C40" w:rsidP="00AF0C40">
      <w:pPr>
        <w:numPr>
          <w:ilvl w:val="0"/>
          <w:numId w:val="1"/>
        </w:numPr>
      </w:pPr>
      <w:r w:rsidRPr="00AF0C40">
        <w:rPr>
          <w:b/>
          <w:bCs/>
        </w:rPr>
        <w:t>Server Event Detection</w:t>
      </w:r>
    </w:p>
    <w:p w14:paraId="665C7E84" w14:textId="77777777" w:rsidR="00AF0C40" w:rsidRPr="00AF0C40" w:rsidRDefault="00AF0C40" w:rsidP="00AF0C40">
      <w:pPr>
        <w:numPr>
          <w:ilvl w:val="1"/>
          <w:numId w:val="1"/>
        </w:numPr>
      </w:pPr>
      <w:r w:rsidRPr="00AF0C40">
        <w:t>When an event occurs (new message, update, alert), the backend server detects it.</w:t>
      </w:r>
    </w:p>
    <w:p w14:paraId="056E8013" w14:textId="77777777" w:rsidR="00AF0C40" w:rsidRPr="00AF0C40" w:rsidRDefault="00AF0C40" w:rsidP="00AF0C40">
      <w:r w:rsidRPr="00AF0C40">
        <w:rPr>
          <w:b/>
          <w:bCs/>
        </w:rPr>
        <w:t>Example:</w:t>
      </w:r>
      <w:r w:rsidRPr="00AF0C40">
        <w:br/>
        <w:t>User A sends a message to User B.</w:t>
      </w:r>
    </w:p>
    <w:p w14:paraId="7B33FE83" w14:textId="77777777" w:rsidR="00AF0C40" w:rsidRPr="00AF0C40" w:rsidRDefault="00AF0C40" w:rsidP="00AF0C40">
      <w:pPr>
        <w:numPr>
          <w:ilvl w:val="0"/>
          <w:numId w:val="1"/>
        </w:numPr>
      </w:pPr>
      <w:r w:rsidRPr="00AF0C40">
        <w:rPr>
          <w:b/>
          <w:bCs/>
        </w:rPr>
        <w:t>Notification Request</w:t>
      </w:r>
    </w:p>
    <w:p w14:paraId="14B7EED7" w14:textId="77777777" w:rsidR="00AF0C40" w:rsidRPr="00AF0C40" w:rsidRDefault="00AF0C40" w:rsidP="00AF0C40">
      <w:pPr>
        <w:numPr>
          <w:ilvl w:val="1"/>
          <w:numId w:val="1"/>
        </w:numPr>
      </w:pPr>
      <w:r w:rsidRPr="00AF0C40">
        <w:t>The server sends a request to the notification provider with the user’s device token.</w:t>
      </w:r>
    </w:p>
    <w:p w14:paraId="6F525C55" w14:textId="77777777" w:rsidR="00AF0C40" w:rsidRPr="00AF0C40" w:rsidRDefault="00AF0C40" w:rsidP="00AF0C40">
      <w:r w:rsidRPr="00AF0C40">
        <w:rPr>
          <w:b/>
          <w:bCs/>
        </w:rPr>
        <w:t>Example:</w:t>
      </w:r>
    </w:p>
    <w:p w14:paraId="45AD2BDB" w14:textId="77777777" w:rsidR="00AF0C40" w:rsidRPr="00AF0C40" w:rsidRDefault="00AF0C40" w:rsidP="00AF0C40">
      <w:r w:rsidRPr="00AF0C40">
        <w:t>{</w:t>
      </w:r>
      <w:r w:rsidRPr="00AF0C40">
        <w:br/>
        <w:t xml:space="preserve"> "to":"device_token_123",</w:t>
      </w:r>
      <w:r w:rsidRPr="00AF0C40">
        <w:br/>
        <w:t xml:space="preserve"> "title":"New Message",</w:t>
      </w:r>
      <w:r w:rsidRPr="00AF0C40">
        <w:br/>
        <w:t xml:space="preserve"> "body":"You received a message from Alex"</w:t>
      </w:r>
      <w:r w:rsidRPr="00AF0C40">
        <w:br/>
        <w:t>}</w:t>
      </w:r>
    </w:p>
    <w:p w14:paraId="1F783785" w14:textId="77777777" w:rsidR="00AF0C40" w:rsidRPr="00AF0C40" w:rsidRDefault="00AF0C40" w:rsidP="00AF0C40">
      <w:pPr>
        <w:numPr>
          <w:ilvl w:val="0"/>
          <w:numId w:val="2"/>
        </w:numPr>
      </w:pPr>
      <w:r w:rsidRPr="00AF0C40">
        <w:rPr>
          <w:b/>
          <w:bCs/>
        </w:rPr>
        <w:t>Push Delivery</w:t>
      </w:r>
    </w:p>
    <w:p w14:paraId="61F69D51" w14:textId="77777777" w:rsidR="00AF0C40" w:rsidRPr="00AF0C40" w:rsidRDefault="00AF0C40" w:rsidP="00AF0C40">
      <w:pPr>
        <w:numPr>
          <w:ilvl w:val="1"/>
          <w:numId w:val="2"/>
        </w:numPr>
      </w:pPr>
      <w:r w:rsidRPr="00AF0C40">
        <w:t>The notification provider sends the message instantly to the user device using push technology.</w:t>
      </w:r>
    </w:p>
    <w:p w14:paraId="4CFE0883" w14:textId="77777777" w:rsidR="00AF0C40" w:rsidRPr="00AF0C40" w:rsidRDefault="00AF0C40" w:rsidP="00AF0C40">
      <w:pPr>
        <w:numPr>
          <w:ilvl w:val="0"/>
          <w:numId w:val="2"/>
        </w:numPr>
      </w:pPr>
      <w:r w:rsidRPr="00AF0C40">
        <w:rPr>
          <w:b/>
          <w:bCs/>
        </w:rPr>
        <w:t>User Receives Notification</w:t>
      </w:r>
    </w:p>
    <w:p w14:paraId="48996C7F" w14:textId="77777777" w:rsidR="00AF0C40" w:rsidRPr="00AF0C40" w:rsidRDefault="00AF0C40" w:rsidP="00AF0C40">
      <w:pPr>
        <w:numPr>
          <w:ilvl w:val="1"/>
          <w:numId w:val="2"/>
        </w:numPr>
      </w:pPr>
      <w:r w:rsidRPr="00AF0C40">
        <w:t>The notification appears instantly on the web browser or mobile device.</w:t>
      </w:r>
    </w:p>
    <w:p w14:paraId="40E414FC" w14:textId="77777777" w:rsidR="00AF0C40" w:rsidRPr="00AF0C40" w:rsidRDefault="00000000" w:rsidP="00AF0C40">
      <w:r>
        <w:pict w14:anchorId="6CD83D8D">
          <v:rect id="_x0000_i1025" style="width:0;height:1.5pt" o:hralign="center" o:hrstd="t" o:hr="t" fillcolor="#a0a0a0" stroked="f"/>
        </w:pict>
      </w:r>
    </w:p>
    <w:p w14:paraId="0905E104" w14:textId="77777777" w:rsidR="00AF0C40" w:rsidRPr="00AF0C40" w:rsidRDefault="00AF0C40" w:rsidP="00AF0C40">
      <w:pPr>
        <w:rPr>
          <w:b/>
          <w:bCs/>
        </w:rPr>
      </w:pPr>
      <w:r w:rsidRPr="00AF0C40">
        <w:rPr>
          <w:b/>
          <w:bCs/>
        </w:rPr>
        <w:t>Distinct Features (How They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4038"/>
        <w:gridCol w:w="3992"/>
      </w:tblGrid>
      <w:tr w:rsidR="00AF0C40" w:rsidRPr="00AF0C40" w14:paraId="608BF0AD" w14:textId="77777777">
        <w:trPr>
          <w:tblHeader/>
          <w:tblCellSpacing w:w="15" w:type="dxa"/>
        </w:trPr>
        <w:tc>
          <w:tcPr>
            <w:tcW w:w="0" w:type="auto"/>
            <w:vAlign w:val="center"/>
            <w:hideMark/>
          </w:tcPr>
          <w:p w14:paraId="41960549" w14:textId="77777777" w:rsidR="00AF0C40" w:rsidRPr="00AF0C40" w:rsidRDefault="00AF0C40" w:rsidP="00AF0C40">
            <w:pPr>
              <w:rPr>
                <w:b/>
                <w:bCs/>
              </w:rPr>
            </w:pPr>
            <w:r w:rsidRPr="00AF0C40">
              <w:rPr>
                <w:b/>
                <w:bCs/>
              </w:rPr>
              <w:lastRenderedPageBreak/>
              <w:t>Platform</w:t>
            </w:r>
          </w:p>
        </w:tc>
        <w:tc>
          <w:tcPr>
            <w:tcW w:w="0" w:type="auto"/>
            <w:vAlign w:val="center"/>
            <w:hideMark/>
          </w:tcPr>
          <w:p w14:paraId="33558927" w14:textId="77777777" w:rsidR="00AF0C40" w:rsidRPr="00AF0C40" w:rsidRDefault="00AF0C40" w:rsidP="00AF0C40">
            <w:pPr>
              <w:rPr>
                <w:b/>
                <w:bCs/>
              </w:rPr>
            </w:pPr>
            <w:r w:rsidRPr="00AF0C40">
              <w:rPr>
                <w:b/>
                <w:bCs/>
              </w:rPr>
              <w:t>Special Feature</w:t>
            </w:r>
          </w:p>
        </w:tc>
        <w:tc>
          <w:tcPr>
            <w:tcW w:w="0" w:type="auto"/>
            <w:vAlign w:val="center"/>
            <w:hideMark/>
          </w:tcPr>
          <w:p w14:paraId="737B6984" w14:textId="77777777" w:rsidR="00AF0C40" w:rsidRPr="00AF0C40" w:rsidRDefault="00AF0C40" w:rsidP="00AF0C40">
            <w:pPr>
              <w:rPr>
                <w:b/>
                <w:bCs/>
              </w:rPr>
            </w:pPr>
            <w:r w:rsidRPr="00AF0C40">
              <w:rPr>
                <w:b/>
                <w:bCs/>
              </w:rPr>
              <w:t>Example</w:t>
            </w:r>
          </w:p>
        </w:tc>
      </w:tr>
      <w:tr w:rsidR="00AF0C40" w:rsidRPr="00AF0C40" w14:paraId="7621EED7" w14:textId="77777777">
        <w:trPr>
          <w:tblCellSpacing w:w="15" w:type="dxa"/>
        </w:trPr>
        <w:tc>
          <w:tcPr>
            <w:tcW w:w="0" w:type="auto"/>
            <w:vAlign w:val="center"/>
            <w:hideMark/>
          </w:tcPr>
          <w:p w14:paraId="739D0346" w14:textId="77777777" w:rsidR="00AF0C40" w:rsidRPr="00AF0C40" w:rsidRDefault="00AF0C40" w:rsidP="00AF0C40">
            <w:r w:rsidRPr="00AF0C40">
              <w:rPr>
                <w:b/>
                <w:bCs/>
              </w:rPr>
              <w:t>Firebase</w:t>
            </w:r>
          </w:p>
        </w:tc>
        <w:tc>
          <w:tcPr>
            <w:tcW w:w="0" w:type="auto"/>
            <w:vAlign w:val="center"/>
            <w:hideMark/>
          </w:tcPr>
          <w:p w14:paraId="699379E1" w14:textId="77777777" w:rsidR="00AF0C40" w:rsidRPr="00AF0C40" w:rsidRDefault="00AF0C40" w:rsidP="00AF0C40">
            <w:r w:rsidRPr="00AF0C40">
              <w:t>Deep integration with Google cloud services</w:t>
            </w:r>
          </w:p>
        </w:tc>
        <w:tc>
          <w:tcPr>
            <w:tcW w:w="0" w:type="auto"/>
            <w:vAlign w:val="center"/>
            <w:hideMark/>
          </w:tcPr>
          <w:p w14:paraId="59B7AAD7" w14:textId="77777777" w:rsidR="00AF0C40" w:rsidRPr="00AF0C40" w:rsidRDefault="00AF0C40" w:rsidP="00AF0C40">
            <w:r w:rsidRPr="00AF0C40">
              <w:t>Used in Android apps for push notifications</w:t>
            </w:r>
          </w:p>
        </w:tc>
      </w:tr>
      <w:tr w:rsidR="00AF0C40" w:rsidRPr="00AF0C40" w14:paraId="0F4D24A2" w14:textId="77777777">
        <w:trPr>
          <w:tblCellSpacing w:w="15" w:type="dxa"/>
        </w:trPr>
        <w:tc>
          <w:tcPr>
            <w:tcW w:w="0" w:type="auto"/>
            <w:vAlign w:val="center"/>
            <w:hideMark/>
          </w:tcPr>
          <w:p w14:paraId="0ED4AE29" w14:textId="77777777" w:rsidR="00AF0C40" w:rsidRPr="00AF0C40" w:rsidRDefault="00AF0C40" w:rsidP="00AF0C40">
            <w:r w:rsidRPr="00AF0C40">
              <w:rPr>
                <w:b/>
                <w:bCs/>
              </w:rPr>
              <w:t>OneSignal</w:t>
            </w:r>
          </w:p>
        </w:tc>
        <w:tc>
          <w:tcPr>
            <w:tcW w:w="0" w:type="auto"/>
            <w:vAlign w:val="center"/>
            <w:hideMark/>
          </w:tcPr>
          <w:p w14:paraId="102A1EB5" w14:textId="77777777" w:rsidR="00AF0C40" w:rsidRPr="00AF0C40" w:rsidRDefault="00AF0C40" w:rsidP="00AF0C40">
            <w:r w:rsidRPr="00AF0C40">
              <w:t>Advanced user segmentation and analytics</w:t>
            </w:r>
          </w:p>
        </w:tc>
        <w:tc>
          <w:tcPr>
            <w:tcW w:w="0" w:type="auto"/>
            <w:vAlign w:val="center"/>
            <w:hideMark/>
          </w:tcPr>
          <w:p w14:paraId="3AE8C7FE" w14:textId="77777777" w:rsidR="00AF0C40" w:rsidRPr="00AF0C40" w:rsidRDefault="00AF0C40" w:rsidP="00AF0C40">
            <w:r w:rsidRPr="00AF0C40">
              <w:t>Send notification only to users from India</w:t>
            </w:r>
          </w:p>
        </w:tc>
      </w:tr>
      <w:tr w:rsidR="00AF0C40" w:rsidRPr="00AF0C40" w14:paraId="66A24131" w14:textId="77777777">
        <w:trPr>
          <w:tblCellSpacing w:w="15" w:type="dxa"/>
        </w:trPr>
        <w:tc>
          <w:tcPr>
            <w:tcW w:w="0" w:type="auto"/>
            <w:vAlign w:val="center"/>
            <w:hideMark/>
          </w:tcPr>
          <w:p w14:paraId="1D8307A9" w14:textId="77777777" w:rsidR="00AF0C40" w:rsidRPr="00AF0C40" w:rsidRDefault="00AF0C40" w:rsidP="00AF0C40">
            <w:r w:rsidRPr="00AF0C40">
              <w:rPr>
                <w:b/>
                <w:bCs/>
              </w:rPr>
              <w:t>PubNub</w:t>
            </w:r>
          </w:p>
        </w:tc>
        <w:tc>
          <w:tcPr>
            <w:tcW w:w="0" w:type="auto"/>
            <w:vAlign w:val="center"/>
            <w:hideMark/>
          </w:tcPr>
          <w:p w14:paraId="46C9A9B3" w14:textId="77777777" w:rsidR="00AF0C40" w:rsidRPr="00AF0C40" w:rsidRDefault="00AF0C40" w:rsidP="00AF0C40">
            <w:r w:rsidRPr="00AF0C40">
              <w:t>Real-time data streaming with ultra-low latency</w:t>
            </w:r>
          </w:p>
        </w:tc>
        <w:tc>
          <w:tcPr>
            <w:tcW w:w="0" w:type="auto"/>
            <w:vAlign w:val="center"/>
            <w:hideMark/>
          </w:tcPr>
          <w:p w14:paraId="4180008F" w14:textId="77777777" w:rsidR="00AF0C40" w:rsidRPr="00AF0C40" w:rsidRDefault="00AF0C40" w:rsidP="00AF0C40">
            <w:r w:rsidRPr="00AF0C40">
              <w:t>Used in chat and multiplayer games</w:t>
            </w:r>
          </w:p>
        </w:tc>
      </w:tr>
      <w:tr w:rsidR="00AF0C40" w:rsidRPr="00AF0C40" w14:paraId="3CAC0803" w14:textId="77777777">
        <w:trPr>
          <w:tblCellSpacing w:w="15" w:type="dxa"/>
        </w:trPr>
        <w:tc>
          <w:tcPr>
            <w:tcW w:w="0" w:type="auto"/>
            <w:vAlign w:val="center"/>
            <w:hideMark/>
          </w:tcPr>
          <w:p w14:paraId="79ABED6F" w14:textId="77777777" w:rsidR="00AF0C40" w:rsidRPr="00AF0C40" w:rsidRDefault="00AF0C40" w:rsidP="00AF0C40">
            <w:r w:rsidRPr="00AF0C40">
              <w:rPr>
                <w:b/>
                <w:bCs/>
              </w:rPr>
              <w:t>Pusher</w:t>
            </w:r>
          </w:p>
        </w:tc>
        <w:tc>
          <w:tcPr>
            <w:tcW w:w="0" w:type="auto"/>
            <w:vAlign w:val="center"/>
            <w:hideMark/>
          </w:tcPr>
          <w:p w14:paraId="53C0A619" w14:textId="77777777" w:rsidR="00AF0C40" w:rsidRPr="00AF0C40" w:rsidRDefault="00AF0C40" w:rsidP="00AF0C40">
            <w:r w:rsidRPr="00AF0C40">
              <w:t>WebSocket-based real-time communication</w:t>
            </w:r>
          </w:p>
        </w:tc>
        <w:tc>
          <w:tcPr>
            <w:tcW w:w="0" w:type="auto"/>
            <w:vAlign w:val="center"/>
            <w:hideMark/>
          </w:tcPr>
          <w:p w14:paraId="20B0E0C7" w14:textId="77777777" w:rsidR="00AF0C40" w:rsidRPr="00AF0C40" w:rsidRDefault="00AF0C40" w:rsidP="00AF0C40">
            <w:r w:rsidRPr="00AF0C40">
              <w:t>Used in live dashboards and collaboration apps</w:t>
            </w:r>
          </w:p>
        </w:tc>
      </w:tr>
    </w:tbl>
    <w:p w14:paraId="03334918" w14:textId="77777777" w:rsidR="00EF4177" w:rsidRPr="00EF4177" w:rsidRDefault="00EF4177" w:rsidP="00EF4177">
      <w:pPr>
        <w:rPr>
          <w:b/>
          <w:bCs/>
        </w:rPr>
      </w:pPr>
      <w:r w:rsidRPr="00EF4177">
        <w:rPr>
          <w:b/>
          <w:bCs/>
        </w:rPr>
        <w:t>Flow of the Real Time Notification System</w:t>
      </w:r>
    </w:p>
    <w:p w14:paraId="6187BCE3" w14:textId="77777777" w:rsidR="00EF4177" w:rsidRPr="00EF4177" w:rsidRDefault="00EF4177" w:rsidP="00EF4177">
      <w:pPr>
        <w:numPr>
          <w:ilvl w:val="0"/>
          <w:numId w:val="3"/>
        </w:numPr>
      </w:pPr>
      <w:r w:rsidRPr="00EF4177">
        <w:t>User logs into the web application</w:t>
      </w:r>
    </w:p>
    <w:p w14:paraId="2F663FE3" w14:textId="77777777" w:rsidR="00EF4177" w:rsidRPr="00EF4177" w:rsidRDefault="00EF4177" w:rsidP="00EF4177">
      <w:pPr>
        <w:numPr>
          <w:ilvl w:val="0"/>
          <w:numId w:val="3"/>
        </w:numPr>
      </w:pPr>
      <w:r w:rsidRPr="00EF4177">
        <w:t>User device registers for notifications</w:t>
      </w:r>
    </w:p>
    <w:p w14:paraId="00ADB5C5" w14:textId="77777777" w:rsidR="00EF4177" w:rsidRPr="00EF4177" w:rsidRDefault="00EF4177" w:rsidP="00EF4177">
      <w:pPr>
        <w:numPr>
          <w:ilvl w:val="0"/>
          <w:numId w:val="3"/>
        </w:numPr>
      </w:pPr>
      <w:r w:rsidRPr="00EF4177">
        <w:t>Server stores the user notification token</w:t>
      </w:r>
    </w:p>
    <w:p w14:paraId="2322F2ED" w14:textId="77777777" w:rsidR="00EF4177" w:rsidRPr="00EF4177" w:rsidRDefault="00EF4177" w:rsidP="00EF4177">
      <w:pPr>
        <w:numPr>
          <w:ilvl w:val="0"/>
          <w:numId w:val="3"/>
        </w:numPr>
      </w:pPr>
      <w:r w:rsidRPr="00EF4177">
        <w:t>An event occurs in the system</w:t>
      </w:r>
    </w:p>
    <w:p w14:paraId="0ECE35F5" w14:textId="77777777" w:rsidR="00EF4177" w:rsidRPr="00EF4177" w:rsidRDefault="00EF4177" w:rsidP="00EF4177">
      <w:pPr>
        <w:numPr>
          <w:ilvl w:val="0"/>
          <w:numId w:val="3"/>
        </w:numPr>
      </w:pPr>
      <w:r w:rsidRPr="00EF4177">
        <w:t>Backend sends notification request</w:t>
      </w:r>
    </w:p>
    <w:p w14:paraId="17F8BE67" w14:textId="77777777" w:rsidR="00EF4177" w:rsidRPr="00EF4177" w:rsidRDefault="00EF4177" w:rsidP="00EF4177">
      <w:pPr>
        <w:numPr>
          <w:ilvl w:val="0"/>
          <w:numId w:val="3"/>
        </w:numPr>
      </w:pPr>
      <w:r w:rsidRPr="00EF4177">
        <w:t>Notification service processes request</w:t>
      </w:r>
    </w:p>
    <w:p w14:paraId="3CAD2EB4" w14:textId="77777777" w:rsidR="00EF4177" w:rsidRPr="00EF4177" w:rsidRDefault="00EF4177" w:rsidP="00EF4177">
      <w:pPr>
        <w:numPr>
          <w:ilvl w:val="0"/>
          <w:numId w:val="3"/>
        </w:numPr>
      </w:pPr>
      <w:r w:rsidRPr="00EF4177">
        <w:t>Notification delivered instantly to user</w:t>
      </w:r>
    </w:p>
    <w:p w14:paraId="1AAD4351" w14:textId="77777777" w:rsidR="002E3BDC" w:rsidRPr="002E3BDC" w:rsidRDefault="002E3BDC" w:rsidP="002E3BDC">
      <w:pPr>
        <w:rPr>
          <w:b/>
          <w:bCs/>
        </w:rPr>
      </w:pPr>
      <w:r w:rsidRPr="002E3BDC">
        <w:rPr>
          <w:b/>
          <w:bCs/>
        </w:rPr>
        <w:t>Example Scenario</w:t>
      </w:r>
    </w:p>
    <w:p w14:paraId="03FC3314" w14:textId="77777777" w:rsidR="002E3BDC" w:rsidRPr="002E3BDC" w:rsidRDefault="002E3BDC" w:rsidP="002E3BDC">
      <w:r w:rsidRPr="002E3BDC">
        <w:t xml:space="preserve">Example: </w:t>
      </w:r>
      <w:r w:rsidRPr="002E3BDC">
        <w:rPr>
          <w:b/>
          <w:bCs/>
        </w:rPr>
        <w:t>Online Shopping Website</w:t>
      </w:r>
    </w:p>
    <w:p w14:paraId="7D402B2A" w14:textId="77777777" w:rsidR="002E3BDC" w:rsidRPr="002E3BDC" w:rsidRDefault="002E3BDC" w:rsidP="002E3BDC">
      <w:pPr>
        <w:numPr>
          <w:ilvl w:val="0"/>
          <w:numId w:val="5"/>
        </w:numPr>
      </w:pPr>
      <w:r w:rsidRPr="002E3BDC">
        <w:t>Customer places an order</w:t>
      </w:r>
    </w:p>
    <w:p w14:paraId="21C4E8DA" w14:textId="77777777" w:rsidR="002E3BDC" w:rsidRPr="002E3BDC" w:rsidRDefault="002E3BDC" w:rsidP="002E3BDC">
      <w:pPr>
        <w:numPr>
          <w:ilvl w:val="0"/>
          <w:numId w:val="5"/>
        </w:numPr>
      </w:pPr>
      <w:r w:rsidRPr="002E3BDC">
        <w:t>Backend detects event</w:t>
      </w:r>
    </w:p>
    <w:p w14:paraId="1A25B55C" w14:textId="77777777" w:rsidR="002E3BDC" w:rsidRPr="002E3BDC" w:rsidRDefault="002E3BDC" w:rsidP="002E3BDC">
      <w:pPr>
        <w:numPr>
          <w:ilvl w:val="0"/>
          <w:numId w:val="5"/>
        </w:numPr>
      </w:pPr>
      <w:r w:rsidRPr="002E3BDC">
        <w:t>Notification sent to user</w:t>
      </w:r>
    </w:p>
    <w:p w14:paraId="33AB4CCF" w14:textId="4394B290" w:rsidR="002E3BDC" w:rsidRPr="002E3BDC" w:rsidRDefault="002E3BDC" w:rsidP="002E3BDC">
      <w:r w:rsidRPr="002E3BDC">
        <w:rPr>
          <w:b/>
          <w:bCs/>
        </w:rPr>
        <w:t>Notification:</w:t>
      </w:r>
      <w:r w:rsidRPr="002E3BDC">
        <w:br/>
        <w:t>"Your order #1234 has been shipped."</w:t>
      </w:r>
      <w:r w:rsidR="00CD20E2">
        <w:t>mkm</w:t>
      </w:r>
    </w:p>
    <w:p w14:paraId="273EA134" w14:textId="77777777" w:rsidR="00742236" w:rsidRDefault="00742236" w:rsidP="00742236"/>
    <w:sectPr w:rsidR="00742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0E1A"/>
    <w:multiLevelType w:val="multilevel"/>
    <w:tmpl w:val="6A5E3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F4256"/>
    <w:multiLevelType w:val="multilevel"/>
    <w:tmpl w:val="428435D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F77AB"/>
    <w:multiLevelType w:val="multilevel"/>
    <w:tmpl w:val="3716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E2042"/>
    <w:multiLevelType w:val="multilevel"/>
    <w:tmpl w:val="69FC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C4EC5"/>
    <w:multiLevelType w:val="multilevel"/>
    <w:tmpl w:val="442E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483609">
    <w:abstractNumId w:val="0"/>
  </w:num>
  <w:num w:numId="2" w16cid:durableId="342317988">
    <w:abstractNumId w:val="1"/>
  </w:num>
  <w:num w:numId="3" w16cid:durableId="225529475">
    <w:abstractNumId w:val="2"/>
  </w:num>
  <w:num w:numId="4" w16cid:durableId="470169300">
    <w:abstractNumId w:val="3"/>
  </w:num>
  <w:num w:numId="5" w16cid:durableId="1480921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36"/>
    <w:rsid w:val="000259DD"/>
    <w:rsid w:val="002E3BDC"/>
    <w:rsid w:val="00742236"/>
    <w:rsid w:val="007438B2"/>
    <w:rsid w:val="00775C0E"/>
    <w:rsid w:val="007C5EB2"/>
    <w:rsid w:val="008543E8"/>
    <w:rsid w:val="00AF0C40"/>
    <w:rsid w:val="00C54951"/>
    <w:rsid w:val="00CD20E2"/>
    <w:rsid w:val="00DD1717"/>
    <w:rsid w:val="00EF4177"/>
    <w:rsid w:val="00FB7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1405"/>
  <w15:chartTrackingRefBased/>
  <w15:docId w15:val="{AB71B42F-8A94-40FE-A864-87A880C2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36"/>
    <w:rPr>
      <w:rFonts w:eastAsiaTheme="majorEastAsia" w:cstheme="majorBidi"/>
      <w:color w:val="272727" w:themeColor="text1" w:themeTint="D8"/>
    </w:rPr>
  </w:style>
  <w:style w:type="paragraph" w:styleId="Title">
    <w:name w:val="Title"/>
    <w:basedOn w:val="Normal"/>
    <w:next w:val="Normal"/>
    <w:link w:val="TitleChar"/>
    <w:uiPriority w:val="10"/>
    <w:qFormat/>
    <w:rsid w:val="00742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3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36"/>
    <w:rPr>
      <w:i/>
      <w:iCs/>
      <w:color w:val="404040" w:themeColor="text1" w:themeTint="BF"/>
    </w:rPr>
  </w:style>
  <w:style w:type="paragraph" w:styleId="ListParagraph">
    <w:name w:val="List Paragraph"/>
    <w:basedOn w:val="Normal"/>
    <w:uiPriority w:val="34"/>
    <w:qFormat/>
    <w:rsid w:val="00742236"/>
    <w:pPr>
      <w:ind w:left="720"/>
      <w:contextualSpacing/>
    </w:pPr>
  </w:style>
  <w:style w:type="character" w:styleId="IntenseEmphasis">
    <w:name w:val="Intense Emphasis"/>
    <w:basedOn w:val="DefaultParagraphFont"/>
    <w:uiPriority w:val="21"/>
    <w:qFormat/>
    <w:rsid w:val="00742236"/>
    <w:rPr>
      <w:i/>
      <w:iCs/>
      <w:color w:val="2F5496" w:themeColor="accent1" w:themeShade="BF"/>
    </w:rPr>
  </w:style>
  <w:style w:type="paragraph" w:styleId="IntenseQuote">
    <w:name w:val="Intense Quote"/>
    <w:basedOn w:val="Normal"/>
    <w:next w:val="Normal"/>
    <w:link w:val="IntenseQuoteChar"/>
    <w:uiPriority w:val="30"/>
    <w:qFormat/>
    <w:rsid w:val="00742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236"/>
    <w:rPr>
      <w:i/>
      <w:iCs/>
      <w:color w:val="2F5496" w:themeColor="accent1" w:themeShade="BF"/>
    </w:rPr>
  </w:style>
  <w:style w:type="character" w:styleId="IntenseReference">
    <w:name w:val="Intense Reference"/>
    <w:basedOn w:val="DefaultParagraphFont"/>
    <w:uiPriority w:val="32"/>
    <w:qFormat/>
    <w:rsid w:val="007422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kumar</dc:creator>
  <cp:keywords/>
  <dc:description/>
  <cp:lastModifiedBy>vardhan kumar</cp:lastModifiedBy>
  <cp:revision>4</cp:revision>
  <dcterms:created xsi:type="dcterms:W3CDTF">2026-03-05T07:56:00Z</dcterms:created>
  <dcterms:modified xsi:type="dcterms:W3CDTF">2026-03-05T09:43:00Z</dcterms:modified>
</cp:coreProperties>
</file>