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AD" w:rsidRDefault="00A16CAD" w:rsidP="00A16CAD">
      <w:r>
        <w:t>Subjektiv vurdering af Q90 og PCA50 samme komprimeringsgrad</w:t>
      </w:r>
    </w:p>
    <w:p w:rsidR="00A16CAD" w:rsidRDefault="00A16CAD" w:rsidP="00A16CAD">
      <w:r>
        <w:t>Når man sammenligner DCT og PCA med hinanden for sammen komprimeringgrad i Q90 og PCA50 kan se en stor forskel i billedet DCT Q90 er det ikke muligt at se en forskel fra det originale og vil være en fint komprimering værdi at lave på et billede. PCA50 billedet tilgæld kan man se at det er sket en markant forskel i billedet, dette kan ses i hele billedet, hvor hele billedet virker grumset. Denne komprimerings grad virker ikke optimalt at bruge da man tydeligt kan se en forskel i billedet. Den subjektiv vurdering stemmer overens med den objektiv, da Q90 producere et langt pæner billeder end PCA50.</w:t>
      </w:r>
    </w:p>
    <w:p w:rsidR="00A16CAD" w:rsidRDefault="00A16CAD" w:rsidP="00A16CAD">
      <w:r>
        <w:t>Q10 og PCA25 – snr + komprimering</w:t>
      </w:r>
    </w:p>
    <w:p w:rsidR="00C80F61" w:rsidRDefault="00A16CAD" w:rsidP="00A16CAD">
      <w:r>
        <w:t>Hvis man sammenligner de 2 komprimerings former, hvor de har en lav kvalitet, de har samme SNR værdi og komprimeringsgrader er også meget tæt på hinanden. Billeder er begge to meget dårlige løsninger på en komprimering, de er begge meget sløret og grumset og de ville nok ikke være den bedste valg af komprimerings grad. Hvis man skulle vælge så er DCT bedst da, PCA er meget sløret og utydelig, selv om DCT er meget pixeleret i følge af hvor man kan se de 8x8 blokke</w:t>
      </w:r>
      <w:bookmarkStart w:id="0" w:name="_GoBack"/>
      <w:bookmarkEnd w:id="0"/>
    </w:p>
    <w:sectPr w:rsidR="00C80F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62"/>
    <w:rsid w:val="00137B5A"/>
    <w:rsid w:val="00235052"/>
    <w:rsid w:val="00413162"/>
    <w:rsid w:val="00A059ED"/>
    <w:rsid w:val="00A16CAD"/>
    <w:rsid w:val="00B70A16"/>
    <w:rsid w:val="00C80F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164</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2015-12-09T08:45:00Z</dcterms:created>
  <dcterms:modified xsi:type="dcterms:W3CDTF">2015-12-09T10:19:00Z</dcterms:modified>
</cp:coreProperties>
</file>