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637" w:rsidRPr="00E16730" w:rsidRDefault="00C74637">
      <w:pPr>
        <w:rPr>
          <w:rFonts w:ascii="Times New Roman" w:hAnsi="Times New Roman" w:cs="Times New Roman"/>
          <w:sz w:val="24"/>
        </w:rPr>
      </w:pPr>
      <w:r w:rsidRPr="00E16730">
        <w:rPr>
          <w:rFonts w:ascii="Times New Roman" w:hAnsi="Times New Roman" w:cs="Times New Roman"/>
          <w:sz w:val="24"/>
        </w:rPr>
        <w:t>SOLUTIONS</w:t>
      </w:r>
      <w:r w:rsidR="00E16730" w:rsidRPr="00E16730">
        <w:rPr>
          <w:rFonts w:ascii="Times New Roman" w:hAnsi="Times New Roman" w:cs="Times New Roman"/>
          <w:sz w:val="24"/>
        </w:rPr>
        <w:t>: Presentation of each solution accompanied by narrative when necessary</w:t>
      </w:r>
    </w:p>
    <w:p w:rsidR="00C74637" w:rsidRDefault="00E16730">
      <w:pPr>
        <w:rPr>
          <w:rFonts w:ascii="Times New Roman" w:hAnsi="Times New Roman" w:cs="Times New Roman"/>
          <w:sz w:val="24"/>
        </w:rPr>
      </w:pPr>
      <w:r w:rsidRPr="00E16730">
        <w:rPr>
          <w:rFonts w:ascii="Times New Roman" w:hAnsi="Times New Roman" w:cs="Times New Roman"/>
          <w:sz w:val="24"/>
        </w:rPr>
        <w:t>EXERCISE 1</w:t>
      </w:r>
    </w:p>
    <w:p w:rsidR="00E16730" w:rsidRDefault="00E1673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16730" w:rsidRPr="00E16730" w:rsidRDefault="00E16730">
      <w:pPr>
        <w:rPr>
          <w:rFonts w:ascii="Times New Roman" w:hAnsi="Times New Roman" w:cs="Times New Roman"/>
          <w:sz w:val="24"/>
        </w:rPr>
      </w:pPr>
    </w:p>
    <w:p w:rsidR="00C74637" w:rsidRDefault="00C74637">
      <w:pPr>
        <w:rPr>
          <w:rFonts w:ascii="Times New Roman" w:hAnsi="Times New Roman" w:cs="Times New Roman"/>
          <w:sz w:val="24"/>
        </w:rPr>
      </w:pPr>
      <w:r w:rsidRPr="00E16730">
        <w:rPr>
          <w:rFonts w:ascii="Times New Roman" w:hAnsi="Times New Roman" w:cs="Times New Roman"/>
          <w:sz w:val="24"/>
        </w:rPr>
        <w:t>APPENDIX</w:t>
      </w:r>
      <w:r w:rsidR="00E16730" w:rsidRPr="00E16730">
        <w:rPr>
          <w:rFonts w:ascii="Times New Roman" w:hAnsi="Times New Roman" w:cs="Times New Roman"/>
          <w:sz w:val="24"/>
        </w:rPr>
        <w:t>: All supporting source code</w:t>
      </w:r>
    </w:p>
    <w:p w:rsidR="00E16730" w:rsidRDefault="00E167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EXERCISE 1</w:t>
      </w:r>
    </w:p>
    <w:p w:rsidR="00E16730" w:rsidRPr="00E16730" w:rsidRDefault="00E16730">
      <w:pPr>
        <w:rPr>
          <w:rFonts w:ascii="Times New Roman" w:hAnsi="Times New Roman" w:cs="Times New Roman"/>
          <w:sz w:val="24"/>
        </w:rPr>
      </w:pPr>
    </w:p>
    <w:p w:rsidR="00E16730" w:rsidRPr="00E16730" w:rsidRDefault="00E16730">
      <w:pPr>
        <w:rPr>
          <w:rFonts w:ascii="Times New Roman" w:hAnsi="Times New Roman" w:cs="Times New Roman"/>
          <w:sz w:val="24"/>
        </w:rPr>
      </w:pPr>
    </w:p>
    <w:sectPr w:rsidR="00E16730" w:rsidRPr="00E1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37"/>
    <w:rsid w:val="001D245F"/>
    <w:rsid w:val="0023745F"/>
    <w:rsid w:val="00255BEC"/>
    <w:rsid w:val="002E728A"/>
    <w:rsid w:val="00495DAE"/>
    <w:rsid w:val="004D1F0C"/>
    <w:rsid w:val="00516BEC"/>
    <w:rsid w:val="00A23BCF"/>
    <w:rsid w:val="00AC21FE"/>
    <w:rsid w:val="00C74637"/>
    <w:rsid w:val="00CD415D"/>
    <w:rsid w:val="00E16730"/>
    <w:rsid w:val="00F2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E635"/>
  <w15:chartTrackingRefBased/>
  <w15:docId w15:val="{EC7D39AF-04C5-4158-8F84-70AF1CBD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3</cp:revision>
  <dcterms:created xsi:type="dcterms:W3CDTF">2017-04-10T22:34:00Z</dcterms:created>
  <dcterms:modified xsi:type="dcterms:W3CDTF">2017-04-10T22:41:00Z</dcterms:modified>
</cp:coreProperties>
</file>