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A6849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Практическая работа №2</w:t>
      </w:r>
    </w:p>
    <w:p w14:paraId="2EC64C2E" w14:textId="1ABC4530" w:rsidR="00921C42" w:rsidRPr="006D3D0F" w:rsidRDefault="006D3D0F">
      <w:pPr>
        <w:rPr>
          <w:rFonts w:cs="Times New Roman"/>
          <w:szCs w:val="24"/>
        </w:rPr>
      </w:pPr>
      <w:r w:rsidRPr="006D3D0F">
        <w:rPr>
          <w:rFonts w:cs="Times New Roman"/>
          <w:szCs w:val="24"/>
        </w:rPr>
        <w:t xml:space="preserve">  </w:t>
      </w:r>
    </w:p>
    <w:p w14:paraId="06C08C05" w14:textId="1185C679" w:rsidR="006D3D0F" w:rsidRPr="006D3D0F" w:rsidRDefault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 xml:space="preserve"> Задание 1</w:t>
      </w:r>
    </w:p>
    <w:p w14:paraId="541BCCDF" w14:textId="77777777" w:rsidR="006D3D0F" w:rsidRPr="006D3D0F" w:rsidRDefault="006D3D0F">
      <w:pPr>
        <w:rPr>
          <w:rFonts w:cs="Times New Roman"/>
          <w:szCs w:val="24"/>
          <w:lang w:val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4"/>
      </w:tblGrid>
      <w:tr w:rsidR="006D3D0F" w:rsidRPr="006D3D0F" w14:paraId="532CF955" w14:textId="77777777" w:rsidTr="00BB6844">
        <w:trPr>
          <w:jc w:val="center"/>
        </w:trPr>
        <w:tc>
          <w:tcPr>
            <w:tcW w:w="4968" w:type="dxa"/>
            <w:vAlign w:val="center"/>
          </w:tcPr>
          <w:p w14:paraId="067D1312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Существующая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проблема</w:t>
            </w:r>
            <w:proofErr w:type="spellEnd"/>
          </w:p>
        </w:tc>
        <w:tc>
          <w:tcPr>
            <w:tcW w:w="4968" w:type="dxa"/>
            <w:vAlign w:val="center"/>
          </w:tcPr>
          <w:p w14:paraId="075140BB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 xml:space="preserve">К </w:t>
            </w:r>
            <w:proofErr w:type="spellStart"/>
            <w:r w:rsidRPr="006D3D0F">
              <w:rPr>
                <w:rFonts w:cs="Times New Roman"/>
                <w:szCs w:val="24"/>
              </w:rPr>
              <w:t>чему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она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приводит</w:t>
            </w:r>
            <w:proofErr w:type="spellEnd"/>
          </w:p>
        </w:tc>
      </w:tr>
      <w:tr w:rsidR="006D3D0F" w:rsidRPr="006D3D0F" w14:paraId="1326D274" w14:textId="77777777" w:rsidTr="00BB6844">
        <w:trPr>
          <w:jc w:val="center"/>
        </w:trPr>
        <w:tc>
          <w:tcPr>
            <w:tcW w:w="4968" w:type="dxa"/>
            <w:vAlign w:val="center"/>
          </w:tcPr>
          <w:p w14:paraId="7F6622F1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Обращения поступают через разные каналы</w:t>
            </w:r>
          </w:p>
        </w:tc>
        <w:tc>
          <w:tcPr>
            <w:tcW w:w="4968" w:type="dxa"/>
            <w:vAlign w:val="center"/>
          </w:tcPr>
          <w:p w14:paraId="0C577B6E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Заявки могут теряться, а информация хранится в разных местах.</w:t>
            </w:r>
          </w:p>
        </w:tc>
      </w:tr>
      <w:tr w:rsidR="006D3D0F" w:rsidRPr="006D3D0F" w14:paraId="1A54F359" w14:textId="77777777" w:rsidTr="00BB6844">
        <w:trPr>
          <w:jc w:val="center"/>
        </w:trPr>
        <w:tc>
          <w:tcPr>
            <w:tcW w:w="4968" w:type="dxa"/>
            <w:vAlign w:val="center"/>
          </w:tcPr>
          <w:p w14:paraId="5364550D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Отсутствует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единый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список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заявок</w:t>
            </w:r>
            <w:proofErr w:type="spellEnd"/>
          </w:p>
        </w:tc>
        <w:tc>
          <w:tcPr>
            <w:tcW w:w="4968" w:type="dxa"/>
            <w:vAlign w:val="center"/>
          </w:tcPr>
          <w:p w14:paraId="4B1FB44E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Сложно увидеть все обращения и контролировать их выполнение.</w:t>
            </w:r>
          </w:p>
        </w:tc>
      </w:tr>
      <w:tr w:rsidR="006D3D0F" w:rsidRPr="006D3D0F" w14:paraId="0291A879" w14:textId="77777777" w:rsidTr="00BB6844">
        <w:trPr>
          <w:jc w:val="center"/>
        </w:trPr>
        <w:tc>
          <w:tcPr>
            <w:tcW w:w="4968" w:type="dxa"/>
            <w:vAlign w:val="center"/>
          </w:tcPr>
          <w:p w14:paraId="48085D19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Не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фиксируется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статус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заявки</w:t>
            </w:r>
            <w:proofErr w:type="spellEnd"/>
          </w:p>
        </w:tc>
        <w:tc>
          <w:tcPr>
            <w:tcW w:w="4968" w:type="dxa"/>
            <w:vAlign w:val="center"/>
          </w:tcPr>
          <w:p w14:paraId="03E851AA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Непонятно, на каком этапе находится решение проблемы.</w:t>
            </w:r>
          </w:p>
        </w:tc>
      </w:tr>
      <w:tr w:rsidR="006D3D0F" w:rsidRPr="006D3D0F" w14:paraId="059BBC4E" w14:textId="77777777" w:rsidTr="00BB6844">
        <w:trPr>
          <w:jc w:val="center"/>
        </w:trPr>
        <w:tc>
          <w:tcPr>
            <w:tcW w:w="4968" w:type="dxa"/>
            <w:vAlign w:val="center"/>
          </w:tcPr>
          <w:p w14:paraId="28F8E8E6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Нет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истории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выполненных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обращений</w:t>
            </w:r>
            <w:proofErr w:type="spellEnd"/>
          </w:p>
        </w:tc>
        <w:tc>
          <w:tcPr>
            <w:tcW w:w="4968" w:type="dxa"/>
            <w:vAlign w:val="center"/>
          </w:tcPr>
          <w:p w14:paraId="700B8935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Трудно найти сведения о прошлых неисправностях и способах их решения.</w:t>
            </w:r>
          </w:p>
        </w:tc>
      </w:tr>
      <w:tr w:rsidR="006D3D0F" w:rsidRPr="006D3D0F" w14:paraId="66B90D97" w14:textId="77777777" w:rsidTr="00BB6844">
        <w:trPr>
          <w:jc w:val="center"/>
        </w:trPr>
        <w:tc>
          <w:tcPr>
            <w:tcW w:w="4968" w:type="dxa"/>
            <w:vAlign w:val="center"/>
          </w:tcPr>
          <w:p w14:paraId="4293AE2A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Не всегда известно, кто занимается заявкой</w:t>
            </w:r>
          </w:p>
        </w:tc>
        <w:tc>
          <w:tcPr>
            <w:tcW w:w="4968" w:type="dxa"/>
            <w:vAlign w:val="center"/>
          </w:tcPr>
          <w:p w14:paraId="368D5315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Обращение может долго оставаться без ответа.</w:t>
            </w:r>
          </w:p>
        </w:tc>
      </w:tr>
      <w:tr w:rsidR="006D3D0F" w:rsidRPr="006D3D0F" w14:paraId="0BC8B8A1" w14:textId="77777777" w:rsidTr="00BB6844">
        <w:trPr>
          <w:jc w:val="center"/>
        </w:trPr>
        <w:tc>
          <w:tcPr>
            <w:tcW w:w="4968" w:type="dxa"/>
            <w:vAlign w:val="center"/>
          </w:tcPr>
          <w:p w14:paraId="644B4633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Нет уведомлений о новых заявках</w:t>
            </w:r>
          </w:p>
        </w:tc>
        <w:tc>
          <w:tcPr>
            <w:tcW w:w="4968" w:type="dxa"/>
            <w:vAlign w:val="center"/>
          </w:tcPr>
          <w:p w14:paraId="36D10565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Сотрудники могут поздно узнать о возникшей проблеме.</w:t>
            </w:r>
          </w:p>
        </w:tc>
      </w:tr>
      <w:tr w:rsidR="006D3D0F" w:rsidRPr="006D3D0F" w14:paraId="209816B0" w14:textId="77777777" w:rsidTr="00BB6844">
        <w:trPr>
          <w:jc w:val="center"/>
        </w:trPr>
        <w:tc>
          <w:tcPr>
            <w:tcW w:w="4968" w:type="dxa"/>
            <w:vAlign w:val="center"/>
          </w:tcPr>
          <w:p w14:paraId="2E5FB029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Сложно оценить время выполнения заявки</w:t>
            </w:r>
          </w:p>
        </w:tc>
        <w:tc>
          <w:tcPr>
            <w:tcW w:w="4968" w:type="dxa"/>
            <w:vAlign w:val="center"/>
          </w:tcPr>
          <w:p w14:paraId="27F5ED29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Нельзя понять, какие обращения решаются слишком долго.</w:t>
            </w:r>
          </w:p>
        </w:tc>
      </w:tr>
      <w:tr w:rsidR="006D3D0F" w:rsidRPr="006D3D0F" w14:paraId="4D6F231B" w14:textId="77777777" w:rsidTr="00BB6844">
        <w:trPr>
          <w:jc w:val="center"/>
        </w:trPr>
        <w:tc>
          <w:tcPr>
            <w:tcW w:w="4968" w:type="dxa"/>
            <w:vAlign w:val="center"/>
          </w:tcPr>
          <w:p w14:paraId="25293430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4968" w:type="dxa"/>
            <w:vAlign w:val="center"/>
          </w:tcPr>
          <w:p w14:paraId="38C3DFD8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</w:p>
        </w:tc>
      </w:tr>
    </w:tbl>
    <w:p w14:paraId="7971314B" w14:textId="3BA2A125" w:rsidR="006D3D0F" w:rsidRPr="006D3D0F" w:rsidRDefault="006D3D0F">
      <w:pPr>
        <w:rPr>
          <w:rFonts w:cs="Times New Roman"/>
          <w:szCs w:val="24"/>
          <w:lang w:val="ru-RU"/>
        </w:rPr>
      </w:pPr>
    </w:p>
    <w:p w14:paraId="690CD637" w14:textId="498F7AB3" w:rsidR="006D3D0F" w:rsidRPr="006D3D0F" w:rsidRDefault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2</w:t>
      </w:r>
    </w:p>
    <w:p w14:paraId="20631041" w14:textId="77777777" w:rsidR="006D3D0F" w:rsidRPr="006D3D0F" w:rsidRDefault="006D3D0F">
      <w:pPr>
        <w:rPr>
          <w:rFonts w:cs="Times New Roman"/>
          <w:szCs w:val="24"/>
          <w:lang w:val="ru-RU"/>
        </w:rPr>
      </w:pPr>
    </w:p>
    <w:p w14:paraId="759ABD5F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 xml:space="preserve">Целью внедрения системы </w:t>
      </w:r>
      <w:proofErr w:type="spellStart"/>
      <w:r w:rsidRPr="006D3D0F">
        <w:rPr>
          <w:rFonts w:cs="Times New Roman"/>
          <w:szCs w:val="24"/>
        </w:rPr>
        <w:t>HelpDesk</w:t>
      </w:r>
      <w:proofErr w:type="spellEnd"/>
      <w:r w:rsidRPr="006D3D0F">
        <w:rPr>
          <w:rFonts w:cs="Times New Roman"/>
          <w:szCs w:val="24"/>
          <w:lang w:val="ru-RU"/>
        </w:rPr>
        <w:t xml:space="preserve"> является создание единого удобного места для регистрации, распределения и контроля заявок технической поддержки, чтобы обращения не терялись и быстрее решались.</w:t>
      </w:r>
    </w:p>
    <w:p w14:paraId="52B1446C" w14:textId="309DCA83" w:rsidR="006D3D0F" w:rsidRPr="006D3D0F" w:rsidRDefault="006D3D0F">
      <w:pPr>
        <w:rPr>
          <w:rFonts w:cs="Times New Roman"/>
          <w:szCs w:val="24"/>
          <w:lang w:val="ru-RU"/>
        </w:rPr>
      </w:pPr>
    </w:p>
    <w:p w14:paraId="306ED770" w14:textId="352E89A2" w:rsidR="006D3D0F" w:rsidRPr="006D3D0F" w:rsidRDefault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3</w:t>
      </w:r>
    </w:p>
    <w:p w14:paraId="5562D342" w14:textId="4B4F68C9" w:rsidR="006D3D0F" w:rsidRPr="006D3D0F" w:rsidRDefault="006D3D0F">
      <w:pPr>
        <w:rPr>
          <w:rFonts w:cs="Times New Roman"/>
          <w:szCs w:val="24"/>
          <w:lang w:val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15"/>
        <w:gridCol w:w="4730"/>
      </w:tblGrid>
      <w:tr w:rsidR="006D3D0F" w:rsidRPr="006D3D0F" w14:paraId="6F2BE9BA" w14:textId="77777777" w:rsidTr="00BB6844">
        <w:trPr>
          <w:jc w:val="center"/>
        </w:trPr>
        <w:tc>
          <w:tcPr>
            <w:tcW w:w="4968" w:type="dxa"/>
            <w:vAlign w:val="center"/>
          </w:tcPr>
          <w:p w14:paraId="42A2532D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№</w:t>
            </w:r>
          </w:p>
        </w:tc>
        <w:tc>
          <w:tcPr>
            <w:tcW w:w="4968" w:type="dxa"/>
            <w:vAlign w:val="center"/>
          </w:tcPr>
          <w:p w14:paraId="685DBD16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Дополнительная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цель</w:t>
            </w:r>
            <w:proofErr w:type="spellEnd"/>
          </w:p>
        </w:tc>
      </w:tr>
      <w:tr w:rsidR="006D3D0F" w:rsidRPr="006D3D0F" w14:paraId="5135066D" w14:textId="77777777" w:rsidTr="00BB6844">
        <w:trPr>
          <w:jc w:val="center"/>
        </w:trPr>
        <w:tc>
          <w:tcPr>
            <w:tcW w:w="4968" w:type="dxa"/>
            <w:vAlign w:val="center"/>
          </w:tcPr>
          <w:p w14:paraId="02B284A0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1</w:t>
            </w:r>
          </w:p>
        </w:tc>
        <w:tc>
          <w:tcPr>
            <w:tcW w:w="4968" w:type="dxa"/>
            <w:vAlign w:val="center"/>
          </w:tcPr>
          <w:p w14:paraId="1596B1F0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Сохранять историю обращений и выполненных работ.</w:t>
            </w:r>
          </w:p>
        </w:tc>
      </w:tr>
      <w:tr w:rsidR="006D3D0F" w:rsidRPr="006D3D0F" w14:paraId="2EFB9660" w14:textId="77777777" w:rsidTr="00BB6844">
        <w:trPr>
          <w:jc w:val="center"/>
        </w:trPr>
        <w:tc>
          <w:tcPr>
            <w:tcW w:w="4968" w:type="dxa"/>
            <w:vAlign w:val="center"/>
          </w:tcPr>
          <w:p w14:paraId="7A4463F4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2</w:t>
            </w:r>
          </w:p>
        </w:tc>
        <w:tc>
          <w:tcPr>
            <w:tcW w:w="4968" w:type="dxa"/>
            <w:vAlign w:val="center"/>
          </w:tcPr>
          <w:p w14:paraId="2CBB781C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Уменьшить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количество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потерянных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заявок</w:t>
            </w:r>
            <w:proofErr w:type="spellEnd"/>
            <w:r w:rsidRPr="006D3D0F">
              <w:rPr>
                <w:rFonts w:cs="Times New Roman"/>
                <w:szCs w:val="24"/>
              </w:rPr>
              <w:t>.</w:t>
            </w:r>
          </w:p>
        </w:tc>
      </w:tr>
      <w:tr w:rsidR="006D3D0F" w:rsidRPr="006D3D0F" w14:paraId="5371C2C1" w14:textId="77777777" w:rsidTr="00BB6844">
        <w:trPr>
          <w:jc w:val="center"/>
        </w:trPr>
        <w:tc>
          <w:tcPr>
            <w:tcW w:w="4968" w:type="dxa"/>
            <w:vAlign w:val="center"/>
          </w:tcPr>
          <w:p w14:paraId="04C4B04E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3</w:t>
            </w:r>
          </w:p>
        </w:tc>
        <w:tc>
          <w:tcPr>
            <w:tcW w:w="4968" w:type="dxa"/>
            <w:vAlign w:val="center"/>
          </w:tcPr>
          <w:p w14:paraId="08AC4222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Упростить поиск информации и контроль статусов заявок.</w:t>
            </w:r>
          </w:p>
        </w:tc>
      </w:tr>
    </w:tbl>
    <w:p w14:paraId="4E494CFD" w14:textId="1E08F104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5812D86E" w14:textId="3EA4D10B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4</w:t>
      </w:r>
    </w:p>
    <w:p w14:paraId="53F474DA" w14:textId="6433B193" w:rsidR="006D3D0F" w:rsidRPr="006D3D0F" w:rsidRDefault="006D3D0F" w:rsidP="006D3D0F">
      <w:pPr>
        <w:rPr>
          <w:rFonts w:cs="Times New Roman"/>
          <w:szCs w:val="24"/>
          <w:lang w:val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192"/>
        <w:gridCol w:w="3146"/>
      </w:tblGrid>
      <w:tr w:rsidR="006D3D0F" w:rsidRPr="006D3D0F" w14:paraId="07D430AF" w14:textId="77777777" w:rsidTr="00BB6844">
        <w:trPr>
          <w:jc w:val="center"/>
        </w:trPr>
        <w:tc>
          <w:tcPr>
            <w:tcW w:w="3312" w:type="dxa"/>
            <w:vAlign w:val="center"/>
          </w:tcPr>
          <w:p w14:paraId="636F5D65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№</w:t>
            </w:r>
          </w:p>
        </w:tc>
        <w:tc>
          <w:tcPr>
            <w:tcW w:w="3312" w:type="dxa"/>
            <w:vAlign w:val="center"/>
          </w:tcPr>
          <w:p w14:paraId="425ED497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Задача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внедрения</w:t>
            </w:r>
            <w:proofErr w:type="spellEnd"/>
          </w:p>
        </w:tc>
        <w:tc>
          <w:tcPr>
            <w:tcW w:w="3312" w:type="dxa"/>
            <w:vAlign w:val="center"/>
          </w:tcPr>
          <w:p w14:paraId="4B0E8A15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Для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чего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необходима</w:t>
            </w:r>
            <w:proofErr w:type="spellEnd"/>
          </w:p>
        </w:tc>
      </w:tr>
      <w:tr w:rsidR="006D3D0F" w:rsidRPr="006D3D0F" w14:paraId="4A85B193" w14:textId="77777777" w:rsidTr="00BB6844">
        <w:trPr>
          <w:jc w:val="center"/>
        </w:trPr>
        <w:tc>
          <w:tcPr>
            <w:tcW w:w="3312" w:type="dxa"/>
            <w:vAlign w:val="center"/>
          </w:tcPr>
          <w:p w14:paraId="725C5002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1</w:t>
            </w:r>
          </w:p>
        </w:tc>
        <w:tc>
          <w:tcPr>
            <w:tcW w:w="3312" w:type="dxa"/>
            <w:vAlign w:val="center"/>
          </w:tcPr>
          <w:p w14:paraId="5A7663E5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Проверить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рабочие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компьютеры</w:t>
            </w:r>
            <w:proofErr w:type="spellEnd"/>
          </w:p>
        </w:tc>
        <w:tc>
          <w:tcPr>
            <w:tcW w:w="3312" w:type="dxa"/>
            <w:vAlign w:val="center"/>
          </w:tcPr>
          <w:p w14:paraId="0AE33C1C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Убедиться, что оборудование соответствует требованиям.</w:t>
            </w:r>
          </w:p>
        </w:tc>
      </w:tr>
      <w:tr w:rsidR="006D3D0F" w:rsidRPr="006D3D0F" w14:paraId="531349DA" w14:textId="77777777" w:rsidTr="00BB6844">
        <w:trPr>
          <w:jc w:val="center"/>
        </w:trPr>
        <w:tc>
          <w:tcPr>
            <w:tcW w:w="3312" w:type="dxa"/>
            <w:vAlign w:val="center"/>
          </w:tcPr>
          <w:p w14:paraId="05FA1F1C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2</w:t>
            </w:r>
          </w:p>
        </w:tc>
        <w:tc>
          <w:tcPr>
            <w:tcW w:w="3312" w:type="dxa"/>
            <w:vAlign w:val="center"/>
          </w:tcPr>
          <w:p w14:paraId="67882C51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Установить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необходимые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компоненты</w:t>
            </w:r>
            <w:proofErr w:type="spellEnd"/>
          </w:p>
        </w:tc>
        <w:tc>
          <w:tcPr>
            <w:tcW w:w="3312" w:type="dxa"/>
            <w:vAlign w:val="center"/>
          </w:tcPr>
          <w:p w14:paraId="6E1913A3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 xml:space="preserve">Подготовить программную среду для запуска </w:t>
            </w:r>
            <w:proofErr w:type="spellStart"/>
            <w:r w:rsidRPr="006D3D0F">
              <w:rPr>
                <w:rFonts w:cs="Times New Roman"/>
                <w:szCs w:val="24"/>
              </w:rPr>
              <w:t>HelpDesk</w:t>
            </w:r>
            <w:proofErr w:type="spellEnd"/>
            <w:r w:rsidRPr="006D3D0F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6D3D0F" w:rsidRPr="006D3D0F" w14:paraId="64F5486E" w14:textId="77777777" w:rsidTr="00BB6844">
        <w:trPr>
          <w:jc w:val="center"/>
        </w:trPr>
        <w:tc>
          <w:tcPr>
            <w:tcW w:w="3312" w:type="dxa"/>
            <w:vAlign w:val="center"/>
          </w:tcPr>
          <w:p w14:paraId="260510EE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3</w:t>
            </w:r>
          </w:p>
        </w:tc>
        <w:tc>
          <w:tcPr>
            <w:tcW w:w="3312" w:type="dxa"/>
            <w:vAlign w:val="center"/>
          </w:tcPr>
          <w:p w14:paraId="2B67410C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Подготовить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MS SQL Server</w:t>
            </w:r>
          </w:p>
        </w:tc>
        <w:tc>
          <w:tcPr>
            <w:tcW w:w="3312" w:type="dxa"/>
            <w:vAlign w:val="center"/>
          </w:tcPr>
          <w:p w14:paraId="333720E2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Обеспечить работу сервера базы данных.</w:t>
            </w:r>
          </w:p>
        </w:tc>
      </w:tr>
      <w:tr w:rsidR="006D3D0F" w:rsidRPr="006D3D0F" w14:paraId="7594EC11" w14:textId="77777777" w:rsidTr="00BB6844">
        <w:trPr>
          <w:jc w:val="center"/>
        </w:trPr>
        <w:tc>
          <w:tcPr>
            <w:tcW w:w="3312" w:type="dxa"/>
            <w:vAlign w:val="center"/>
          </w:tcPr>
          <w:p w14:paraId="30E884FF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4</w:t>
            </w:r>
          </w:p>
        </w:tc>
        <w:tc>
          <w:tcPr>
            <w:tcW w:w="3312" w:type="dxa"/>
            <w:vAlign w:val="center"/>
          </w:tcPr>
          <w:p w14:paraId="6342E6BA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Создать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базу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данных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HelpDesk</w:t>
            </w:r>
            <w:proofErr w:type="spellEnd"/>
          </w:p>
        </w:tc>
        <w:tc>
          <w:tcPr>
            <w:tcW w:w="3312" w:type="dxa"/>
            <w:vAlign w:val="center"/>
          </w:tcPr>
          <w:p w14:paraId="189A6156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Организовать хранение заявок и пользователей.</w:t>
            </w:r>
          </w:p>
        </w:tc>
      </w:tr>
      <w:tr w:rsidR="006D3D0F" w:rsidRPr="006D3D0F" w14:paraId="6B7EE499" w14:textId="77777777" w:rsidTr="00BB6844">
        <w:trPr>
          <w:jc w:val="center"/>
        </w:trPr>
        <w:tc>
          <w:tcPr>
            <w:tcW w:w="3312" w:type="dxa"/>
            <w:vAlign w:val="center"/>
          </w:tcPr>
          <w:p w14:paraId="6D31417B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5</w:t>
            </w:r>
          </w:p>
        </w:tc>
        <w:tc>
          <w:tcPr>
            <w:tcW w:w="3312" w:type="dxa"/>
            <w:vAlign w:val="center"/>
          </w:tcPr>
          <w:p w14:paraId="15AA0EE3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Установить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программу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HelpDesk</w:t>
            </w:r>
            <w:proofErr w:type="spellEnd"/>
          </w:p>
        </w:tc>
        <w:tc>
          <w:tcPr>
            <w:tcW w:w="3312" w:type="dxa"/>
            <w:vAlign w:val="center"/>
          </w:tcPr>
          <w:p w14:paraId="3809D00A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Разместить приложение на рабочем компьютере.</w:t>
            </w:r>
          </w:p>
        </w:tc>
      </w:tr>
      <w:tr w:rsidR="006D3D0F" w:rsidRPr="006D3D0F" w14:paraId="75F33455" w14:textId="77777777" w:rsidTr="00BB6844">
        <w:trPr>
          <w:jc w:val="center"/>
        </w:trPr>
        <w:tc>
          <w:tcPr>
            <w:tcW w:w="3312" w:type="dxa"/>
            <w:vAlign w:val="center"/>
          </w:tcPr>
          <w:p w14:paraId="7E14C108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lastRenderedPageBreak/>
              <w:t>6</w:t>
            </w:r>
          </w:p>
        </w:tc>
        <w:tc>
          <w:tcPr>
            <w:tcW w:w="3312" w:type="dxa"/>
            <w:vAlign w:val="center"/>
          </w:tcPr>
          <w:p w14:paraId="7D3E4F0E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 xml:space="preserve">Настроить подключение через </w:t>
            </w:r>
            <w:r w:rsidRPr="006D3D0F">
              <w:rPr>
                <w:rFonts w:cs="Times New Roman"/>
                <w:szCs w:val="24"/>
              </w:rPr>
              <w:t>ADO</w:t>
            </w:r>
            <w:r w:rsidRPr="006D3D0F">
              <w:rPr>
                <w:rFonts w:cs="Times New Roman"/>
                <w:szCs w:val="24"/>
                <w:lang w:val="ru-RU"/>
              </w:rPr>
              <w:t>.</w:t>
            </w:r>
            <w:r w:rsidRPr="006D3D0F">
              <w:rPr>
                <w:rFonts w:cs="Times New Roman"/>
                <w:szCs w:val="24"/>
              </w:rPr>
              <w:t>NET</w:t>
            </w:r>
          </w:p>
        </w:tc>
        <w:tc>
          <w:tcPr>
            <w:tcW w:w="3312" w:type="dxa"/>
            <w:vAlign w:val="center"/>
          </w:tcPr>
          <w:p w14:paraId="5A6BD5BA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Обеспечить обмен данными между приложением и базой.</w:t>
            </w:r>
          </w:p>
        </w:tc>
      </w:tr>
      <w:tr w:rsidR="006D3D0F" w:rsidRPr="006D3D0F" w14:paraId="0A703319" w14:textId="77777777" w:rsidTr="00BB6844">
        <w:trPr>
          <w:jc w:val="center"/>
        </w:trPr>
        <w:tc>
          <w:tcPr>
            <w:tcW w:w="3312" w:type="dxa"/>
            <w:vAlign w:val="center"/>
          </w:tcPr>
          <w:p w14:paraId="0E2B9313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7</w:t>
            </w:r>
          </w:p>
        </w:tc>
        <w:tc>
          <w:tcPr>
            <w:tcW w:w="3312" w:type="dxa"/>
            <w:vAlign w:val="center"/>
          </w:tcPr>
          <w:p w14:paraId="38B5EC7C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Создать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учётные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записи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пользователей</w:t>
            </w:r>
            <w:proofErr w:type="spellEnd"/>
          </w:p>
        </w:tc>
        <w:tc>
          <w:tcPr>
            <w:tcW w:w="3312" w:type="dxa"/>
            <w:vAlign w:val="center"/>
          </w:tcPr>
          <w:p w14:paraId="363E2DCF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Предоставить сотрудникам доступ к системе.</w:t>
            </w:r>
          </w:p>
        </w:tc>
      </w:tr>
      <w:tr w:rsidR="006D3D0F" w:rsidRPr="006D3D0F" w14:paraId="0D468EA9" w14:textId="77777777" w:rsidTr="00BB6844">
        <w:trPr>
          <w:jc w:val="center"/>
        </w:trPr>
        <w:tc>
          <w:tcPr>
            <w:tcW w:w="3312" w:type="dxa"/>
            <w:vAlign w:val="center"/>
          </w:tcPr>
          <w:p w14:paraId="0D64F1D8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8</w:t>
            </w:r>
          </w:p>
        </w:tc>
        <w:tc>
          <w:tcPr>
            <w:tcW w:w="3312" w:type="dxa"/>
            <w:vAlign w:val="center"/>
          </w:tcPr>
          <w:p w14:paraId="749EA1F0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Заполнить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начальные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данные</w:t>
            </w:r>
            <w:proofErr w:type="spellEnd"/>
          </w:p>
        </w:tc>
        <w:tc>
          <w:tcPr>
            <w:tcW w:w="3312" w:type="dxa"/>
            <w:vAlign w:val="center"/>
          </w:tcPr>
          <w:p w14:paraId="04B7766B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Подготовить систему к реальной работе.</w:t>
            </w:r>
          </w:p>
        </w:tc>
      </w:tr>
      <w:tr w:rsidR="006D3D0F" w:rsidRPr="006D3D0F" w14:paraId="24AEE2CC" w14:textId="77777777" w:rsidTr="00BB6844">
        <w:trPr>
          <w:jc w:val="center"/>
        </w:trPr>
        <w:tc>
          <w:tcPr>
            <w:tcW w:w="3312" w:type="dxa"/>
            <w:vAlign w:val="center"/>
          </w:tcPr>
          <w:p w14:paraId="66DBAE2D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9</w:t>
            </w:r>
          </w:p>
        </w:tc>
        <w:tc>
          <w:tcPr>
            <w:tcW w:w="3312" w:type="dxa"/>
            <w:vAlign w:val="center"/>
          </w:tcPr>
          <w:p w14:paraId="14B5EAD0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Проверить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работоспособность</w:t>
            </w:r>
            <w:proofErr w:type="spellEnd"/>
          </w:p>
        </w:tc>
        <w:tc>
          <w:tcPr>
            <w:tcW w:w="3312" w:type="dxa"/>
            <w:vAlign w:val="center"/>
          </w:tcPr>
          <w:p w14:paraId="21FDE7B6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Убедиться, что основные функции работают правильно.</w:t>
            </w:r>
          </w:p>
        </w:tc>
      </w:tr>
      <w:tr w:rsidR="006D3D0F" w:rsidRPr="006D3D0F" w14:paraId="7101E5EF" w14:textId="77777777" w:rsidTr="00BB6844">
        <w:trPr>
          <w:jc w:val="center"/>
        </w:trPr>
        <w:tc>
          <w:tcPr>
            <w:tcW w:w="3312" w:type="dxa"/>
            <w:vAlign w:val="center"/>
          </w:tcPr>
          <w:p w14:paraId="643F6FFE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10</w:t>
            </w:r>
          </w:p>
        </w:tc>
        <w:tc>
          <w:tcPr>
            <w:tcW w:w="3312" w:type="dxa"/>
            <w:vAlign w:val="center"/>
          </w:tcPr>
          <w:p w14:paraId="70B852D7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Обучить пользователей и настроить резервное копирование</w:t>
            </w:r>
          </w:p>
        </w:tc>
        <w:tc>
          <w:tcPr>
            <w:tcW w:w="3312" w:type="dxa"/>
            <w:vAlign w:val="center"/>
          </w:tcPr>
          <w:p w14:paraId="6A4EEDB3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Помочь сотрудникам начать работу и защитить данные.</w:t>
            </w:r>
          </w:p>
        </w:tc>
      </w:tr>
    </w:tbl>
    <w:p w14:paraId="2E304133" w14:textId="70DEEFF7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33A8D789" w14:textId="6F615F89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059AF087" w14:textId="185F6E46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5</w:t>
      </w:r>
    </w:p>
    <w:p w14:paraId="20164195" w14:textId="10DEB5EB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4AF5A21B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1FD0C3DE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1. Подготовительные работы</w:t>
      </w:r>
    </w:p>
    <w:p w14:paraId="26F6D1C0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Проверить компьютеры, подготовить сервер и установить необходимые компоненты.</w:t>
      </w:r>
    </w:p>
    <w:p w14:paraId="65D96BC5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2. Установка и настройка</w:t>
      </w:r>
    </w:p>
    <w:p w14:paraId="6108472C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 xml:space="preserve">Установить </w:t>
      </w:r>
      <w:proofErr w:type="spellStart"/>
      <w:r w:rsidRPr="006D3D0F">
        <w:rPr>
          <w:rFonts w:cs="Times New Roman"/>
          <w:szCs w:val="24"/>
        </w:rPr>
        <w:t>HelpDesk</w:t>
      </w:r>
      <w:proofErr w:type="spellEnd"/>
      <w:r w:rsidRPr="006D3D0F">
        <w:rPr>
          <w:rFonts w:cs="Times New Roman"/>
          <w:szCs w:val="24"/>
          <w:lang w:val="ru-RU"/>
        </w:rPr>
        <w:t xml:space="preserve">, создать базу данных, настроить подключение через </w:t>
      </w:r>
      <w:r w:rsidRPr="006D3D0F">
        <w:rPr>
          <w:rFonts w:cs="Times New Roman"/>
          <w:szCs w:val="24"/>
        </w:rPr>
        <w:t>ADO</w:t>
      </w:r>
      <w:r w:rsidRPr="006D3D0F">
        <w:rPr>
          <w:rFonts w:cs="Times New Roman"/>
          <w:szCs w:val="24"/>
          <w:lang w:val="ru-RU"/>
        </w:rPr>
        <w:t>.</w:t>
      </w:r>
      <w:r w:rsidRPr="006D3D0F">
        <w:rPr>
          <w:rFonts w:cs="Times New Roman"/>
          <w:szCs w:val="24"/>
        </w:rPr>
        <w:t>NET</w:t>
      </w:r>
      <w:r w:rsidRPr="006D3D0F">
        <w:rPr>
          <w:rFonts w:cs="Times New Roman"/>
          <w:szCs w:val="24"/>
          <w:lang w:val="ru-RU"/>
        </w:rPr>
        <w:t xml:space="preserve"> и создать учётные записи.</w:t>
      </w:r>
    </w:p>
    <w:p w14:paraId="159F3E53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3. Проверка</w:t>
      </w:r>
    </w:p>
    <w:p w14:paraId="1926B9BE" w14:textId="523AD3C3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Проверить вход в систему, создание и сохранение заявки, изменение её статуса и просмотр списка обращений.</w:t>
      </w:r>
    </w:p>
    <w:p w14:paraId="7DB05B5A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4. Ввод в эксплуатацию</w:t>
      </w:r>
    </w:p>
    <w:p w14:paraId="71AD87C6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Обучить пользователей, создать резервную копию и начать использовать систему в обычной работе.</w:t>
      </w:r>
    </w:p>
    <w:p w14:paraId="4073D0BE" w14:textId="656B5CA5" w:rsidR="006D3D0F" w:rsidRPr="006D3D0F" w:rsidRDefault="006D3D0F">
      <w:pPr>
        <w:rPr>
          <w:rFonts w:cs="Times New Roman"/>
          <w:szCs w:val="24"/>
          <w:lang w:val="ru-RU"/>
        </w:rPr>
      </w:pPr>
    </w:p>
    <w:p w14:paraId="62CE14D5" w14:textId="4B08BE98" w:rsidR="006D3D0F" w:rsidRPr="006D3D0F" w:rsidRDefault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6</w:t>
      </w:r>
    </w:p>
    <w:p w14:paraId="2984A590" w14:textId="60D03EB5" w:rsidR="006D3D0F" w:rsidRPr="006D3D0F" w:rsidRDefault="006D3D0F">
      <w:pPr>
        <w:rPr>
          <w:rFonts w:cs="Times New Roman"/>
          <w:szCs w:val="24"/>
          <w:lang w:val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83"/>
        <w:gridCol w:w="4662"/>
      </w:tblGrid>
      <w:tr w:rsidR="006D3D0F" w:rsidRPr="006D3D0F" w14:paraId="3414AD90" w14:textId="77777777" w:rsidTr="00BB6844">
        <w:trPr>
          <w:jc w:val="center"/>
        </w:trPr>
        <w:tc>
          <w:tcPr>
            <w:tcW w:w="4968" w:type="dxa"/>
            <w:vAlign w:val="center"/>
          </w:tcPr>
          <w:p w14:paraId="080B0C9A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Участник</w:t>
            </w:r>
            <w:proofErr w:type="spellEnd"/>
          </w:p>
        </w:tc>
        <w:tc>
          <w:tcPr>
            <w:tcW w:w="4968" w:type="dxa"/>
            <w:vAlign w:val="center"/>
          </w:tcPr>
          <w:p w14:paraId="2AEF296B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Его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роль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при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внедрении</w:t>
            </w:r>
            <w:proofErr w:type="spellEnd"/>
          </w:p>
        </w:tc>
      </w:tr>
      <w:tr w:rsidR="006D3D0F" w:rsidRPr="006D3D0F" w14:paraId="3A93FB64" w14:textId="77777777" w:rsidTr="00BB6844">
        <w:trPr>
          <w:jc w:val="center"/>
        </w:trPr>
        <w:tc>
          <w:tcPr>
            <w:tcW w:w="4968" w:type="dxa"/>
            <w:vAlign w:val="center"/>
          </w:tcPr>
          <w:p w14:paraId="18532FED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Разработчик</w:t>
            </w:r>
            <w:proofErr w:type="spellEnd"/>
          </w:p>
        </w:tc>
        <w:tc>
          <w:tcPr>
            <w:tcW w:w="4968" w:type="dxa"/>
            <w:vAlign w:val="center"/>
          </w:tcPr>
          <w:p w14:paraId="4A625CEE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Передаёт готовую программу и помогает устранить ошибки.</w:t>
            </w:r>
          </w:p>
        </w:tc>
      </w:tr>
      <w:tr w:rsidR="006D3D0F" w:rsidRPr="006D3D0F" w14:paraId="2262731E" w14:textId="77777777" w:rsidTr="00BB6844">
        <w:trPr>
          <w:jc w:val="center"/>
        </w:trPr>
        <w:tc>
          <w:tcPr>
            <w:tcW w:w="4968" w:type="dxa"/>
            <w:vAlign w:val="center"/>
          </w:tcPr>
          <w:p w14:paraId="5A1FF881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Системный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администратор</w:t>
            </w:r>
            <w:proofErr w:type="spellEnd"/>
          </w:p>
        </w:tc>
        <w:tc>
          <w:tcPr>
            <w:tcW w:w="4968" w:type="dxa"/>
            <w:vAlign w:val="center"/>
          </w:tcPr>
          <w:p w14:paraId="178D4A27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Готовит компьютеры, сервер и доступ к базе данных.</w:t>
            </w:r>
          </w:p>
        </w:tc>
      </w:tr>
      <w:tr w:rsidR="006D3D0F" w:rsidRPr="006D3D0F" w14:paraId="7384269F" w14:textId="77777777" w:rsidTr="00BB6844">
        <w:trPr>
          <w:jc w:val="center"/>
        </w:trPr>
        <w:tc>
          <w:tcPr>
            <w:tcW w:w="4968" w:type="dxa"/>
            <w:vAlign w:val="center"/>
          </w:tcPr>
          <w:p w14:paraId="35E6FB2C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Специалист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технической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поддержки</w:t>
            </w:r>
            <w:proofErr w:type="spellEnd"/>
          </w:p>
        </w:tc>
        <w:tc>
          <w:tcPr>
            <w:tcW w:w="4968" w:type="dxa"/>
            <w:vAlign w:val="center"/>
          </w:tcPr>
          <w:p w14:paraId="793EA671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Принимает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6D3D0F">
              <w:rPr>
                <w:rFonts w:cs="Times New Roman"/>
                <w:szCs w:val="24"/>
              </w:rPr>
              <w:t>обрабатывает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заявки</w:t>
            </w:r>
            <w:proofErr w:type="spellEnd"/>
            <w:r w:rsidRPr="006D3D0F">
              <w:rPr>
                <w:rFonts w:cs="Times New Roman"/>
                <w:szCs w:val="24"/>
              </w:rPr>
              <w:t>.</w:t>
            </w:r>
          </w:p>
        </w:tc>
      </w:tr>
      <w:tr w:rsidR="006D3D0F" w:rsidRPr="006D3D0F" w14:paraId="7A72E264" w14:textId="77777777" w:rsidTr="00BB6844">
        <w:trPr>
          <w:jc w:val="center"/>
        </w:trPr>
        <w:tc>
          <w:tcPr>
            <w:tcW w:w="4968" w:type="dxa"/>
            <w:vAlign w:val="center"/>
          </w:tcPr>
          <w:p w14:paraId="2FCA9F6B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Обычный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пользователь</w:t>
            </w:r>
            <w:proofErr w:type="spellEnd"/>
          </w:p>
        </w:tc>
        <w:tc>
          <w:tcPr>
            <w:tcW w:w="4968" w:type="dxa"/>
            <w:vAlign w:val="center"/>
          </w:tcPr>
          <w:p w14:paraId="0B5296E1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Создаёт заявки и проверяет их статус.</w:t>
            </w:r>
          </w:p>
        </w:tc>
      </w:tr>
      <w:tr w:rsidR="006D3D0F" w:rsidRPr="006D3D0F" w14:paraId="20D61F18" w14:textId="77777777" w:rsidTr="00BB6844">
        <w:trPr>
          <w:jc w:val="center"/>
        </w:trPr>
        <w:tc>
          <w:tcPr>
            <w:tcW w:w="4968" w:type="dxa"/>
            <w:vAlign w:val="center"/>
          </w:tcPr>
          <w:p w14:paraId="2464206C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Администратор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HelpDesk</w:t>
            </w:r>
            <w:proofErr w:type="spellEnd"/>
          </w:p>
        </w:tc>
        <w:tc>
          <w:tcPr>
            <w:tcW w:w="4968" w:type="dxa"/>
            <w:vAlign w:val="center"/>
          </w:tcPr>
          <w:p w14:paraId="303CA015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Создаёт учётные записи и управляет настройками системы.</w:t>
            </w:r>
          </w:p>
        </w:tc>
      </w:tr>
    </w:tbl>
    <w:p w14:paraId="5173B0E9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5E56C8A3" w14:textId="77777777" w:rsidR="006D3D0F" w:rsidRPr="006D3D0F" w:rsidRDefault="006D3D0F" w:rsidP="006D3D0F">
      <w:pPr>
        <w:rPr>
          <w:rFonts w:cs="Times New Roman"/>
          <w:szCs w:val="24"/>
        </w:rPr>
      </w:pPr>
      <w:r w:rsidRPr="006D3D0F">
        <w:rPr>
          <w:rFonts w:cs="Times New Roman"/>
          <w:szCs w:val="24"/>
          <w:lang w:val="ru-RU"/>
        </w:rPr>
        <w:t xml:space="preserve">Внедрение нельзя считать задачей только программиста, потому что нужно подготовить оборудование и базу данных, настроить доступ, проверить программу и обучить сотрудников. </w:t>
      </w:r>
      <w:proofErr w:type="spellStart"/>
      <w:r w:rsidRPr="006D3D0F">
        <w:rPr>
          <w:rFonts w:cs="Times New Roman"/>
          <w:szCs w:val="24"/>
        </w:rPr>
        <w:t>Для</w:t>
      </w:r>
      <w:proofErr w:type="spellEnd"/>
      <w:r w:rsidRPr="006D3D0F">
        <w:rPr>
          <w:rFonts w:cs="Times New Roman"/>
          <w:szCs w:val="24"/>
        </w:rPr>
        <w:t xml:space="preserve"> </w:t>
      </w:r>
      <w:proofErr w:type="spellStart"/>
      <w:r w:rsidRPr="006D3D0F">
        <w:rPr>
          <w:rFonts w:cs="Times New Roman"/>
          <w:szCs w:val="24"/>
        </w:rPr>
        <w:t>этого</w:t>
      </w:r>
      <w:proofErr w:type="spellEnd"/>
      <w:r w:rsidRPr="006D3D0F">
        <w:rPr>
          <w:rFonts w:cs="Times New Roman"/>
          <w:szCs w:val="24"/>
        </w:rPr>
        <w:t xml:space="preserve"> </w:t>
      </w:r>
      <w:proofErr w:type="spellStart"/>
      <w:r w:rsidRPr="006D3D0F">
        <w:rPr>
          <w:rFonts w:cs="Times New Roman"/>
          <w:szCs w:val="24"/>
        </w:rPr>
        <w:t>участвуют</w:t>
      </w:r>
      <w:proofErr w:type="spellEnd"/>
      <w:r w:rsidRPr="006D3D0F">
        <w:rPr>
          <w:rFonts w:cs="Times New Roman"/>
          <w:szCs w:val="24"/>
        </w:rPr>
        <w:t xml:space="preserve"> </w:t>
      </w:r>
      <w:proofErr w:type="spellStart"/>
      <w:r w:rsidRPr="006D3D0F">
        <w:rPr>
          <w:rFonts w:cs="Times New Roman"/>
          <w:szCs w:val="24"/>
        </w:rPr>
        <w:t>разные</w:t>
      </w:r>
      <w:proofErr w:type="spellEnd"/>
      <w:r w:rsidRPr="006D3D0F">
        <w:rPr>
          <w:rFonts w:cs="Times New Roman"/>
          <w:szCs w:val="24"/>
        </w:rPr>
        <w:t xml:space="preserve"> </w:t>
      </w:r>
      <w:proofErr w:type="spellStart"/>
      <w:r w:rsidRPr="006D3D0F">
        <w:rPr>
          <w:rFonts w:cs="Times New Roman"/>
          <w:szCs w:val="24"/>
        </w:rPr>
        <w:t>специалисты</w:t>
      </w:r>
      <w:proofErr w:type="spellEnd"/>
      <w:r w:rsidRPr="006D3D0F">
        <w:rPr>
          <w:rFonts w:cs="Times New Roman"/>
          <w:szCs w:val="24"/>
        </w:rPr>
        <w:t xml:space="preserve"> и </w:t>
      </w:r>
      <w:proofErr w:type="spellStart"/>
      <w:r w:rsidRPr="006D3D0F">
        <w:rPr>
          <w:rFonts w:cs="Times New Roman"/>
          <w:szCs w:val="24"/>
        </w:rPr>
        <w:t>пользователи</w:t>
      </w:r>
      <w:proofErr w:type="spellEnd"/>
      <w:r w:rsidRPr="006D3D0F">
        <w:rPr>
          <w:rFonts w:cs="Times New Roman"/>
          <w:szCs w:val="24"/>
        </w:rPr>
        <w:t>.</w:t>
      </w:r>
    </w:p>
    <w:p w14:paraId="300284D7" w14:textId="35DAC7EB" w:rsidR="006D3D0F" w:rsidRPr="006D3D0F" w:rsidRDefault="006D3D0F">
      <w:pPr>
        <w:rPr>
          <w:rFonts w:cs="Times New Roman"/>
          <w:szCs w:val="24"/>
          <w:lang w:val="ru-RU"/>
        </w:rPr>
      </w:pPr>
    </w:p>
    <w:p w14:paraId="25344150" w14:textId="6A896C5C" w:rsidR="006D3D0F" w:rsidRPr="006D3D0F" w:rsidRDefault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7</w:t>
      </w:r>
    </w:p>
    <w:p w14:paraId="350EF7EA" w14:textId="1A499477" w:rsidR="006D3D0F" w:rsidRPr="006D3D0F" w:rsidRDefault="006D3D0F">
      <w:pPr>
        <w:rPr>
          <w:rFonts w:cs="Times New Roman"/>
          <w:szCs w:val="24"/>
          <w:lang w:val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17"/>
        <w:gridCol w:w="4728"/>
      </w:tblGrid>
      <w:tr w:rsidR="006D3D0F" w:rsidRPr="006D3D0F" w14:paraId="02EAD62C" w14:textId="77777777" w:rsidTr="00BB6844">
        <w:trPr>
          <w:jc w:val="center"/>
        </w:trPr>
        <w:tc>
          <w:tcPr>
            <w:tcW w:w="4968" w:type="dxa"/>
            <w:vAlign w:val="center"/>
          </w:tcPr>
          <w:p w14:paraId="00A9D032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№</w:t>
            </w:r>
          </w:p>
        </w:tc>
        <w:tc>
          <w:tcPr>
            <w:tcW w:w="4968" w:type="dxa"/>
            <w:vAlign w:val="center"/>
          </w:tcPr>
          <w:p w14:paraId="0DA4B61B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Ожидаемый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результат</w:t>
            </w:r>
            <w:proofErr w:type="spellEnd"/>
          </w:p>
        </w:tc>
      </w:tr>
      <w:tr w:rsidR="006D3D0F" w:rsidRPr="006D3D0F" w14:paraId="16B667FA" w14:textId="77777777" w:rsidTr="00BB6844">
        <w:trPr>
          <w:jc w:val="center"/>
        </w:trPr>
        <w:tc>
          <w:tcPr>
            <w:tcW w:w="4968" w:type="dxa"/>
            <w:vAlign w:val="center"/>
          </w:tcPr>
          <w:p w14:paraId="062702FC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1</w:t>
            </w:r>
          </w:p>
        </w:tc>
        <w:tc>
          <w:tcPr>
            <w:tcW w:w="4968" w:type="dxa"/>
            <w:vAlign w:val="center"/>
          </w:tcPr>
          <w:p w14:paraId="21AA20BB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Все обращения регистрируются в единой системе.</w:t>
            </w:r>
          </w:p>
        </w:tc>
      </w:tr>
      <w:tr w:rsidR="006D3D0F" w:rsidRPr="006D3D0F" w14:paraId="59FC3573" w14:textId="77777777" w:rsidTr="00BB6844">
        <w:trPr>
          <w:jc w:val="center"/>
        </w:trPr>
        <w:tc>
          <w:tcPr>
            <w:tcW w:w="4968" w:type="dxa"/>
            <w:vAlign w:val="center"/>
          </w:tcPr>
          <w:p w14:paraId="6EBF9DAF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2</w:t>
            </w:r>
          </w:p>
        </w:tc>
        <w:tc>
          <w:tcPr>
            <w:tcW w:w="4968" w:type="dxa"/>
            <w:vAlign w:val="center"/>
          </w:tcPr>
          <w:p w14:paraId="481147CC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Заявки сохраняются в базе данных.</w:t>
            </w:r>
          </w:p>
        </w:tc>
      </w:tr>
      <w:tr w:rsidR="006D3D0F" w:rsidRPr="006D3D0F" w14:paraId="0F5AE24B" w14:textId="77777777" w:rsidTr="00BB6844">
        <w:trPr>
          <w:jc w:val="center"/>
        </w:trPr>
        <w:tc>
          <w:tcPr>
            <w:tcW w:w="4968" w:type="dxa"/>
            <w:vAlign w:val="center"/>
          </w:tcPr>
          <w:p w14:paraId="3B9B5C89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lastRenderedPageBreak/>
              <w:t>3</w:t>
            </w:r>
          </w:p>
        </w:tc>
        <w:tc>
          <w:tcPr>
            <w:tcW w:w="4968" w:type="dxa"/>
            <w:vAlign w:val="center"/>
          </w:tcPr>
          <w:p w14:paraId="5239D2DA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Для каждой заявки указан текущий статус.</w:t>
            </w:r>
          </w:p>
        </w:tc>
      </w:tr>
      <w:tr w:rsidR="006D3D0F" w:rsidRPr="006D3D0F" w14:paraId="74B9D2E2" w14:textId="77777777" w:rsidTr="00BB6844">
        <w:trPr>
          <w:jc w:val="center"/>
        </w:trPr>
        <w:tc>
          <w:tcPr>
            <w:tcW w:w="4968" w:type="dxa"/>
            <w:vAlign w:val="center"/>
          </w:tcPr>
          <w:p w14:paraId="2CA81CB5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4</w:t>
            </w:r>
          </w:p>
        </w:tc>
        <w:tc>
          <w:tcPr>
            <w:tcW w:w="4968" w:type="dxa"/>
            <w:vAlign w:val="center"/>
          </w:tcPr>
          <w:p w14:paraId="48620DD7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Видно, кто отвечает за выполнение заявки.</w:t>
            </w:r>
          </w:p>
        </w:tc>
      </w:tr>
      <w:tr w:rsidR="006D3D0F" w:rsidRPr="006D3D0F" w14:paraId="3F6A77D2" w14:textId="77777777" w:rsidTr="00BB6844">
        <w:trPr>
          <w:jc w:val="center"/>
        </w:trPr>
        <w:tc>
          <w:tcPr>
            <w:tcW w:w="4968" w:type="dxa"/>
            <w:vAlign w:val="center"/>
          </w:tcPr>
          <w:p w14:paraId="17DC29E1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5</w:t>
            </w:r>
          </w:p>
        </w:tc>
        <w:tc>
          <w:tcPr>
            <w:tcW w:w="4968" w:type="dxa"/>
            <w:vAlign w:val="center"/>
          </w:tcPr>
          <w:p w14:paraId="743F674A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Сохраняется история обращений и выполненных работ.</w:t>
            </w:r>
          </w:p>
        </w:tc>
      </w:tr>
      <w:tr w:rsidR="006D3D0F" w:rsidRPr="006D3D0F" w14:paraId="21BADE2F" w14:textId="77777777" w:rsidTr="00BB6844">
        <w:trPr>
          <w:jc w:val="center"/>
        </w:trPr>
        <w:tc>
          <w:tcPr>
            <w:tcW w:w="4968" w:type="dxa"/>
            <w:vAlign w:val="center"/>
          </w:tcPr>
          <w:p w14:paraId="72838987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6</w:t>
            </w:r>
          </w:p>
        </w:tc>
        <w:tc>
          <w:tcPr>
            <w:tcW w:w="4968" w:type="dxa"/>
            <w:vAlign w:val="center"/>
          </w:tcPr>
          <w:p w14:paraId="3B4002DE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Пользователи могут искать нужные заявки.</w:t>
            </w:r>
          </w:p>
        </w:tc>
      </w:tr>
      <w:tr w:rsidR="006D3D0F" w:rsidRPr="006D3D0F" w14:paraId="3DA3ED74" w14:textId="77777777" w:rsidTr="00BB6844">
        <w:trPr>
          <w:jc w:val="center"/>
        </w:trPr>
        <w:tc>
          <w:tcPr>
            <w:tcW w:w="4968" w:type="dxa"/>
            <w:vAlign w:val="center"/>
          </w:tcPr>
          <w:p w14:paraId="18EA7B42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7</w:t>
            </w:r>
          </w:p>
        </w:tc>
        <w:tc>
          <w:tcPr>
            <w:tcW w:w="4968" w:type="dxa"/>
            <w:vAlign w:val="center"/>
          </w:tcPr>
          <w:p w14:paraId="76873FB5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Создаётся резервная копия базы данных.</w:t>
            </w:r>
          </w:p>
        </w:tc>
      </w:tr>
    </w:tbl>
    <w:p w14:paraId="13D16583" w14:textId="6D3F9BAC" w:rsidR="006D3D0F" w:rsidRPr="006D3D0F" w:rsidRDefault="006D3D0F">
      <w:pPr>
        <w:rPr>
          <w:rFonts w:cs="Times New Roman"/>
          <w:szCs w:val="24"/>
          <w:lang w:val="ru-RU"/>
        </w:rPr>
      </w:pPr>
    </w:p>
    <w:p w14:paraId="3C43F5D8" w14:textId="539EF587" w:rsidR="006D3D0F" w:rsidRPr="006D3D0F" w:rsidRDefault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8</w:t>
      </w:r>
    </w:p>
    <w:p w14:paraId="143E19B5" w14:textId="2D6CEA2E" w:rsidR="006D3D0F" w:rsidRPr="006D3D0F" w:rsidRDefault="006D3D0F">
      <w:pPr>
        <w:rPr>
          <w:rFonts w:cs="Times New Roman"/>
          <w:szCs w:val="24"/>
          <w:lang w:val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6D3D0F" w:rsidRPr="006D3D0F" w14:paraId="60E38375" w14:textId="77777777" w:rsidTr="00BB6844">
        <w:trPr>
          <w:jc w:val="center"/>
        </w:trPr>
        <w:tc>
          <w:tcPr>
            <w:tcW w:w="4968" w:type="dxa"/>
            <w:vAlign w:val="center"/>
          </w:tcPr>
          <w:p w14:paraId="05F6335C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Результат</w:t>
            </w:r>
            <w:proofErr w:type="spellEnd"/>
          </w:p>
        </w:tc>
        <w:tc>
          <w:tcPr>
            <w:tcW w:w="4968" w:type="dxa"/>
            <w:vAlign w:val="center"/>
          </w:tcPr>
          <w:p w14:paraId="511D0206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Критерий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проверки</w:t>
            </w:r>
            <w:proofErr w:type="spellEnd"/>
          </w:p>
        </w:tc>
      </w:tr>
      <w:tr w:rsidR="006D3D0F" w:rsidRPr="006D3D0F" w14:paraId="5FA0FF3F" w14:textId="77777777" w:rsidTr="00BB6844">
        <w:trPr>
          <w:jc w:val="center"/>
        </w:trPr>
        <w:tc>
          <w:tcPr>
            <w:tcW w:w="4968" w:type="dxa"/>
            <w:vAlign w:val="center"/>
          </w:tcPr>
          <w:p w14:paraId="13371332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Обращения регистрируются в единой системе</w:t>
            </w:r>
          </w:p>
        </w:tc>
        <w:tc>
          <w:tcPr>
            <w:tcW w:w="4968" w:type="dxa"/>
            <w:vAlign w:val="center"/>
          </w:tcPr>
          <w:p w14:paraId="42E82A06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Созданная заявка отображается в общем списке.</w:t>
            </w:r>
          </w:p>
        </w:tc>
      </w:tr>
      <w:tr w:rsidR="006D3D0F" w:rsidRPr="006D3D0F" w14:paraId="69FD9631" w14:textId="77777777" w:rsidTr="00BB6844">
        <w:trPr>
          <w:jc w:val="center"/>
        </w:trPr>
        <w:tc>
          <w:tcPr>
            <w:tcW w:w="4968" w:type="dxa"/>
            <w:vAlign w:val="center"/>
          </w:tcPr>
          <w:p w14:paraId="3E6CF046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Заявки сохраняются в базе данных</w:t>
            </w:r>
          </w:p>
        </w:tc>
        <w:tc>
          <w:tcPr>
            <w:tcW w:w="4968" w:type="dxa"/>
            <w:vAlign w:val="center"/>
          </w:tcPr>
          <w:p w14:paraId="744A85D8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После перезапуска программы заявка остаётся доступной.</w:t>
            </w:r>
          </w:p>
        </w:tc>
      </w:tr>
      <w:tr w:rsidR="006D3D0F" w:rsidRPr="006D3D0F" w14:paraId="010FEEEA" w14:textId="77777777" w:rsidTr="00BB6844">
        <w:trPr>
          <w:jc w:val="center"/>
        </w:trPr>
        <w:tc>
          <w:tcPr>
            <w:tcW w:w="4968" w:type="dxa"/>
            <w:vAlign w:val="center"/>
          </w:tcPr>
          <w:p w14:paraId="4077D734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 xml:space="preserve">У </w:t>
            </w:r>
            <w:proofErr w:type="spellStart"/>
            <w:r w:rsidRPr="006D3D0F">
              <w:rPr>
                <w:rFonts w:cs="Times New Roman"/>
                <w:szCs w:val="24"/>
              </w:rPr>
              <w:t>заявки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есть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статус</w:t>
            </w:r>
            <w:proofErr w:type="spellEnd"/>
          </w:p>
        </w:tc>
        <w:tc>
          <w:tcPr>
            <w:tcW w:w="4968" w:type="dxa"/>
            <w:vAlign w:val="center"/>
          </w:tcPr>
          <w:p w14:paraId="5087B3F7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Пользователь может изменить статус, и новое значение сохраняется.</w:t>
            </w:r>
          </w:p>
        </w:tc>
      </w:tr>
      <w:tr w:rsidR="006D3D0F" w:rsidRPr="006D3D0F" w14:paraId="498809E6" w14:textId="77777777" w:rsidTr="00BB6844">
        <w:trPr>
          <w:jc w:val="center"/>
        </w:trPr>
        <w:tc>
          <w:tcPr>
            <w:tcW w:w="4968" w:type="dxa"/>
            <w:vAlign w:val="center"/>
          </w:tcPr>
          <w:p w14:paraId="5B4D34DD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Назначен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ответственный</w:t>
            </w:r>
            <w:proofErr w:type="spellEnd"/>
          </w:p>
        </w:tc>
        <w:tc>
          <w:tcPr>
            <w:tcW w:w="4968" w:type="dxa"/>
            <w:vAlign w:val="center"/>
          </w:tcPr>
          <w:p w14:paraId="3BF1E26B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В карточке заявки отображается выбранный исполнитель.</w:t>
            </w:r>
          </w:p>
        </w:tc>
      </w:tr>
      <w:tr w:rsidR="006D3D0F" w:rsidRPr="006D3D0F" w14:paraId="19BC7ED9" w14:textId="77777777" w:rsidTr="00BB6844">
        <w:trPr>
          <w:jc w:val="center"/>
        </w:trPr>
        <w:tc>
          <w:tcPr>
            <w:tcW w:w="4968" w:type="dxa"/>
            <w:vAlign w:val="center"/>
          </w:tcPr>
          <w:p w14:paraId="02F08D08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Сохраняется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история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обращений</w:t>
            </w:r>
            <w:proofErr w:type="spellEnd"/>
          </w:p>
        </w:tc>
        <w:tc>
          <w:tcPr>
            <w:tcW w:w="4968" w:type="dxa"/>
            <w:vAlign w:val="center"/>
          </w:tcPr>
          <w:p w14:paraId="615F2287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Можно открыть ранее созданную заявку и посмотреть её данные.</w:t>
            </w:r>
          </w:p>
        </w:tc>
      </w:tr>
      <w:tr w:rsidR="006D3D0F" w:rsidRPr="006D3D0F" w14:paraId="06B1ADB7" w14:textId="77777777" w:rsidTr="00BB6844">
        <w:trPr>
          <w:jc w:val="center"/>
        </w:trPr>
        <w:tc>
          <w:tcPr>
            <w:tcW w:w="4968" w:type="dxa"/>
            <w:vAlign w:val="center"/>
          </w:tcPr>
          <w:p w14:paraId="6F5B013A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Работает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резервное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копирование</w:t>
            </w:r>
            <w:proofErr w:type="spellEnd"/>
          </w:p>
        </w:tc>
        <w:tc>
          <w:tcPr>
            <w:tcW w:w="4968" w:type="dxa"/>
            <w:vAlign w:val="center"/>
          </w:tcPr>
          <w:p w14:paraId="114B0955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Резервная копия создаётся и доступна для восстановления.</w:t>
            </w:r>
          </w:p>
        </w:tc>
      </w:tr>
    </w:tbl>
    <w:p w14:paraId="4660ADBE" w14:textId="1730C58A" w:rsidR="006D3D0F" w:rsidRPr="006D3D0F" w:rsidRDefault="006D3D0F">
      <w:pPr>
        <w:rPr>
          <w:rFonts w:cs="Times New Roman"/>
          <w:szCs w:val="24"/>
          <w:lang w:val="ru-RU"/>
        </w:rPr>
      </w:pPr>
    </w:p>
    <w:p w14:paraId="4516F229" w14:textId="6CC17D44" w:rsidR="006D3D0F" w:rsidRPr="006D3D0F" w:rsidRDefault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9</w:t>
      </w:r>
      <w:r w:rsidRPr="006D3D0F">
        <w:rPr>
          <w:rFonts w:cs="Times New Roman"/>
          <w:szCs w:val="24"/>
          <w:lang w:val="ru-RU"/>
        </w:rPr>
        <w:tab/>
      </w:r>
    </w:p>
    <w:p w14:paraId="55EF8812" w14:textId="614409CE" w:rsidR="006D3D0F" w:rsidRPr="006D3D0F" w:rsidRDefault="006D3D0F">
      <w:pPr>
        <w:rPr>
          <w:rFonts w:cs="Times New Roman"/>
          <w:szCs w:val="24"/>
          <w:lang w:val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26"/>
        <w:gridCol w:w="3084"/>
        <w:gridCol w:w="3135"/>
      </w:tblGrid>
      <w:tr w:rsidR="006D3D0F" w:rsidRPr="006D3D0F" w14:paraId="6DE92E1F" w14:textId="77777777" w:rsidTr="00BB6844">
        <w:trPr>
          <w:jc w:val="center"/>
        </w:trPr>
        <w:tc>
          <w:tcPr>
            <w:tcW w:w="3312" w:type="dxa"/>
            <w:vAlign w:val="center"/>
          </w:tcPr>
          <w:p w14:paraId="4BA456C3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Задача</w:t>
            </w:r>
            <w:proofErr w:type="spellEnd"/>
          </w:p>
        </w:tc>
        <w:tc>
          <w:tcPr>
            <w:tcW w:w="3312" w:type="dxa"/>
            <w:vAlign w:val="center"/>
          </w:tcPr>
          <w:p w14:paraId="7AA1637C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Приоритет</w:t>
            </w:r>
            <w:proofErr w:type="spellEnd"/>
          </w:p>
        </w:tc>
        <w:tc>
          <w:tcPr>
            <w:tcW w:w="3312" w:type="dxa"/>
            <w:vAlign w:val="center"/>
          </w:tcPr>
          <w:p w14:paraId="1C72746D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Обоснование</w:t>
            </w:r>
            <w:proofErr w:type="spellEnd"/>
          </w:p>
        </w:tc>
      </w:tr>
      <w:tr w:rsidR="006D3D0F" w:rsidRPr="006D3D0F" w14:paraId="7D80875F" w14:textId="77777777" w:rsidTr="00BB6844">
        <w:trPr>
          <w:jc w:val="center"/>
        </w:trPr>
        <w:tc>
          <w:tcPr>
            <w:tcW w:w="3312" w:type="dxa"/>
            <w:vAlign w:val="center"/>
          </w:tcPr>
          <w:p w14:paraId="259B41C4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 xml:space="preserve">Настройка подключения к </w:t>
            </w:r>
            <w:r w:rsidRPr="006D3D0F">
              <w:rPr>
                <w:rFonts w:cs="Times New Roman"/>
                <w:szCs w:val="24"/>
              </w:rPr>
              <w:t>MS</w:t>
            </w:r>
            <w:r w:rsidRPr="006D3D0F">
              <w:rPr>
                <w:rFonts w:cs="Times New Roman"/>
                <w:szCs w:val="24"/>
                <w:lang w:val="ru-RU"/>
              </w:rPr>
              <w:t xml:space="preserve"> </w:t>
            </w:r>
            <w:r w:rsidRPr="006D3D0F">
              <w:rPr>
                <w:rFonts w:cs="Times New Roman"/>
                <w:szCs w:val="24"/>
              </w:rPr>
              <w:t>SQL</w:t>
            </w:r>
            <w:r w:rsidRPr="006D3D0F">
              <w:rPr>
                <w:rFonts w:cs="Times New Roman"/>
                <w:szCs w:val="24"/>
                <w:lang w:val="ru-RU"/>
              </w:rPr>
              <w:t xml:space="preserve"> </w:t>
            </w:r>
            <w:r w:rsidRPr="006D3D0F">
              <w:rPr>
                <w:rFonts w:cs="Times New Roman"/>
                <w:szCs w:val="24"/>
              </w:rPr>
              <w:t>Server</w:t>
            </w:r>
          </w:p>
        </w:tc>
        <w:tc>
          <w:tcPr>
            <w:tcW w:w="3312" w:type="dxa"/>
            <w:vAlign w:val="center"/>
          </w:tcPr>
          <w:p w14:paraId="5036C243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Высокий</w:t>
            </w:r>
            <w:proofErr w:type="spellEnd"/>
          </w:p>
        </w:tc>
        <w:tc>
          <w:tcPr>
            <w:tcW w:w="3312" w:type="dxa"/>
            <w:vAlign w:val="center"/>
          </w:tcPr>
          <w:p w14:paraId="5FC757CF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Без подключения приложение не сможет работать с данными.</w:t>
            </w:r>
          </w:p>
        </w:tc>
      </w:tr>
      <w:tr w:rsidR="006D3D0F" w:rsidRPr="006D3D0F" w14:paraId="1967B68C" w14:textId="77777777" w:rsidTr="00BB6844">
        <w:trPr>
          <w:jc w:val="center"/>
        </w:trPr>
        <w:tc>
          <w:tcPr>
            <w:tcW w:w="3312" w:type="dxa"/>
            <w:vAlign w:val="center"/>
          </w:tcPr>
          <w:p w14:paraId="46D64C49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Создание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учётных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записей</w:t>
            </w:r>
            <w:proofErr w:type="spellEnd"/>
          </w:p>
        </w:tc>
        <w:tc>
          <w:tcPr>
            <w:tcW w:w="3312" w:type="dxa"/>
            <w:vAlign w:val="center"/>
          </w:tcPr>
          <w:p w14:paraId="26396144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Высокий</w:t>
            </w:r>
            <w:proofErr w:type="spellEnd"/>
          </w:p>
        </w:tc>
        <w:tc>
          <w:tcPr>
            <w:tcW w:w="3312" w:type="dxa"/>
            <w:vAlign w:val="center"/>
          </w:tcPr>
          <w:p w14:paraId="025531E4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Пользователям нужен доступ к системе.</w:t>
            </w:r>
          </w:p>
        </w:tc>
      </w:tr>
      <w:tr w:rsidR="006D3D0F" w:rsidRPr="006D3D0F" w14:paraId="1552B92A" w14:textId="77777777" w:rsidTr="00BB6844">
        <w:trPr>
          <w:jc w:val="center"/>
        </w:trPr>
        <w:tc>
          <w:tcPr>
            <w:tcW w:w="3312" w:type="dxa"/>
            <w:vAlign w:val="center"/>
          </w:tcPr>
          <w:p w14:paraId="3AD2CD9D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Обучение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пользователей</w:t>
            </w:r>
            <w:proofErr w:type="spellEnd"/>
          </w:p>
        </w:tc>
        <w:tc>
          <w:tcPr>
            <w:tcW w:w="3312" w:type="dxa"/>
            <w:vAlign w:val="center"/>
          </w:tcPr>
          <w:p w14:paraId="4426C5B8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Средний</w:t>
            </w:r>
            <w:proofErr w:type="spellEnd"/>
          </w:p>
        </w:tc>
        <w:tc>
          <w:tcPr>
            <w:tcW w:w="3312" w:type="dxa"/>
            <w:vAlign w:val="center"/>
          </w:tcPr>
          <w:p w14:paraId="1E7BFAD6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Важно для правильной работы, но можно провести после технической настройки.</w:t>
            </w:r>
          </w:p>
        </w:tc>
      </w:tr>
      <w:tr w:rsidR="006D3D0F" w:rsidRPr="006D3D0F" w14:paraId="41366592" w14:textId="77777777" w:rsidTr="00BB6844">
        <w:trPr>
          <w:jc w:val="center"/>
        </w:trPr>
        <w:tc>
          <w:tcPr>
            <w:tcW w:w="3312" w:type="dxa"/>
            <w:vAlign w:val="center"/>
          </w:tcPr>
          <w:p w14:paraId="2196366F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Резервное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копирование</w:t>
            </w:r>
            <w:proofErr w:type="spellEnd"/>
          </w:p>
        </w:tc>
        <w:tc>
          <w:tcPr>
            <w:tcW w:w="3312" w:type="dxa"/>
            <w:vAlign w:val="center"/>
          </w:tcPr>
          <w:p w14:paraId="1AB30051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Средний</w:t>
            </w:r>
            <w:proofErr w:type="spellEnd"/>
          </w:p>
        </w:tc>
        <w:tc>
          <w:tcPr>
            <w:tcW w:w="3312" w:type="dxa"/>
            <w:vAlign w:val="center"/>
          </w:tcPr>
          <w:p w14:paraId="601FDB8C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Нужно для защиты данных; желательно настроить до полноценной эксплуатации.</w:t>
            </w:r>
          </w:p>
        </w:tc>
      </w:tr>
      <w:tr w:rsidR="006D3D0F" w:rsidRPr="006D3D0F" w14:paraId="7D6DC10E" w14:textId="77777777" w:rsidTr="00BB6844">
        <w:trPr>
          <w:jc w:val="center"/>
        </w:trPr>
        <w:tc>
          <w:tcPr>
            <w:tcW w:w="3312" w:type="dxa"/>
            <w:vAlign w:val="center"/>
          </w:tcPr>
          <w:p w14:paraId="5EE37877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Проверка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системных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требований</w:t>
            </w:r>
            <w:proofErr w:type="spellEnd"/>
          </w:p>
        </w:tc>
        <w:tc>
          <w:tcPr>
            <w:tcW w:w="3312" w:type="dxa"/>
            <w:vAlign w:val="center"/>
          </w:tcPr>
          <w:p w14:paraId="579152AF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Высокий</w:t>
            </w:r>
            <w:proofErr w:type="spellEnd"/>
          </w:p>
        </w:tc>
        <w:tc>
          <w:tcPr>
            <w:tcW w:w="3312" w:type="dxa"/>
            <w:vAlign w:val="center"/>
          </w:tcPr>
          <w:p w14:paraId="7D1DDB29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Без подходящего оборудования установка может не работать.</w:t>
            </w:r>
          </w:p>
        </w:tc>
      </w:tr>
      <w:tr w:rsidR="006D3D0F" w:rsidRPr="006D3D0F" w14:paraId="7AF53AB4" w14:textId="77777777" w:rsidTr="00BB6844">
        <w:trPr>
          <w:jc w:val="center"/>
        </w:trPr>
        <w:tc>
          <w:tcPr>
            <w:tcW w:w="3312" w:type="dxa"/>
            <w:vAlign w:val="center"/>
          </w:tcPr>
          <w:p w14:paraId="76943E61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Оформление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ярлыка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программы</w:t>
            </w:r>
            <w:proofErr w:type="spellEnd"/>
          </w:p>
        </w:tc>
        <w:tc>
          <w:tcPr>
            <w:tcW w:w="3312" w:type="dxa"/>
            <w:vAlign w:val="center"/>
          </w:tcPr>
          <w:p w14:paraId="3029F8AA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Низкий</w:t>
            </w:r>
            <w:proofErr w:type="spellEnd"/>
          </w:p>
        </w:tc>
        <w:tc>
          <w:tcPr>
            <w:tcW w:w="3312" w:type="dxa"/>
            <w:vAlign w:val="center"/>
          </w:tcPr>
          <w:p w14:paraId="55355B1D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Упрощает запуск, но не влияет на основные функции.</w:t>
            </w:r>
          </w:p>
        </w:tc>
      </w:tr>
    </w:tbl>
    <w:p w14:paraId="0A3919ED" w14:textId="5F2E4F1B" w:rsidR="006D3D0F" w:rsidRPr="006D3D0F" w:rsidRDefault="006D3D0F">
      <w:pPr>
        <w:rPr>
          <w:rFonts w:cs="Times New Roman"/>
          <w:szCs w:val="24"/>
          <w:lang w:val="ru-RU"/>
        </w:rPr>
      </w:pPr>
    </w:p>
    <w:p w14:paraId="0E9D9DD2" w14:textId="4430003C" w:rsidR="006D3D0F" w:rsidRPr="006D3D0F" w:rsidRDefault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10</w:t>
      </w:r>
    </w:p>
    <w:p w14:paraId="0085D7B7" w14:textId="29B139C2" w:rsidR="006D3D0F" w:rsidRPr="006D3D0F" w:rsidRDefault="006D3D0F">
      <w:pPr>
        <w:rPr>
          <w:rFonts w:cs="Times New Roman"/>
          <w:szCs w:val="24"/>
          <w:lang w:val="ru-RU"/>
        </w:rPr>
      </w:pPr>
    </w:p>
    <w:p w14:paraId="13DD5E3E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1. Проверить системные требования.</w:t>
      </w:r>
    </w:p>
    <w:p w14:paraId="2E751AA2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 xml:space="preserve">2. Подготовить </w:t>
      </w:r>
      <w:r w:rsidRPr="006D3D0F">
        <w:rPr>
          <w:rFonts w:cs="Times New Roman"/>
          <w:szCs w:val="24"/>
        </w:rPr>
        <w:t>MS</w:t>
      </w:r>
      <w:r w:rsidRPr="006D3D0F">
        <w:rPr>
          <w:rFonts w:cs="Times New Roman"/>
          <w:szCs w:val="24"/>
          <w:lang w:val="ru-RU"/>
        </w:rPr>
        <w:t xml:space="preserve"> </w:t>
      </w:r>
      <w:r w:rsidRPr="006D3D0F">
        <w:rPr>
          <w:rFonts w:cs="Times New Roman"/>
          <w:szCs w:val="24"/>
        </w:rPr>
        <w:t>SQL</w:t>
      </w:r>
      <w:r w:rsidRPr="006D3D0F">
        <w:rPr>
          <w:rFonts w:cs="Times New Roman"/>
          <w:szCs w:val="24"/>
          <w:lang w:val="ru-RU"/>
        </w:rPr>
        <w:t xml:space="preserve"> </w:t>
      </w:r>
      <w:r w:rsidRPr="006D3D0F">
        <w:rPr>
          <w:rFonts w:cs="Times New Roman"/>
          <w:szCs w:val="24"/>
        </w:rPr>
        <w:t>Server</w:t>
      </w:r>
      <w:r w:rsidRPr="006D3D0F">
        <w:rPr>
          <w:rFonts w:cs="Times New Roman"/>
          <w:szCs w:val="24"/>
          <w:lang w:val="ru-RU"/>
        </w:rPr>
        <w:t>.</w:t>
      </w:r>
    </w:p>
    <w:p w14:paraId="5D8B95D6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 xml:space="preserve">3. Создать базу данных </w:t>
      </w:r>
      <w:proofErr w:type="spellStart"/>
      <w:r w:rsidRPr="006D3D0F">
        <w:rPr>
          <w:rFonts w:cs="Times New Roman"/>
          <w:szCs w:val="24"/>
        </w:rPr>
        <w:t>HelpDesk</w:t>
      </w:r>
      <w:proofErr w:type="spellEnd"/>
      <w:r w:rsidRPr="006D3D0F">
        <w:rPr>
          <w:rFonts w:cs="Times New Roman"/>
          <w:szCs w:val="24"/>
          <w:lang w:val="ru-RU"/>
        </w:rPr>
        <w:t>.</w:t>
      </w:r>
    </w:p>
    <w:p w14:paraId="7760D28D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 xml:space="preserve">4. Установить </w:t>
      </w:r>
      <w:proofErr w:type="spellStart"/>
      <w:r w:rsidRPr="006D3D0F">
        <w:rPr>
          <w:rFonts w:cs="Times New Roman"/>
          <w:szCs w:val="24"/>
        </w:rPr>
        <w:t>HelpDesk</w:t>
      </w:r>
      <w:proofErr w:type="spellEnd"/>
      <w:r w:rsidRPr="006D3D0F">
        <w:rPr>
          <w:rFonts w:cs="Times New Roman"/>
          <w:szCs w:val="24"/>
          <w:lang w:val="ru-RU"/>
        </w:rPr>
        <w:t>.</w:t>
      </w:r>
    </w:p>
    <w:p w14:paraId="5253C641" w14:textId="61683FB4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lastRenderedPageBreak/>
        <w:t>5. Настроить подключение приложения к базе данных.</w:t>
      </w:r>
    </w:p>
    <w:p w14:paraId="72E98992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6. Создать пользователей.</w:t>
      </w:r>
    </w:p>
    <w:p w14:paraId="044F9DB4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7. Провести контрольное тестирование.</w:t>
      </w:r>
    </w:p>
    <w:p w14:paraId="7D61B903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8. Создать резервную копию.</w:t>
      </w:r>
    </w:p>
    <w:p w14:paraId="290391E4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9. Обучить пользователей.</w:t>
      </w:r>
    </w:p>
    <w:p w14:paraId="09009D97" w14:textId="3267FA54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10. Начать эксплуатацию системы.</w:t>
      </w:r>
    </w:p>
    <w:p w14:paraId="59FB26B4" w14:textId="1308BE74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517F33AB" w14:textId="17EE048F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2131A8D5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77AA6173" w14:textId="58A978C0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11</w:t>
      </w:r>
    </w:p>
    <w:p w14:paraId="63864DEA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</w:p>
    <w:p w14:paraId="5E697070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1. Нет, систему нельзя считать успешно внедрённой. Приложение не подключается к базе данных, пользователь не имеет данных для входа, а резервная копия отсутствует.</w:t>
      </w:r>
    </w:p>
    <w:p w14:paraId="0E0B55AD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2. Были пропущены настройка подключения к базе данных, создание учётной записи, тестирование на компьютере пользователя и настройка резервного копирования.</w:t>
      </w:r>
    </w:p>
    <w:p w14:paraId="63E29148" w14:textId="77777777" w:rsidR="006D3D0F" w:rsidRPr="006D3D0F" w:rsidRDefault="006D3D0F" w:rsidP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3. Нужно проверить системные требования, установить программу и необходимые компоненты, настроить сервер и подключение к базе данных, создать учётные записи, протестировать основные функции, сделать резервную копию и объяснить пользователю порядок работы.</w:t>
      </w:r>
    </w:p>
    <w:p w14:paraId="342DE2C2" w14:textId="77777777" w:rsidR="006D3D0F" w:rsidRPr="006D3D0F" w:rsidRDefault="006D3D0F">
      <w:pPr>
        <w:rPr>
          <w:rFonts w:cs="Times New Roman"/>
          <w:szCs w:val="24"/>
          <w:lang w:val="ru-RU"/>
        </w:rPr>
      </w:pPr>
    </w:p>
    <w:p w14:paraId="25F1BD7B" w14:textId="77777777" w:rsidR="006D3D0F" w:rsidRPr="006D3D0F" w:rsidRDefault="006D3D0F">
      <w:pPr>
        <w:rPr>
          <w:rFonts w:cs="Times New Roman"/>
          <w:szCs w:val="24"/>
          <w:lang w:val="ru-RU"/>
        </w:rPr>
      </w:pPr>
    </w:p>
    <w:p w14:paraId="0F019CC0" w14:textId="68B8DED7" w:rsidR="006D3D0F" w:rsidRPr="006D3D0F" w:rsidRDefault="006D3D0F">
      <w:pPr>
        <w:rPr>
          <w:rFonts w:cs="Times New Roman"/>
          <w:szCs w:val="24"/>
          <w:lang w:val="ru-RU"/>
        </w:rPr>
      </w:pPr>
      <w:r w:rsidRPr="006D3D0F">
        <w:rPr>
          <w:rFonts w:cs="Times New Roman"/>
          <w:szCs w:val="24"/>
          <w:lang w:val="ru-RU"/>
        </w:rPr>
        <w:t>Задание 12</w:t>
      </w:r>
    </w:p>
    <w:p w14:paraId="1749CFA0" w14:textId="77777777" w:rsidR="006D3D0F" w:rsidRPr="006D3D0F" w:rsidRDefault="006D3D0F">
      <w:pPr>
        <w:rPr>
          <w:rFonts w:cs="Times New Roman"/>
          <w:szCs w:val="24"/>
          <w:lang w:val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367"/>
        <w:gridCol w:w="2381"/>
        <w:gridCol w:w="2367"/>
      </w:tblGrid>
      <w:tr w:rsidR="006D3D0F" w:rsidRPr="006D3D0F" w14:paraId="0B3224A9" w14:textId="77777777" w:rsidTr="00BB6844">
        <w:trPr>
          <w:jc w:val="center"/>
        </w:trPr>
        <w:tc>
          <w:tcPr>
            <w:tcW w:w="2484" w:type="dxa"/>
            <w:vAlign w:val="center"/>
          </w:tcPr>
          <w:p w14:paraId="505C8F89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 xml:space="preserve">№ </w:t>
            </w:r>
            <w:proofErr w:type="spellStart"/>
            <w:r w:rsidRPr="006D3D0F">
              <w:rPr>
                <w:rFonts w:cs="Times New Roman"/>
                <w:szCs w:val="24"/>
              </w:rPr>
              <w:t>этапа</w:t>
            </w:r>
            <w:proofErr w:type="spellEnd"/>
          </w:p>
        </w:tc>
        <w:tc>
          <w:tcPr>
            <w:tcW w:w="2484" w:type="dxa"/>
            <w:vAlign w:val="center"/>
          </w:tcPr>
          <w:p w14:paraId="09FB4F71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Этап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внедрения</w:t>
            </w:r>
            <w:proofErr w:type="spellEnd"/>
          </w:p>
        </w:tc>
        <w:tc>
          <w:tcPr>
            <w:tcW w:w="2484" w:type="dxa"/>
            <w:vAlign w:val="center"/>
          </w:tcPr>
          <w:p w14:paraId="09235F45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Основные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действия</w:t>
            </w:r>
            <w:proofErr w:type="spellEnd"/>
          </w:p>
        </w:tc>
        <w:tc>
          <w:tcPr>
            <w:tcW w:w="2484" w:type="dxa"/>
            <w:vAlign w:val="center"/>
          </w:tcPr>
          <w:p w14:paraId="2D0A9CE7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Ожидаемый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результат</w:t>
            </w:r>
            <w:proofErr w:type="spellEnd"/>
          </w:p>
        </w:tc>
      </w:tr>
      <w:tr w:rsidR="006D3D0F" w:rsidRPr="006D3D0F" w14:paraId="01B0AA90" w14:textId="77777777" w:rsidTr="00BB6844">
        <w:trPr>
          <w:jc w:val="center"/>
        </w:trPr>
        <w:tc>
          <w:tcPr>
            <w:tcW w:w="2484" w:type="dxa"/>
            <w:vAlign w:val="center"/>
          </w:tcPr>
          <w:p w14:paraId="1DB51999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1</w:t>
            </w:r>
          </w:p>
        </w:tc>
        <w:tc>
          <w:tcPr>
            <w:tcW w:w="2484" w:type="dxa"/>
            <w:vAlign w:val="center"/>
          </w:tcPr>
          <w:p w14:paraId="47A3D0E2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Подготовка</w:t>
            </w:r>
            <w:proofErr w:type="spellEnd"/>
          </w:p>
        </w:tc>
        <w:tc>
          <w:tcPr>
            <w:tcW w:w="2484" w:type="dxa"/>
            <w:vAlign w:val="center"/>
          </w:tcPr>
          <w:p w14:paraId="729140D2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Проверить компьютеры и системные требования.</w:t>
            </w:r>
          </w:p>
        </w:tc>
        <w:tc>
          <w:tcPr>
            <w:tcW w:w="2484" w:type="dxa"/>
            <w:vAlign w:val="center"/>
          </w:tcPr>
          <w:p w14:paraId="4970A682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Оборудование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готово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к </w:t>
            </w:r>
            <w:proofErr w:type="spellStart"/>
            <w:r w:rsidRPr="006D3D0F">
              <w:rPr>
                <w:rFonts w:cs="Times New Roman"/>
                <w:szCs w:val="24"/>
              </w:rPr>
              <w:t>установке</w:t>
            </w:r>
            <w:proofErr w:type="spellEnd"/>
            <w:r w:rsidRPr="006D3D0F">
              <w:rPr>
                <w:rFonts w:cs="Times New Roman"/>
                <w:szCs w:val="24"/>
              </w:rPr>
              <w:t>.</w:t>
            </w:r>
          </w:p>
        </w:tc>
      </w:tr>
      <w:tr w:rsidR="006D3D0F" w:rsidRPr="006D3D0F" w14:paraId="529486D2" w14:textId="77777777" w:rsidTr="00BB6844">
        <w:trPr>
          <w:jc w:val="center"/>
        </w:trPr>
        <w:tc>
          <w:tcPr>
            <w:tcW w:w="2484" w:type="dxa"/>
            <w:vAlign w:val="center"/>
          </w:tcPr>
          <w:p w14:paraId="718C07EA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2</w:t>
            </w:r>
          </w:p>
        </w:tc>
        <w:tc>
          <w:tcPr>
            <w:tcW w:w="2484" w:type="dxa"/>
            <w:vAlign w:val="center"/>
          </w:tcPr>
          <w:p w14:paraId="24187F4B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Подготовка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программной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среды</w:t>
            </w:r>
            <w:proofErr w:type="spellEnd"/>
          </w:p>
        </w:tc>
        <w:tc>
          <w:tcPr>
            <w:tcW w:w="2484" w:type="dxa"/>
            <w:vAlign w:val="center"/>
          </w:tcPr>
          <w:p w14:paraId="5AD81E36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 xml:space="preserve">Установить необходимые компоненты и подготовить </w:t>
            </w:r>
            <w:r w:rsidRPr="006D3D0F">
              <w:rPr>
                <w:rFonts w:cs="Times New Roman"/>
                <w:szCs w:val="24"/>
              </w:rPr>
              <w:t>MS</w:t>
            </w:r>
            <w:r w:rsidRPr="006D3D0F">
              <w:rPr>
                <w:rFonts w:cs="Times New Roman"/>
                <w:szCs w:val="24"/>
                <w:lang w:val="ru-RU"/>
              </w:rPr>
              <w:t xml:space="preserve"> </w:t>
            </w:r>
            <w:r w:rsidRPr="006D3D0F">
              <w:rPr>
                <w:rFonts w:cs="Times New Roman"/>
                <w:szCs w:val="24"/>
              </w:rPr>
              <w:t>SQL</w:t>
            </w:r>
            <w:r w:rsidRPr="006D3D0F">
              <w:rPr>
                <w:rFonts w:cs="Times New Roman"/>
                <w:szCs w:val="24"/>
                <w:lang w:val="ru-RU"/>
              </w:rPr>
              <w:t xml:space="preserve"> </w:t>
            </w:r>
            <w:r w:rsidRPr="006D3D0F">
              <w:rPr>
                <w:rFonts w:cs="Times New Roman"/>
                <w:szCs w:val="24"/>
              </w:rPr>
              <w:t>Server</w:t>
            </w:r>
            <w:r w:rsidRPr="006D3D0F">
              <w:rPr>
                <w:rFonts w:cs="Times New Roman"/>
                <w:szCs w:val="24"/>
                <w:lang w:val="ru-RU"/>
              </w:rPr>
              <w:t>.</w:t>
            </w:r>
          </w:p>
        </w:tc>
        <w:tc>
          <w:tcPr>
            <w:tcW w:w="2484" w:type="dxa"/>
            <w:vAlign w:val="center"/>
          </w:tcPr>
          <w:p w14:paraId="300BDFC6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Среда готова для работы приложения.</w:t>
            </w:r>
          </w:p>
        </w:tc>
      </w:tr>
      <w:tr w:rsidR="006D3D0F" w:rsidRPr="006D3D0F" w14:paraId="05D273D2" w14:textId="77777777" w:rsidTr="00BB6844">
        <w:trPr>
          <w:jc w:val="center"/>
        </w:trPr>
        <w:tc>
          <w:tcPr>
            <w:tcW w:w="2484" w:type="dxa"/>
            <w:vAlign w:val="center"/>
          </w:tcPr>
          <w:p w14:paraId="2705029A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3</w:t>
            </w:r>
          </w:p>
        </w:tc>
        <w:tc>
          <w:tcPr>
            <w:tcW w:w="2484" w:type="dxa"/>
            <w:vAlign w:val="center"/>
          </w:tcPr>
          <w:p w14:paraId="06419F65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Установка</w:t>
            </w:r>
            <w:proofErr w:type="spellEnd"/>
          </w:p>
        </w:tc>
        <w:tc>
          <w:tcPr>
            <w:tcW w:w="2484" w:type="dxa"/>
            <w:vAlign w:val="center"/>
          </w:tcPr>
          <w:p w14:paraId="1E8CAA2E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 xml:space="preserve">Установить </w:t>
            </w:r>
            <w:proofErr w:type="spellStart"/>
            <w:r w:rsidRPr="006D3D0F">
              <w:rPr>
                <w:rFonts w:cs="Times New Roman"/>
                <w:szCs w:val="24"/>
              </w:rPr>
              <w:t>HelpDesk</w:t>
            </w:r>
            <w:proofErr w:type="spellEnd"/>
            <w:r w:rsidRPr="006D3D0F">
              <w:rPr>
                <w:rFonts w:cs="Times New Roman"/>
                <w:szCs w:val="24"/>
                <w:lang w:val="ru-RU"/>
              </w:rPr>
              <w:t xml:space="preserve"> на рабочие компьютеры.</w:t>
            </w:r>
          </w:p>
        </w:tc>
        <w:tc>
          <w:tcPr>
            <w:tcW w:w="2484" w:type="dxa"/>
            <w:vAlign w:val="center"/>
          </w:tcPr>
          <w:p w14:paraId="15695AF0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Программа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установлена</w:t>
            </w:r>
            <w:proofErr w:type="spellEnd"/>
            <w:r w:rsidRPr="006D3D0F">
              <w:rPr>
                <w:rFonts w:cs="Times New Roman"/>
                <w:szCs w:val="24"/>
              </w:rPr>
              <w:t>.</w:t>
            </w:r>
          </w:p>
        </w:tc>
      </w:tr>
      <w:tr w:rsidR="006D3D0F" w:rsidRPr="006D3D0F" w14:paraId="22B02C43" w14:textId="77777777" w:rsidTr="00BB6844">
        <w:trPr>
          <w:jc w:val="center"/>
        </w:trPr>
        <w:tc>
          <w:tcPr>
            <w:tcW w:w="2484" w:type="dxa"/>
            <w:vAlign w:val="center"/>
          </w:tcPr>
          <w:p w14:paraId="75B1EF77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4</w:t>
            </w:r>
          </w:p>
        </w:tc>
        <w:tc>
          <w:tcPr>
            <w:tcW w:w="2484" w:type="dxa"/>
            <w:vAlign w:val="center"/>
          </w:tcPr>
          <w:p w14:paraId="463CA091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Настройка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базы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данных</w:t>
            </w:r>
            <w:proofErr w:type="spellEnd"/>
          </w:p>
        </w:tc>
        <w:tc>
          <w:tcPr>
            <w:tcW w:w="2484" w:type="dxa"/>
            <w:vAlign w:val="center"/>
          </w:tcPr>
          <w:p w14:paraId="1EE8A9BA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Создать базу данных и необходимые таблицы.</w:t>
            </w:r>
          </w:p>
        </w:tc>
        <w:tc>
          <w:tcPr>
            <w:tcW w:w="2484" w:type="dxa"/>
            <w:vAlign w:val="center"/>
          </w:tcPr>
          <w:p w14:paraId="5EC4103F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База данных готова к хранению заявок.</w:t>
            </w:r>
          </w:p>
        </w:tc>
      </w:tr>
      <w:tr w:rsidR="006D3D0F" w:rsidRPr="006D3D0F" w14:paraId="5FF0330C" w14:textId="77777777" w:rsidTr="00BB6844">
        <w:trPr>
          <w:jc w:val="center"/>
        </w:trPr>
        <w:tc>
          <w:tcPr>
            <w:tcW w:w="2484" w:type="dxa"/>
            <w:vAlign w:val="center"/>
          </w:tcPr>
          <w:p w14:paraId="5B9EC4FB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5</w:t>
            </w:r>
          </w:p>
        </w:tc>
        <w:tc>
          <w:tcPr>
            <w:tcW w:w="2484" w:type="dxa"/>
            <w:vAlign w:val="center"/>
          </w:tcPr>
          <w:p w14:paraId="74F7A553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Настройка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приложения</w:t>
            </w:r>
            <w:proofErr w:type="spellEnd"/>
          </w:p>
        </w:tc>
        <w:tc>
          <w:tcPr>
            <w:tcW w:w="2484" w:type="dxa"/>
            <w:vAlign w:val="center"/>
          </w:tcPr>
          <w:p w14:paraId="5B8E60AE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Настроить подключение и учётные записи.</w:t>
            </w:r>
          </w:p>
        </w:tc>
        <w:tc>
          <w:tcPr>
            <w:tcW w:w="2484" w:type="dxa"/>
            <w:vAlign w:val="center"/>
          </w:tcPr>
          <w:p w14:paraId="001FD30C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Приложение подключается к базе данных.</w:t>
            </w:r>
          </w:p>
        </w:tc>
      </w:tr>
      <w:tr w:rsidR="006D3D0F" w:rsidRPr="006D3D0F" w14:paraId="5901D1F4" w14:textId="77777777" w:rsidTr="00BB6844">
        <w:trPr>
          <w:jc w:val="center"/>
        </w:trPr>
        <w:tc>
          <w:tcPr>
            <w:tcW w:w="2484" w:type="dxa"/>
            <w:vAlign w:val="center"/>
          </w:tcPr>
          <w:p w14:paraId="1CE33C56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6</w:t>
            </w:r>
          </w:p>
        </w:tc>
        <w:tc>
          <w:tcPr>
            <w:tcW w:w="2484" w:type="dxa"/>
            <w:vAlign w:val="center"/>
          </w:tcPr>
          <w:p w14:paraId="548E8376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Проверка</w:t>
            </w:r>
            <w:proofErr w:type="spellEnd"/>
          </w:p>
        </w:tc>
        <w:tc>
          <w:tcPr>
            <w:tcW w:w="2484" w:type="dxa"/>
            <w:vAlign w:val="center"/>
          </w:tcPr>
          <w:p w14:paraId="7A5625FF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Проверить вход, создание заявок, статусы и поиск.</w:t>
            </w:r>
          </w:p>
        </w:tc>
        <w:tc>
          <w:tcPr>
            <w:tcW w:w="2484" w:type="dxa"/>
            <w:vAlign w:val="center"/>
          </w:tcPr>
          <w:p w14:paraId="55FCA990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Основные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функции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работают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правильно</w:t>
            </w:r>
            <w:proofErr w:type="spellEnd"/>
            <w:r w:rsidRPr="006D3D0F">
              <w:rPr>
                <w:rFonts w:cs="Times New Roman"/>
                <w:szCs w:val="24"/>
              </w:rPr>
              <w:t>.</w:t>
            </w:r>
          </w:p>
        </w:tc>
      </w:tr>
      <w:tr w:rsidR="006D3D0F" w:rsidRPr="006D3D0F" w14:paraId="003AE59C" w14:textId="77777777" w:rsidTr="00BB6844">
        <w:trPr>
          <w:jc w:val="center"/>
        </w:trPr>
        <w:tc>
          <w:tcPr>
            <w:tcW w:w="2484" w:type="dxa"/>
            <w:vAlign w:val="center"/>
          </w:tcPr>
          <w:p w14:paraId="35E052E9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7</w:t>
            </w:r>
          </w:p>
        </w:tc>
        <w:tc>
          <w:tcPr>
            <w:tcW w:w="2484" w:type="dxa"/>
            <w:vAlign w:val="center"/>
          </w:tcPr>
          <w:p w14:paraId="79D9833E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Подготовка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пользователей</w:t>
            </w:r>
            <w:proofErr w:type="spellEnd"/>
          </w:p>
        </w:tc>
        <w:tc>
          <w:tcPr>
            <w:tcW w:w="2484" w:type="dxa"/>
            <w:vAlign w:val="center"/>
          </w:tcPr>
          <w:p w14:paraId="288CD01F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Объяснить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сотрудникам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порядок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3D0F">
              <w:rPr>
                <w:rFonts w:cs="Times New Roman"/>
                <w:szCs w:val="24"/>
              </w:rPr>
              <w:t>работы</w:t>
            </w:r>
            <w:proofErr w:type="spellEnd"/>
            <w:r w:rsidRPr="006D3D0F">
              <w:rPr>
                <w:rFonts w:cs="Times New Roman"/>
                <w:szCs w:val="24"/>
              </w:rPr>
              <w:t>.</w:t>
            </w:r>
          </w:p>
        </w:tc>
        <w:tc>
          <w:tcPr>
            <w:tcW w:w="2484" w:type="dxa"/>
            <w:vAlign w:val="center"/>
          </w:tcPr>
          <w:p w14:paraId="3D18ECA2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Пользователи умеют работать с системой.</w:t>
            </w:r>
          </w:p>
        </w:tc>
      </w:tr>
      <w:tr w:rsidR="006D3D0F" w:rsidRPr="006D3D0F" w14:paraId="1B92C5BF" w14:textId="77777777" w:rsidTr="00BB6844">
        <w:trPr>
          <w:jc w:val="center"/>
        </w:trPr>
        <w:tc>
          <w:tcPr>
            <w:tcW w:w="2484" w:type="dxa"/>
            <w:vAlign w:val="center"/>
          </w:tcPr>
          <w:p w14:paraId="6E875495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r w:rsidRPr="006D3D0F">
              <w:rPr>
                <w:rFonts w:cs="Times New Roman"/>
                <w:szCs w:val="24"/>
              </w:rPr>
              <w:t>8</w:t>
            </w:r>
          </w:p>
        </w:tc>
        <w:tc>
          <w:tcPr>
            <w:tcW w:w="2484" w:type="dxa"/>
            <w:vAlign w:val="center"/>
          </w:tcPr>
          <w:p w14:paraId="58C4B9D6" w14:textId="77777777" w:rsidR="006D3D0F" w:rsidRPr="006D3D0F" w:rsidRDefault="006D3D0F" w:rsidP="00BB6844">
            <w:pPr>
              <w:rPr>
                <w:rFonts w:cs="Times New Roman"/>
                <w:szCs w:val="24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Ввод</w:t>
            </w:r>
            <w:proofErr w:type="spellEnd"/>
            <w:r w:rsidRPr="006D3D0F">
              <w:rPr>
                <w:rFonts w:cs="Times New Roman"/>
                <w:szCs w:val="24"/>
              </w:rPr>
              <w:t xml:space="preserve"> в </w:t>
            </w:r>
            <w:proofErr w:type="spellStart"/>
            <w:r w:rsidRPr="006D3D0F">
              <w:rPr>
                <w:rFonts w:cs="Times New Roman"/>
                <w:szCs w:val="24"/>
              </w:rPr>
              <w:t>эксплуатацию</w:t>
            </w:r>
            <w:proofErr w:type="spellEnd"/>
          </w:p>
        </w:tc>
        <w:tc>
          <w:tcPr>
            <w:tcW w:w="2484" w:type="dxa"/>
            <w:vAlign w:val="center"/>
          </w:tcPr>
          <w:p w14:paraId="0E1A2993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r w:rsidRPr="006D3D0F">
              <w:rPr>
                <w:rFonts w:cs="Times New Roman"/>
                <w:szCs w:val="24"/>
                <w:lang w:val="ru-RU"/>
              </w:rPr>
              <w:t>Создать резервную копию и начать использование.</w:t>
            </w:r>
          </w:p>
        </w:tc>
        <w:tc>
          <w:tcPr>
            <w:tcW w:w="2484" w:type="dxa"/>
            <w:vAlign w:val="center"/>
          </w:tcPr>
          <w:p w14:paraId="1CB9B649" w14:textId="77777777" w:rsidR="006D3D0F" w:rsidRPr="006D3D0F" w:rsidRDefault="006D3D0F" w:rsidP="00BB6844">
            <w:pPr>
              <w:rPr>
                <w:rFonts w:cs="Times New Roman"/>
                <w:szCs w:val="24"/>
                <w:lang w:val="ru-RU"/>
              </w:rPr>
            </w:pPr>
            <w:proofErr w:type="spellStart"/>
            <w:r w:rsidRPr="006D3D0F">
              <w:rPr>
                <w:rFonts w:cs="Times New Roman"/>
                <w:szCs w:val="24"/>
              </w:rPr>
              <w:t>HelpDesk</w:t>
            </w:r>
            <w:proofErr w:type="spellEnd"/>
            <w:r w:rsidRPr="006D3D0F">
              <w:rPr>
                <w:rFonts w:cs="Times New Roman"/>
                <w:szCs w:val="24"/>
                <w:lang w:val="ru-RU"/>
              </w:rPr>
              <w:t xml:space="preserve"> готова к повседневной </w:t>
            </w:r>
            <w:bookmarkStart w:id="0" w:name="_GoBack"/>
            <w:bookmarkEnd w:id="0"/>
            <w:r w:rsidRPr="006D3D0F">
              <w:rPr>
                <w:rFonts w:cs="Times New Roman"/>
                <w:szCs w:val="24"/>
                <w:lang w:val="ru-RU"/>
              </w:rPr>
              <w:t>работе.</w:t>
            </w:r>
          </w:p>
        </w:tc>
      </w:tr>
    </w:tbl>
    <w:p w14:paraId="5FF4B9D1" w14:textId="77777777" w:rsidR="006D3D0F" w:rsidRPr="006D3D0F" w:rsidRDefault="006D3D0F">
      <w:pPr>
        <w:rPr>
          <w:rFonts w:cs="Times New Roman"/>
          <w:szCs w:val="24"/>
          <w:lang w:val="ru-RU"/>
        </w:rPr>
      </w:pPr>
    </w:p>
    <w:sectPr w:rsidR="006D3D0F" w:rsidRPr="006D3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D6"/>
    <w:rsid w:val="006531D6"/>
    <w:rsid w:val="006D3D0F"/>
    <w:rsid w:val="0092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F9774"/>
  <w15:chartTrackingRefBased/>
  <w15:docId w15:val="{170E0F4A-2E08-4396-B1D0-2B120ADA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D0F"/>
    <w:pPr>
      <w:spacing w:after="0" w:line="240" w:lineRule="auto"/>
    </w:pPr>
    <w:rPr>
      <w:rFonts w:ascii="Times New Roman" w:eastAsia="Times New Roman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3D0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2026-10-22T12:23:00Z</dcterms:created>
  <dcterms:modified xsi:type="dcterms:W3CDTF">2026-10-22T12:33:00Z</dcterms:modified>
</cp:coreProperties>
</file>