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A14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产品序列图&lt;文字版&gt;</w:t>
      </w:r>
      <w:r>
        <w:rPr>
          <w:rFonts w:hint="eastAsia"/>
          <w:lang w:val="en-US" w:eastAsia="zh-CN"/>
        </w:rPr>
        <w:tab/>
        <w:t>[WIP]</w:t>
      </w:r>
      <w:bookmarkStart w:id="0" w:name="_GoBack"/>
      <w:bookmarkEnd w:id="0"/>
    </w:p>
    <w:p w14:paraId="258F0735">
      <w:pPr>
        <w:rPr>
          <w:rFonts w:hint="eastAsia"/>
          <w:lang w:val="en-US" w:eastAsia="zh-CN"/>
        </w:rPr>
      </w:pPr>
    </w:p>
    <w:p w14:paraId="35B2F6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我们的APP计划面向盲人和盲人家属两类用户。</w:t>
      </w:r>
    </w:p>
    <w:p w14:paraId="28BCA1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假设有一位盲人和一位盲人家属开始使用我们的APP，有以下可能发生的交互活动：</w:t>
      </w:r>
    </w:p>
    <w:p w14:paraId="53514773">
      <w:pPr>
        <w:rPr>
          <w:rFonts w:hint="eastAsia"/>
          <w:lang w:val="en-US" w:eastAsia="zh-CN"/>
        </w:rPr>
      </w:pPr>
    </w:p>
    <w:p w14:paraId="0789895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在盲人携带的手机上开启APP，点击开始同步，进入同步页面，设备作为服务端签入，暴露服务器接口；</w:t>
      </w:r>
    </w:p>
    <w:p w14:paraId="6B30EA33">
      <w:pPr>
        <w:rPr>
          <w:rFonts w:hint="eastAsia"/>
          <w:lang w:val="en-US" w:eastAsia="zh-CN"/>
        </w:rPr>
      </w:pPr>
    </w:p>
    <w:p w14:paraId="7A7583A1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在盲人家属携带的手机上开启APP，点击开始同步，设备自动识别最近的服务器接口并尝试签入；</w:t>
      </w:r>
    </w:p>
    <w:p w14:paraId="6DD30A10">
      <w:pPr>
        <w:rPr>
          <w:rFonts w:hint="eastAsia"/>
          <w:lang w:val="en-US" w:eastAsia="zh-CN"/>
        </w:rPr>
      </w:pPr>
    </w:p>
    <w:p w14:paraId="32BFD6FD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盲人携带的手机上，点击开始记录并识别，手机连接最近的ESP32集成摄像模块，开启连续摄像。同时，手机开始以1s的间隔连续尝试获取最新图像，获取成功时，自动进行物体识别，若识别到了行人、车辆、墙壁等障碍物，则发出警报音频。</w:t>
      </w:r>
    </w:p>
    <w:p w14:paraId="311680B5">
      <w:pPr>
        <w:rPr>
          <w:rFonts w:hint="eastAsia"/>
          <w:lang w:val="en-US" w:eastAsia="zh-CN"/>
        </w:rPr>
      </w:pPr>
    </w:p>
    <w:p w14:paraId="2F4F02A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在盲人家属携带的手机上，点击定位，进入定位界面；点击开始定位，手机向服务器发送开始定位请求。同时，手机开始以5s的间隔连续创造获取位置请求，并发送给服务器；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C75B0"/>
    <w:multiLevelType w:val="singleLevel"/>
    <w:tmpl w:val="216C75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274A0"/>
    <w:rsid w:val="2B42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2025-06-03T11:26:00Z</dcterms:created>
  <dc:creator>いずみ</dc:creator>
  <cp:lastModifiedBy>いずみ</cp:lastModifiedBy>
  <dcterms:modified xsi:type="dcterms:W3CDTF">2025-06-03T13:31:42Z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7FCDEA9ED4A14F5EB0284D7C26478D50_11</vt:lpwstr>
  </property>
  <property fmtid="{D5CDD505-2E9C-101B-9397-08002B2CF9AE}" pid="4" name="KSOTemplateDocerSaveRecord">
    <vt:lpwstr>eyJoZGlkIjoiOWY3ODNmNGIwNDY5MGNhODY5NWI2YTFlODdhMDAyODkiLCJ1c2VySWQiOiI1NTY0MzQ4OTkifQ==</vt:lpwstr>
  </property>
</Properties>
</file>