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3225"/>
        <w:gridCol w:w="3525"/>
        <w:tblGridChange w:id="0">
          <w:tblGrid>
            <w:gridCol w:w="2265"/>
            <w:gridCol w:w="3225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Español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Inglés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NFT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Big Punch!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Big Punch!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Representa el tremendo poder de los influencers de redes sociales en el mundo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Represents the tremendous power of social media influencers in the world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Lutin Studios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Lutin Studios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30 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30 ETH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Historia:</w:t>
      </w:r>
      <w:r w:rsidDel="00000000" w:rsidR="00000000" w:rsidRPr="00000000">
        <w:rPr>
          <w:rtl w:val="0"/>
        </w:rPr>
        <w:t xml:space="preserve"> Este NFT se inspira en un tremendo knockout que dio Jake Paul (estrella digital y Youtuber)  el 18 de diciembre de 2021 en Tampa, Florida a Tyron Woodley (ex campeón de peso welter en la UFC).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