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D13" w:rsidRPr="00D409B1" w:rsidRDefault="00D409B1" w:rsidP="00D409B1">
      <w:pPr>
        <w:pStyle w:val="a3"/>
        <w:numPr>
          <w:ilvl w:val="0"/>
          <w:numId w:val="1"/>
        </w:numPr>
        <w:rPr>
          <w:lang w:val="en-US"/>
        </w:rPr>
      </w:pPr>
      <w:r>
        <w:t>Создаем виртуальную таблицу № 1</w:t>
      </w:r>
    </w:p>
    <w:p w:rsidR="00D409B1" w:rsidRPr="00D409B1" w:rsidRDefault="00D409B1" w:rsidP="00D409B1">
      <w:pPr>
        <w:pStyle w:val="a3"/>
        <w:numPr>
          <w:ilvl w:val="0"/>
          <w:numId w:val="1"/>
        </w:numPr>
        <w:rPr>
          <w:lang w:val="en-US"/>
        </w:rPr>
      </w:pPr>
      <w:r>
        <w:t>Создаем виртуальную таблицу № 2</w:t>
      </w:r>
    </w:p>
    <w:p w:rsidR="00D409B1" w:rsidRDefault="00D409B1" w:rsidP="00D409B1">
      <w:pPr>
        <w:pStyle w:val="a3"/>
        <w:numPr>
          <w:ilvl w:val="0"/>
          <w:numId w:val="1"/>
        </w:numPr>
      </w:pPr>
      <w:r>
        <w:t xml:space="preserve">Копируем из неполной применяемости в  </w:t>
      </w:r>
      <w:r>
        <w:t>виртуальную таблицу № 1</w:t>
      </w:r>
    </w:p>
    <w:p w:rsidR="00D409B1" w:rsidRDefault="00D409B1" w:rsidP="00D409B1">
      <w:pPr>
        <w:pStyle w:val="a3"/>
        <w:numPr>
          <w:ilvl w:val="0"/>
          <w:numId w:val="1"/>
        </w:numPr>
      </w:pPr>
      <w:r>
        <w:t xml:space="preserve">Проверяем условия (Существует значение </w:t>
      </w:r>
      <w:proofErr w:type="spellStart"/>
      <w:proofErr w:type="gramStart"/>
      <w:r>
        <w:t>Изд</w:t>
      </w:r>
      <w:proofErr w:type="gramEnd"/>
      <w:r>
        <w:t>_куда</w:t>
      </w:r>
      <w:proofErr w:type="spellEnd"/>
      <w:r>
        <w:t xml:space="preserve">  равно </w:t>
      </w:r>
      <w:proofErr w:type="spellStart"/>
      <w:r>
        <w:t>Изд_что</w:t>
      </w:r>
      <w:proofErr w:type="spellEnd"/>
      <w:r>
        <w:t xml:space="preserve">) </w:t>
      </w:r>
    </w:p>
    <w:p w:rsidR="00D409B1" w:rsidRDefault="00D409B1" w:rsidP="00D409B1">
      <w:pPr>
        <w:pStyle w:val="a3"/>
      </w:pPr>
      <w:r>
        <w:t xml:space="preserve">Если существует,  то выбираем первую запись </w:t>
      </w:r>
      <w:proofErr w:type="gramStart"/>
      <w:r>
        <w:t>из</w:t>
      </w:r>
      <w:proofErr w:type="gramEnd"/>
      <w:r>
        <w:t xml:space="preserve"> </w:t>
      </w:r>
      <w:r>
        <w:t>виртуальную таблицу № 1</w:t>
      </w:r>
    </w:p>
    <w:p w:rsidR="00D409B1" w:rsidRDefault="00D409B1" w:rsidP="00D409B1">
      <w:pPr>
        <w:pStyle w:val="a3"/>
        <w:numPr>
          <w:ilvl w:val="1"/>
          <w:numId w:val="1"/>
        </w:numPr>
      </w:pPr>
      <w:r>
        <w:t xml:space="preserve">Вызываем хранимую процедуру </w:t>
      </w:r>
    </w:p>
    <w:p w:rsidR="00D409B1" w:rsidRDefault="00D409B1" w:rsidP="00D409B1">
      <w:pPr>
        <w:pStyle w:val="a3"/>
        <w:numPr>
          <w:ilvl w:val="1"/>
          <w:numId w:val="1"/>
        </w:numPr>
      </w:pPr>
      <w:r>
        <w:t xml:space="preserve">Вставляем данные </w:t>
      </w:r>
      <w:r>
        <w:t>виртуальную таблицу № 1</w:t>
      </w:r>
      <w:r>
        <w:t xml:space="preserve"> в виртуальную таблицу № 2</w:t>
      </w:r>
    </w:p>
    <w:p w:rsidR="00D409B1" w:rsidRDefault="00D409B1" w:rsidP="00D409B1">
      <w:pPr>
        <w:pStyle w:val="a3"/>
        <w:numPr>
          <w:ilvl w:val="0"/>
          <w:numId w:val="1"/>
        </w:numPr>
      </w:pPr>
      <w:r>
        <w:t xml:space="preserve">Если не существует </w:t>
      </w:r>
    </w:p>
    <w:p w:rsidR="00D409B1" w:rsidRDefault="00D409B1" w:rsidP="00D409B1">
      <w:pPr>
        <w:pStyle w:val="a3"/>
        <w:numPr>
          <w:ilvl w:val="1"/>
          <w:numId w:val="1"/>
        </w:numPr>
      </w:pPr>
      <w:r>
        <w:t>Полная применяемость равняется виртуальной таблице</w:t>
      </w:r>
      <w:r>
        <w:t xml:space="preserve"> № 1</w:t>
      </w:r>
    </w:p>
    <w:p w:rsidR="00D409B1" w:rsidRPr="00D409B1" w:rsidRDefault="00D409B1" w:rsidP="00D409B1">
      <w:pPr>
        <w:pStyle w:val="a3"/>
        <w:numPr>
          <w:ilvl w:val="1"/>
          <w:numId w:val="1"/>
        </w:numPr>
      </w:pPr>
      <w:r>
        <w:t xml:space="preserve">И удаляем виртуальную таблицу № 2 и </w:t>
      </w:r>
      <w:r>
        <w:t>виртуальную таблицу № 1</w:t>
      </w:r>
      <w:bookmarkStart w:id="0" w:name="_GoBack"/>
      <w:bookmarkEnd w:id="0"/>
    </w:p>
    <w:sectPr w:rsidR="00D409B1" w:rsidRPr="00D40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B7F51"/>
    <w:multiLevelType w:val="multilevel"/>
    <w:tmpl w:val="4B2AE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88"/>
    <w:rsid w:val="00140D13"/>
    <w:rsid w:val="00750E88"/>
    <w:rsid w:val="00D4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>CafIT, ISUCT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3</cp:revision>
  <dcterms:created xsi:type="dcterms:W3CDTF">2014-03-25T08:35:00Z</dcterms:created>
  <dcterms:modified xsi:type="dcterms:W3CDTF">2014-03-25T08:42:00Z</dcterms:modified>
</cp:coreProperties>
</file>