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C93" w:rsidRDefault="00585D06">
      <w:r>
        <w:t>Функции</w:t>
      </w:r>
      <w:r w:rsidR="007D1D83">
        <w:t xml:space="preserve"> 1-й очереди</w:t>
      </w:r>
      <w:r>
        <w:t>:</w:t>
      </w:r>
      <w:r w:rsidR="007D1D83">
        <w:t xml:space="preserve"> </w:t>
      </w:r>
    </w:p>
    <w:p w:rsidR="007D1D83" w:rsidRDefault="007D1D83">
      <w:pPr>
        <w:rPr>
          <w:sz w:val="28"/>
        </w:rPr>
      </w:pPr>
      <w:r w:rsidRPr="007D1D83">
        <w:rPr>
          <w:sz w:val="28"/>
        </w:rPr>
        <w:t>1</w:t>
      </w:r>
      <w:r>
        <w:rPr>
          <w:sz w:val="28"/>
        </w:rPr>
        <w:t>. Ведение списка материалов</w:t>
      </w:r>
    </w:p>
    <w:p w:rsidR="007D1D83" w:rsidRDefault="007D1D83">
      <w:pPr>
        <w:rPr>
          <w:sz w:val="28"/>
        </w:rPr>
      </w:pPr>
      <w:r>
        <w:rPr>
          <w:sz w:val="28"/>
        </w:rPr>
        <w:t>2. Расчет коэффициентов для линейной модели</w:t>
      </w:r>
    </w:p>
    <w:p w:rsidR="007D1D83" w:rsidRDefault="007D1D83">
      <w:pPr>
        <w:rPr>
          <w:sz w:val="28"/>
        </w:rPr>
      </w:pPr>
      <w:r>
        <w:rPr>
          <w:sz w:val="28"/>
        </w:rPr>
        <w:t>3. Проверка выполнимости плана</w:t>
      </w:r>
    </w:p>
    <w:p w:rsidR="007D1D83" w:rsidRDefault="007D1D83">
      <w:pPr>
        <w:rPr>
          <w:sz w:val="28"/>
        </w:rPr>
      </w:pPr>
      <w:r>
        <w:rPr>
          <w:sz w:val="28"/>
        </w:rPr>
        <w:t xml:space="preserve">4 </w:t>
      </w:r>
      <w:r w:rsidRPr="007D1D83">
        <w:rPr>
          <w:sz w:val="28"/>
        </w:rPr>
        <w:t>Выбор поставщиков</w:t>
      </w:r>
    </w:p>
    <w:p w:rsidR="007D1D83" w:rsidRDefault="007D1D83">
      <w:pPr>
        <w:rPr>
          <w:sz w:val="28"/>
        </w:rPr>
      </w:pPr>
      <w:r>
        <w:rPr>
          <w:sz w:val="28"/>
        </w:rPr>
        <w:t>5 Учет движения материалов на складе</w:t>
      </w:r>
    </w:p>
    <w:p w:rsidR="007D1D83" w:rsidRDefault="007D1D83">
      <w:pPr>
        <w:rPr>
          <w:sz w:val="28"/>
        </w:rPr>
      </w:pPr>
      <w:r>
        <w:rPr>
          <w:sz w:val="28"/>
        </w:rPr>
        <w:t>2-я очередь</w:t>
      </w:r>
    </w:p>
    <w:p w:rsidR="007D1D83" w:rsidRDefault="007D1D83">
      <w:pPr>
        <w:rPr>
          <w:sz w:val="28"/>
        </w:rPr>
      </w:pPr>
      <w:r>
        <w:rPr>
          <w:sz w:val="28"/>
        </w:rPr>
        <w:t>6 Формирование плана доставки материалов и расчет оптимальной партии закупки</w:t>
      </w:r>
    </w:p>
    <w:p w:rsidR="007D1D83" w:rsidRPr="007D1D83" w:rsidRDefault="007D1D83">
      <w:pPr>
        <w:rPr>
          <w:sz w:val="28"/>
        </w:rPr>
      </w:pPr>
      <w:bookmarkStart w:id="0" w:name="_GoBack"/>
      <w:bookmarkEnd w:id="0"/>
    </w:p>
    <w:sectPr w:rsidR="007D1D83" w:rsidRPr="007D1D83" w:rsidSect="00B04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D06"/>
    <w:rsid w:val="0005707F"/>
    <w:rsid w:val="00585D06"/>
    <w:rsid w:val="007D1D83"/>
    <w:rsid w:val="00882539"/>
    <w:rsid w:val="00A4505B"/>
    <w:rsid w:val="00AC1EDA"/>
    <w:rsid w:val="00B04C93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46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46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E4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D1D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46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46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E4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D1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 of Dk13</cp:lastModifiedBy>
  <cp:revision>2</cp:revision>
  <dcterms:created xsi:type="dcterms:W3CDTF">2014-02-12T05:50:00Z</dcterms:created>
  <dcterms:modified xsi:type="dcterms:W3CDTF">2014-02-12T05:50:00Z</dcterms:modified>
</cp:coreProperties>
</file>