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2B743E" w14:textId="7DB01255" w:rsidR="004269A5" w:rsidRDefault="004269A5" w:rsidP="004269A5">
      <w:r>
        <w:t>Freya Varez</w:t>
      </w:r>
    </w:p>
    <w:p w14:paraId="66BC4CD9" w14:textId="393F2700" w:rsidR="004269A5" w:rsidRDefault="004269A5" w:rsidP="004269A5">
      <w:r>
        <w:t>9/25/2018</w:t>
      </w:r>
    </w:p>
    <w:p w14:paraId="46C7EDC3" w14:textId="61889E06" w:rsidR="004269A5" w:rsidRDefault="004269A5" w:rsidP="004269A5">
      <w:r>
        <w:t>Cpts 223</w:t>
      </w:r>
    </w:p>
    <w:p w14:paraId="51232592" w14:textId="4B5F4271" w:rsidR="004269A5" w:rsidRDefault="004269A5" w:rsidP="004269A5">
      <w:r>
        <w:t>PA3 Report</w:t>
      </w:r>
    </w:p>
    <w:p w14:paraId="2084C0B8" w14:textId="77777777" w:rsidR="004269A5" w:rsidRPr="004269A5" w:rsidRDefault="004269A5" w:rsidP="004269A5"/>
    <w:p w14:paraId="7CA24730" w14:textId="3DA75317" w:rsidR="004269A5" w:rsidRPr="004269A5" w:rsidRDefault="004269A5" w:rsidP="004269A5">
      <w:pPr>
        <w:rPr>
          <w:b/>
        </w:rPr>
      </w:pPr>
      <w:r w:rsidRPr="004269A5">
        <w:rPr>
          <w:b/>
        </w:rPr>
        <w:t>Problem statement</w:t>
      </w:r>
      <w:r w:rsidRPr="004269A5">
        <w:rPr>
          <w:b/>
        </w:rPr>
        <w:t>:</w:t>
      </w:r>
    </w:p>
    <w:p w14:paraId="142B6A9A" w14:textId="2373B93D" w:rsidR="004269A5" w:rsidRDefault="004269A5" w:rsidP="004269A5">
      <w:r>
        <w:t>The goal of this project is to test the efficiency of a std</w:t>
      </w:r>
      <w:r>
        <w:rPr>
          <w:rFonts w:ascii="Cambria Math" w:hAnsi="Cambria Math" w:cs="Cambria Math"/>
        </w:rPr>
        <w:t>∷</w:t>
      </w:r>
      <w:r>
        <w:t>vector and std</w:t>
      </w:r>
      <w:r>
        <w:rPr>
          <w:rFonts w:ascii="Cambria Math" w:hAnsi="Cambria Math" w:cs="Cambria Math"/>
        </w:rPr>
        <w:t>∷</w:t>
      </w:r>
      <w:r>
        <w:t>list in carrying out a variation of the Josephus problem. In this problem there are N people passing around</w:t>
      </w:r>
      <w:r>
        <w:t> </w:t>
      </w:r>
      <w:r>
        <w:t xml:space="preserve">a potato, each round, the potato is passed M times in the same direction (where M and N are prompted from the user) the last person with the potato </w:t>
      </w:r>
      <w:proofErr w:type="gramStart"/>
      <w:r>
        <w:t>loses, and</w:t>
      </w:r>
      <w:proofErr w:type="gramEnd"/>
      <w:r>
        <w:t xml:space="preserve"> is dismissed from the game (deleted from the std</w:t>
      </w:r>
      <w:r>
        <w:rPr>
          <w:rFonts w:ascii="Cambria Math" w:hAnsi="Cambria Math" w:cs="Cambria Math"/>
        </w:rPr>
        <w:t>∷</w:t>
      </w:r>
      <w:r>
        <w:t xml:space="preserve">vector or list respectively). </w:t>
      </w:r>
    </w:p>
    <w:p w14:paraId="743984CE" w14:textId="77777777" w:rsidR="004269A5" w:rsidRDefault="004269A5" w:rsidP="004269A5">
      <w:r w:rsidRPr="004269A5">
        <w:rPr>
          <w:b/>
        </w:rPr>
        <w:t>Algorithm design</w:t>
      </w:r>
      <w:r>
        <w:t>:</w:t>
      </w:r>
    </w:p>
    <w:p w14:paraId="619AF368" w14:textId="619D7C4D" w:rsidR="000C435F" w:rsidRPr="000C435F" w:rsidRDefault="004269A5" w:rsidP="000C435F">
      <w:r>
        <w:t>In the source code specific to the classes, the following implementations were used:</w:t>
      </w:r>
    </w:p>
    <w:p w14:paraId="02A0DC53" w14:textId="430CAD1A" w:rsidR="000C435F" w:rsidRDefault="000C435F" w:rsidP="0083435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</w:pPr>
      <w:proofErr w:type="spellStart"/>
      <w:proofErr w:type="gramStart"/>
      <w:r w:rsidRPr="00834356">
        <w:rPr>
          <w:rFonts w:ascii="Consolas" w:hAnsi="Consolas" w:cs="Consolas"/>
          <w:color w:val="000000"/>
          <w:sz w:val="19"/>
          <w:szCs w:val="19"/>
        </w:rPr>
        <w:t>ListMyJosephus</w:t>
      </w:r>
      <w:proofErr w:type="spellEnd"/>
      <w:r w:rsidRPr="0083435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834356">
        <w:rPr>
          <w:rFonts w:ascii="Consolas" w:hAnsi="Consolas" w:cs="Consolas"/>
          <w:color w:val="0000FF"/>
          <w:sz w:val="19"/>
          <w:szCs w:val="19"/>
        </w:rPr>
        <w:t>int</w:t>
      </w:r>
      <w:r w:rsidRPr="0083435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34356">
        <w:rPr>
          <w:rFonts w:ascii="Consolas" w:hAnsi="Consolas" w:cs="Consolas"/>
          <w:color w:val="808080"/>
          <w:sz w:val="19"/>
          <w:szCs w:val="19"/>
        </w:rPr>
        <w:t>N</w:t>
      </w:r>
      <w:r w:rsidRPr="0083435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834356">
        <w:rPr>
          <w:rFonts w:ascii="Consolas" w:hAnsi="Consolas" w:cs="Consolas"/>
          <w:color w:val="0000FF"/>
          <w:sz w:val="19"/>
          <w:szCs w:val="19"/>
        </w:rPr>
        <w:t>int</w:t>
      </w:r>
      <w:r w:rsidRPr="0083435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34356">
        <w:rPr>
          <w:rFonts w:ascii="Consolas" w:hAnsi="Consolas" w:cs="Consolas"/>
          <w:color w:val="808080"/>
          <w:sz w:val="19"/>
          <w:szCs w:val="19"/>
        </w:rPr>
        <w:t>M</w:t>
      </w:r>
      <w:r w:rsidRPr="00834356">
        <w:rPr>
          <w:rFonts w:ascii="Consolas" w:hAnsi="Consolas" w:cs="Consolas"/>
          <w:color w:val="000000"/>
          <w:sz w:val="19"/>
          <w:szCs w:val="19"/>
        </w:rPr>
        <w:t>)</w:t>
      </w:r>
      <w:r w:rsidRPr="00834356"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t xml:space="preserve">This implementation </w:t>
      </w:r>
      <w:r w:rsidR="00834356">
        <w:t xml:space="preserve">builds a list/vector of size N (specified by the user) using the built in </w:t>
      </w:r>
      <w:proofErr w:type="spellStart"/>
      <w:r w:rsidR="00834356">
        <w:t>push_to_back</w:t>
      </w:r>
      <w:proofErr w:type="spellEnd"/>
      <w:r w:rsidR="00834356">
        <w:t>() function.</w:t>
      </w:r>
    </w:p>
    <w:p w14:paraId="225EF46F" w14:textId="77777777" w:rsidR="000C435F" w:rsidRDefault="000C435F" w:rsidP="000C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6E12BD" w14:textId="325FFAFB" w:rsidR="000C435F" w:rsidRPr="00834356" w:rsidRDefault="000C435F" w:rsidP="0083435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34356">
        <w:rPr>
          <w:rFonts w:ascii="Consolas" w:hAnsi="Consolas" w:cs="Consolas"/>
          <w:color w:val="0000FF"/>
          <w:sz w:val="19"/>
          <w:szCs w:val="19"/>
        </w:rPr>
        <w:t>void</w:t>
      </w:r>
      <w:r w:rsidRPr="0083435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834356">
        <w:rPr>
          <w:rFonts w:ascii="Consolas" w:hAnsi="Consolas" w:cs="Consolas"/>
          <w:color w:val="000000"/>
          <w:sz w:val="19"/>
          <w:szCs w:val="19"/>
        </w:rPr>
        <w:t>init</w:t>
      </w:r>
      <w:proofErr w:type="spellEnd"/>
      <w:r w:rsidRPr="0083435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834356">
        <w:rPr>
          <w:rFonts w:ascii="Consolas" w:hAnsi="Consolas" w:cs="Consolas"/>
          <w:color w:val="0000FF"/>
          <w:sz w:val="19"/>
          <w:szCs w:val="19"/>
        </w:rPr>
        <w:t>int</w:t>
      </w:r>
      <w:r w:rsidRPr="0083435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34356">
        <w:rPr>
          <w:rFonts w:ascii="Consolas" w:hAnsi="Consolas" w:cs="Consolas"/>
          <w:color w:val="808080"/>
          <w:sz w:val="19"/>
          <w:szCs w:val="19"/>
        </w:rPr>
        <w:t>N</w:t>
      </w:r>
      <w:r w:rsidRPr="0083435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834356">
        <w:rPr>
          <w:rFonts w:ascii="Consolas" w:hAnsi="Consolas" w:cs="Consolas"/>
          <w:color w:val="0000FF"/>
          <w:sz w:val="19"/>
          <w:szCs w:val="19"/>
        </w:rPr>
        <w:t>int</w:t>
      </w:r>
      <w:r w:rsidRPr="0083435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34356">
        <w:rPr>
          <w:rFonts w:ascii="Consolas" w:hAnsi="Consolas" w:cs="Consolas"/>
          <w:color w:val="808080"/>
          <w:sz w:val="19"/>
          <w:szCs w:val="19"/>
        </w:rPr>
        <w:t>M</w:t>
      </w:r>
      <w:r w:rsidRPr="00834356">
        <w:rPr>
          <w:rFonts w:ascii="Consolas" w:hAnsi="Consolas" w:cs="Consolas"/>
          <w:color w:val="000000"/>
          <w:sz w:val="19"/>
          <w:szCs w:val="19"/>
        </w:rPr>
        <w:t>)</w:t>
      </w:r>
      <w:r w:rsidR="00834356">
        <w:rPr>
          <w:rFonts w:ascii="Consolas" w:hAnsi="Consolas" w:cs="Consolas"/>
          <w:color w:val="000000"/>
          <w:sz w:val="19"/>
          <w:szCs w:val="19"/>
        </w:rPr>
        <w:t>: *</w:t>
      </w:r>
      <w:r w:rsidR="00834356">
        <w:t xml:space="preserve">Same </w:t>
      </w:r>
      <w:r w:rsidR="00034F66">
        <w:t>implementation</w:t>
      </w:r>
      <w:r w:rsidR="00834356">
        <w:t xml:space="preserve"> as constructor above.</w:t>
      </w:r>
    </w:p>
    <w:p w14:paraId="50D1ADCF" w14:textId="53AE3450" w:rsidR="000C435F" w:rsidRDefault="00834356" w:rsidP="000C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19B1D5" wp14:editId="5D478A58">
                <wp:simplePos x="0" y="0"/>
                <wp:positionH relativeFrom="column">
                  <wp:posOffset>2180492</wp:posOffset>
                </wp:positionH>
                <wp:positionV relativeFrom="paragraph">
                  <wp:posOffset>128270</wp:posOffset>
                </wp:positionV>
                <wp:extent cx="281354" cy="800100"/>
                <wp:effectExtent l="0" t="0" r="42545" b="19050"/>
                <wp:wrapNone/>
                <wp:docPr id="2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354" cy="8001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233F206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" o:spid="_x0000_s1026" type="#_x0000_t88" style="position:absolute;margin-left:171.7pt;margin-top:10.1pt;width:22.15pt;height:63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cwsXgIAAB0FAAAOAAAAZHJzL2Uyb0RvYy54bWysVN9P2zAQfp+0/8Hy+0jTla1UpKgDMU1C&#10;gICJZ+PYjSXH553dpt1fv7OTFMSQpk17ce5yvz9/59OzXWvZVmEw4CpeHk04U05Cbdy64t8fLj/M&#10;OQtRuFpYcKriexX42fL9u9POL9QUGrC1QkZJXFh0vuJNjH5RFEE2qhXhCLxyZNSArYik4rqoUXSU&#10;vbXFdDL5VHSAtUeQKgT6e9Eb+TLn11rJeKN1UJHZilNvMZ+Yz6d0FstTsVij8I2RQxviH7pohXFU&#10;9JDqQkTBNmh+S9UaiRBAxyMJbQFaG6nyDDRNOXk1zX0jvMqzEDjBH2AK/y+tvN7eIjN1xaecOdHS&#10;Fd2ZdRPZFxRSsWkCqPNhQX73/hYHLZCYpt1pbNOX5mC7DOr+AKraRSbp53RefjyecSbJNJ/QkBn0&#10;4jnYY4hfFbQsCRXHVD5Xz4CK7VWIVJYCRkdSUkt9E1mKe6tSH9bdKU3TUNkyR2ceqXOLbCuIAUJK&#10;5WKZhqJ82TuFaWPtIXDy58DBP4WqzLG/CT5E5Mrg4iG4NQ7wrepxN7ase/8RgX7uBMET1Hu6SISe&#10;4cHLS0NwXokQbwUSpYn8tKbxhg5toas4DBJnDeDPt/4nf2IaWTnraEUqHn5sBCrO7DdHHDwpZ7O0&#10;U1mZHX+ekoIvLU8vLW7TngPdQUkPgpdZTP7RjqJGaB9pm1epKpmEk1S74jLiqJzHfnXpPZBqtcpu&#10;tEdexCt37+V464koD7tHgX7gVCQyXsO4TmLxilS9b7oPB6tNBG0y455xHfCmHczEGd6LtOQv9ez1&#10;/KotfwEAAP//AwBQSwMEFAAGAAgAAAAhADS0rfHhAAAACgEAAA8AAABkcnMvZG93bnJldi54bWxM&#10;j8FOwzAQRO9I/IO1SNyogxOlUYhToYqICwK1oKpHN17iiHgdYrcNfD3mBMfVPM28rVazHdgJJ987&#10;knC7SIAhtU731El4e21uCmA+KNJqcIQSvtDDqr68qFSp3Zk2eNqGjsUS8qWSYEIYS859a9Aqv3Aj&#10;Usze3WRViOfUcT2pcyy3AxdJknOreooLRo24Nth+bI9WQt6Mn/pp3Tf5Y/H88KL4zuy/hZTXV/P9&#10;HbCAc/iD4Vc/qkMdnQ7uSNqzQUKapVlEJYhEAItAWiyXwA6RzHIBvK74/xfqHwAAAP//AwBQSwEC&#10;LQAUAAYACAAAACEAtoM4kv4AAADhAQAAEwAAAAAAAAAAAAAAAAAAAAAAW0NvbnRlbnRfVHlwZXNd&#10;LnhtbFBLAQItABQABgAIAAAAIQA4/SH/1gAAAJQBAAALAAAAAAAAAAAAAAAAAC8BAABfcmVscy8u&#10;cmVsc1BLAQItABQABgAIAAAAIQAKrcwsXgIAAB0FAAAOAAAAAAAAAAAAAAAAAC4CAABkcnMvZTJv&#10;RG9jLnhtbFBLAQItABQABgAIAAAAIQA0tK3x4QAAAAoBAAAPAAAAAAAAAAAAAAAAALgEAABkcnMv&#10;ZG93bnJldi54bWxQSwUGAAAAAAQABADzAAAAxgUAAAAA&#10;" adj="633" strokecolor="#4472c4 [3204]" strokeweight=".5pt">
                <v:stroke joinstyle="miter"/>
              </v:shape>
            </w:pict>
          </mc:Fallback>
        </mc:AlternateContent>
      </w:r>
    </w:p>
    <w:p w14:paraId="4FD15C0E" w14:textId="035C5CD0" w:rsidR="000C435F" w:rsidRPr="00834356" w:rsidRDefault="000C435F" w:rsidP="0083435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34356">
        <w:rPr>
          <w:rFonts w:ascii="Consolas" w:hAnsi="Consolas" w:cs="Consolas"/>
          <w:color w:val="0000FF"/>
          <w:sz w:val="19"/>
          <w:szCs w:val="19"/>
        </w:rPr>
        <w:t>void</w:t>
      </w:r>
      <w:r w:rsidRPr="0083435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834356">
        <w:rPr>
          <w:rFonts w:ascii="Consolas" w:hAnsi="Consolas" w:cs="Consolas"/>
          <w:color w:val="000000"/>
          <w:sz w:val="19"/>
          <w:szCs w:val="19"/>
        </w:rPr>
        <w:t>clear(</w:t>
      </w:r>
      <w:proofErr w:type="gramEnd"/>
      <w:r w:rsidRPr="00834356">
        <w:rPr>
          <w:rFonts w:ascii="Consolas" w:hAnsi="Consolas" w:cs="Consolas"/>
          <w:color w:val="000000"/>
          <w:sz w:val="19"/>
          <w:szCs w:val="19"/>
        </w:rPr>
        <w:t>)</w:t>
      </w:r>
    </w:p>
    <w:p w14:paraId="0B163666" w14:textId="7E1DCE82" w:rsidR="000C435F" w:rsidRDefault="00834356" w:rsidP="000C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885686" wp14:editId="0AAC6CFA">
                <wp:simplePos x="0" y="0"/>
                <wp:positionH relativeFrom="column">
                  <wp:posOffset>2390678</wp:posOffset>
                </wp:positionH>
                <wp:positionV relativeFrom="paragraph">
                  <wp:posOffset>3810</wp:posOffset>
                </wp:positionV>
                <wp:extent cx="1820007" cy="536331"/>
                <wp:effectExtent l="0" t="0" r="889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0007" cy="5363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279C4D" w14:textId="0481F538" w:rsidR="00834356" w:rsidRDefault="00834356">
                            <w:r>
                              <w:t>Use built-in functions within std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∷</w:t>
                            </w:r>
                            <w:r>
                              <w:t>vector and std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∷</w:t>
                            </w:r>
                            <w:r>
                              <w:t>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885686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88.25pt;margin-top:.3pt;width:143.3pt;height:42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1osQAIAAHkEAAAOAAAAZHJzL2Uyb0RvYy54bWysVMGO2jAQvVfqP1i+lwQC7DYirCgrqkpo&#10;dyWo9mwch0RyPK5tSOjXd+wkLN32VPXijD3jN37zZrJ4aGtJzsLYClRGx6OYEqE45JU6ZvT7fvPp&#10;nhLrmMqZBCUyehGWPiw/flg0OhUTKEHmwhAEUTZtdEZL53QaRZaXomZ2BFoodBZgauZwa45RbliD&#10;6LWMJnE8jxowuTbAhbV4+tg56TLgF4Xg7rkorHBEZhTf5sJqwnrwa7RcsPRomC4r3j+D/cMralYp&#10;THqFemSOkZOp/oCqK27AQuFGHOoIiqLiInBANuP4HZtdybQIXLA4Vl/LZP8fLH86vxhS5RlNKFGs&#10;Ron2onXkC7Qk8dVptE0xaKcxzLV4jCoP5xYPPem2MLX/Ih2Cfqzz5VpbD8b9pXuUK76jhKNvlsyT&#10;JMBEb7e1se6rgJp4I6MGtQslZeetdfgSDB1CfDILsso3lZRh4/tFrKUhZ4ZKSzeA/xYlFWkyOk9m&#10;cQBW4K93yFJhAs+14+Qt1x7avgAHyC/I30DXP1bzTYWP3DLrXpjBhkHKOATuGZdCAiaB3qKkBPPz&#10;b+c+HnVELyUNNmBG7Y8TM4IS+U2hwp/H06nv2LCZzu4muDG3nsOtR53qNSDzMY6b5sH08U4OZmGg&#10;fsVZWfms6GKKY+6MusFcu24scNa4WK1CEPaoZm6rdpp7aF9pL8G+fWVG9zo5VPgJhlZl6Tu5ulh/&#10;U8Hq5KCogpa+wF1V+7pjfweJ+1n0A3S7D1Fvf4zlLwAAAP//AwBQSwMEFAAGAAgAAAAhAPgBFIve&#10;AAAABwEAAA8AAABkcnMvZG93bnJldi54bWxMjk1PhDAURfcm/ofmmbgxTkECM0EeE2P8SNw56Ezc&#10;degTiPSV0A7gv7eudHlzb849xXYxvZhodJ1lhHgVgSCure64QXirHq83IJxXrFVvmRC+ycG2PD8r&#10;VK7tzK807XwjAoRdrhBa74dcSle3ZJRb2YE4dJ92NMqHODZSj2oOcNPLmyjKpFEdh4dWDXTfUv21&#10;OxmEj6vm8OKWp/c5SZPh4Xmq1ntdIV5eLHe3IDwt/m8Mv/pBHcrgdLQn1k70CMk6S8MUIQMR6ixL&#10;YhBHhE0agywL+d+//AEAAP//AwBQSwECLQAUAAYACAAAACEAtoM4kv4AAADhAQAAEwAAAAAAAAAA&#10;AAAAAAAAAAAAW0NvbnRlbnRfVHlwZXNdLnhtbFBLAQItABQABgAIAAAAIQA4/SH/1gAAAJQBAAAL&#10;AAAAAAAAAAAAAAAAAC8BAABfcmVscy8ucmVsc1BLAQItABQABgAIAAAAIQBOs1osQAIAAHkEAAAO&#10;AAAAAAAAAAAAAAAAAC4CAABkcnMvZTJvRG9jLnhtbFBLAQItABQABgAIAAAAIQD4ARSL3gAAAAcB&#10;AAAPAAAAAAAAAAAAAAAAAJoEAABkcnMvZG93bnJldi54bWxQSwUGAAAAAAQABADzAAAApQUAAAAA&#10;" fillcolor="white [3201]" stroked="f" strokeweight=".5pt">
                <v:textbox>
                  <w:txbxContent>
                    <w:p w14:paraId="3B279C4D" w14:textId="0481F538" w:rsidR="00834356" w:rsidRDefault="00834356">
                      <w:r>
                        <w:t>Use built-in functions within std</w:t>
                      </w:r>
                      <w:r>
                        <w:rPr>
                          <w:rFonts w:ascii="Cambria Math" w:hAnsi="Cambria Math" w:cs="Cambria Math"/>
                        </w:rPr>
                        <w:t>∷</w:t>
                      </w:r>
                      <w:r>
                        <w:t>vector and std</w:t>
                      </w:r>
                      <w:r>
                        <w:rPr>
                          <w:rFonts w:ascii="Cambria Math" w:hAnsi="Cambria Math" w:cs="Cambria Math"/>
                        </w:rPr>
                        <w:t>∷</w:t>
                      </w:r>
                      <w:r>
                        <w:t>list</w:t>
                      </w:r>
                    </w:p>
                  </w:txbxContent>
                </v:textbox>
              </v:shape>
            </w:pict>
          </mc:Fallback>
        </mc:AlternateContent>
      </w:r>
    </w:p>
    <w:p w14:paraId="6E31985B" w14:textId="54BBAF60" w:rsidR="000C435F" w:rsidRPr="00834356" w:rsidRDefault="000C435F" w:rsidP="0083435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34356">
        <w:rPr>
          <w:rFonts w:ascii="Consolas" w:hAnsi="Consolas" w:cs="Consolas"/>
          <w:color w:val="0000FF"/>
          <w:sz w:val="19"/>
          <w:szCs w:val="19"/>
        </w:rPr>
        <w:t>int</w:t>
      </w:r>
      <w:r w:rsidRPr="0083435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834356">
        <w:rPr>
          <w:rFonts w:ascii="Consolas" w:hAnsi="Consolas" w:cs="Consolas"/>
          <w:color w:val="000000"/>
          <w:sz w:val="19"/>
          <w:szCs w:val="19"/>
        </w:rPr>
        <w:t>currentSize</w:t>
      </w:r>
      <w:proofErr w:type="spellEnd"/>
      <w:r w:rsidRPr="0083435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834356">
        <w:rPr>
          <w:rFonts w:ascii="Consolas" w:hAnsi="Consolas" w:cs="Consolas"/>
          <w:color w:val="000000"/>
          <w:sz w:val="19"/>
          <w:szCs w:val="19"/>
        </w:rPr>
        <w:t>)</w:t>
      </w:r>
    </w:p>
    <w:p w14:paraId="7FAEC8D3" w14:textId="77777777" w:rsidR="000C435F" w:rsidRDefault="000C435F" w:rsidP="000C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554A53" w14:textId="0961456C" w:rsidR="000C435F" w:rsidRPr="00834356" w:rsidRDefault="000C435F" w:rsidP="0083435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34356">
        <w:rPr>
          <w:rFonts w:ascii="Consolas" w:hAnsi="Consolas" w:cs="Consolas"/>
          <w:color w:val="0000FF"/>
          <w:sz w:val="19"/>
          <w:szCs w:val="19"/>
        </w:rPr>
        <w:t>bool</w:t>
      </w:r>
      <w:r w:rsidRPr="0083435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834356"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 w:rsidRPr="0083435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834356">
        <w:rPr>
          <w:rFonts w:ascii="Consolas" w:hAnsi="Consolas" w:cs="Consolas"/>
          <w:color w:val="000000"/>
          <w:sz w:val="19"/>
          <w:szCs w:val="19"/>
        </w:rPr>
        <w:t>)</w:t>
      </w:r>
    </w:p>
    <w:p w14:paraId="0F1113DE" w14:textId="77777777" w:rsidR="000C435F" w:rsidRDefault="000C435F" w:rsidP="000C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DAA346" w14:textId="7E67357C" w:rsidR="00034F66" w:rsidRDefault="000C435F" w:rsidP="00034F6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834356">
        <w:rPr>
          <w:rFonts w:ascii="Consolas" w:hAnsi="Consolas" w:cs="Consolas"/>
          <w:color w:val="0000FF"/>
          <w:sz w:val="19"/>
          <w:szCs w:val="19"/>
        </w:rPr>
        <w:t>void</w:t>
      </w:r>
      <w:r w:rsidRPr="0083435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834356">
        <w:rPr>
          <w:rFonts w:ascii="Consolas" w:hAnsi="Consolas" w:cs="Consolas"/>
          <w:color w:val="000000"/>
          <w:sz w:val="19"/>
          <w:szCs w:val="19"/>
        </w:rPr>
        <w:t>eliminateNext</w:t>
      </w:r>
      <w:proofErr w:type="spellEnd"/>
      <w:r w:rsidRPr="0083435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834356">
        <w:rPr>
          <w:rFonts w:ascii="Consolas" w:hAnsi="Consolas" w:cs="Consolas"/>
          <w:color w:val="000000"/>
          <w:sz w:val="19"/>
          <w:szCs w:val="19"/>
        </w:rPr>
        <w:t>)</w:t>
      </w:r>
      <w:r w:rsidR="00834356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="00834356">
        <w:t xml:space="preserve">Moves directly to the address of the loser using pointer arithmetic, taking into account </w:t>
      </w:r>
      <w:r w:rsidR="00034F66" w:rsidRPr="00034F66">
        <w:rPr>
          <w:rFonts w:ascii="Consolas" w:hAnsi="Consolas" w:cs="Consolas"/>
          <w:color w:val="000000"/>
          <w:sz w:val="19"/>
          <w:szCs w:val="19"/>
        </w:rPr>
        <w:t xml:space="preserve">loser = (M + </w:t>
      </w:r>
      <w:r w:rsidR="00034F66">
        <w:rPr>
          <w:rFonts w:ascii="Consolas" w:hAnsi="Consolas" w:cs="Consolas"/>
          <w:color w:val="000000"/>
          <w:sz w:val="19"/>
          <w:szCs w:val="19"/>
        </w:rPr>
        <w:t xml:space="preserve">previous </w:t>
      </w:r>
      <w:r w:rsidR="00034F66" w:rsidRPr="00034F66">
        <w:rPr>
          <w:rFonts w:ascii="Consolas" w:hAnsi="Consolas" w:cs="Consolas"/>
          <w:color w:val="000000"/>
          <w:sz w:val="19"/>
          <w:szCs w:val="19"/>
        </w:rPr>
        <w:t xml:space="preserve">loser) % </w:t>
      </w:r>
      <w:proofErr w:type="spellStart"/>
      <w:r w:rsidR="00034F66" w:rsidRPr="00034F66">
        <w:rPr>
          <w:rFonts w:ascii="Consolas" w:hAnsi="Consolas" w:cs="Consolas"/>
          <w:color w:val="000000"/>
          <w:sz w:val="19"/>
          <w:szCs w:val="19"/>
        </w:rPr>
        <w:t>currentSize</w:t>
      </w:r>
      <w:proofErr w:type="spellEnd"/>
      <w:r w:rsidR="00034F66" w:rsidRPr="00034F66">
        <w:rPr>
          <w:rFonts w:ascii="Consolas" w:hAnsi="Consolas" w:cs="Consolas"/>
          <w:color w:val="000000"/>
          <w:sz w:val="19"/>
          <w:szCs w:val="19"/>
        </w:rPr>
        <w:t>();</w:t>
      </w:r>
    </w:p>
    <w:p w14:paraId="587BC876" w14:textId="1D18CE55" w:rsidR="00034F66" w:rsidRDefault="00034F66" w:rsidP="00034F66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  <w:r>
        <w:t xml:space="preserve">With this implementation, loser is updated each round (each time </w:t>
      </w:r>
      <w:proofErr w:type="spellStart"/>
      <w:proofErr w:type="gramStart"/>
      <w:r>
        <w:t>eliminateNext</w:t>
      </w:r>
      <w:proofErr w:type="spellEnd"/>
      <w:r>
        <w:t>(</w:t>
      </w:r>
      <w:proofErr w:type="gramEnd"/>
      <w:r>
        <w:t>) is called). Runtime efficiency is achieved by accessing the address of the Person to be deleted instead of iterating through the list, leading to a constant runtime.</w:t>
      </w:r>
    </w:p>
    <w:p w14:paraId="5BB0660C" w14:textId="4773BACE" w:rsidR="00034F66" w:rsidRPr="00034F66" w:rsidRDefault="00034F66" w:rsidP="00034F6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t xml:space="preserve">The ‘circular’ list is simulated with the use of mod (%) based on the current size of the list during the round. </w:t>
      </w:r>
    </w:p>
    <w:p w14:paraId="103EA646" w14:textId="23649E6C" w:rsidR="000C435F" w:rsidRDefault="000C435F" w:rsidP="000C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99CF05" w14:textId="74E32355" w:rsidR="000C435F" w:rsidRPr="00834356" w:rsidRDefault="000C435F" w:rsidP="0083435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34356">
        <w:rPr>
          <w:rFonts w:ascii="Consolas" w:hAnsi="Consolas" w:cs="Consolas"/>
          <w:color w:val="0000FF"/>
          <w:sz w:val="19"/>
          <w:szCs w:val="19"/>
        </w:rPr>
        <w:t>void</w:t>
      </w:r>
      <w:r w:rsidRPr="0083435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834356">
        <w:rPr>
          <w:rFonts w:ascii="Consolas" w:hAnsi="Consolas" w:cs="Consolas"/>
          <w:color w:val="000000"/>
          <w:sz w:val="19"/>
          <w:szCs w:val="19"/>
        </w:rPr>
        <w:t>printAll</w:t>
      </w:r>
      <w:proofErr w:type="spellEnd"/>
      <w:r w:rsidRPr="0083435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834356">
        <w:rPr>
          <w:rFonts w:ascii="Consolas" w:hAnsi="Consolas" w:cs="Consolas"/>
          <w:color w:val="000000"/>
          <w:sz w:val="19"/>
          <w:szCs w:val="19"/>
        </w:rPr>
        <w:t>)</w:t>
      </w:r>
      <w:r w:rsidR="00034F66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="00034F66">
        <w:t xml:space="preserve">Simple design, uses a for-each loop to iterate through the list/vector, printing each </w:t>
      </w:r>
      <w:proofErr w:type="spellStart"/>
      <w:r w:rsidR="00034F66">
        <w:t>Person→position</w:t>
      </w:r>
      <w:proofErr w:type="spellEnd"/>
      <w:r w:rsidR="00034F66">
        <w:t>. Linear runtime based on the size of the list/vector.</w:t>
      </w:r>
    </w:p>
    <w:p w14:paraId="67A7D618" w14:textId="77777777" w:rsidR="000C435F" w:rsidRDefault="000C435F" w:rsidP="000C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EB6425" w14:textId="43869542" w:rsidR="004269A5" w:rsidRDefault="000C435F" w:rsidP="00834356">
      <w:pPr>
        <w:pStyle w:val="ListParagraph"/>
        <w:numPr>
          <w:ilvl w:val="1"/>
          <w:numId w:val="1"/>
        </w:numPr>
      </w:pPr>
      <w:r w:rsidRPr="00834356">
        <w:rPr>
          <w:rFonts w:ascii="Consolas" w:hAnsi="Consolas" w:cs="Consolas"/>
          <w:color w:val="0000FF"/>
          <w:sz w:val="19"/>
          <w:szCs w:val="19"/>
        </w:rPr>
        <w:t>void</w:t>
      </w:r>
      <w:r w:rsidRPr="0083435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834356">
        <w:rPr>
          <w:rFonts w:ascii="Consolas" w:hAnsi="Consolas" w:cs="Consolas"/>
          <w:color w:val="000000"/>
          <w:sz w:val="19"/>
          <w:szCs w:val="19"/>
        </w:rPr>
        <w:t>testList</w:t>
      </w:r>
      <w:proofErr w:type="spellEnd"/>
      <w:r w:rsidRPr="0083435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834356">
        <w:rPr>
          <w:rFonts w:ascii="Consolas" w:hAnsi="Consolas" w:cs="Consolas"/>
          <w:color w:val="000000"/>
          <w:sz w:val="19"/>
          <w:szCs w:val="19"/>
        </w:rPr>
        <w:t>)</w:t>
      </w:r>
      <w:r w:rsidR="00034F66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="00034F66">
        <w:t xml:space="preserve">Implemented with a basic for loop running N - 1 times (where N is the size of the list, aka the population of players). </w:t>
      </w:r>
      <w:proofErr w:type="gramStart"/>
      <w:r w:rsidR="00034F66">
        <w:t>Therefore</w:t>
      </w:r>
      <w:proofErr w:type="gramEnd"/>
      <w:r w:rsidR="00034F66">
        <w:t xml:space="preserve"> the time complexity is </w:t>
      </w:r>
      <m:oMath>
        <m:r>
          <w:rPr>
            <w:rFonts w:ascii="Cambria Math" w:hAnsi="Cambria Math"/>
          </w:rPr>
          <m:t>O(N)</m:t>
        </m:r>
      </m:oMath>
      <w:r w:rsidR="00034F66">
        <w:rPr>
          <w:rFonts w:eastAsiaTheme="minorEastAsia"/>
        </w:rPr>
        <w:t xml:space="preserve">. </w:t>
      </w:r>
    </w:p>
    <w:p w14:paraId="20FE257F" w14:textId="77777777" w:rsidR="00034F66" w:rsidRDefault="00034F66" w:rsidP="004269A5"/>
    <w:p w14:paraId="1E4FBA02" w14:textId="77777777" w:rsidR="00034F66" w:rsidRDefault="00034F66" w:rsidP="004269A5"/>
    <w:p w14:paraId="600E913F" w14:textId="29E7024B" w:rsidR="00034F66" w:rsidRPr="00034F66" w:rsidRDefault="004269A5" w:rsidP="004269A5">
      <w:pPr>
        <w:rPr>
          <w:b/>
        </w:rPr>
      </w:pPr>
      <w:r w:rsidRPr="00034F66">
        <w:rPr>
          <w:b/>
        </w:rPr>
        <w:lastRenderedPageBreak/>
        <w:t>Experimental setup</w:t>
      </w:r>
      <w:r w:rsidR="00034F66" w:rsidRPr="00034F66">
        <w:rPr>
          <w:b/>
        </w:rPr>
        <w:t>:</w:t>
      </w:r>
    </w:p>
    <w:p w14:paraId="208B668D" w14:textId="221115D6" w:rsidR="00500F30" w:rsidRDefault="00500F30" w:rsidP="004269A5">
      <w:r>
        <w:t xml:space="preserve">Two experiments were done with </w:t>
      </w:r>
      <w:r w:rsidR="00381585">
        <w:t xml:space="preserve">18 samples. With 9 having fixed N and varying M in powers of 2 (see </w:t>
      </w:r>
      <w:r w:rsidR="00381585" w:rsidRPr="00381585">
        <w:rPr>
          <w:i/>
        </w:rPr>
        <w:t>figure 1</w:t>
      </w:r>
      <w:r w:rsidR="00381585">
        <w:t xml:space="preserve">); and 9 additional samples with fixed N = 512, and varying M in powers of 2 (see </w:t>
      </w:r>
      <w:r w:rsidR="00381585">
        <w:rPr>
          <w:i/>
        </w:rPr>
        <w:t>figure 2</w:t>
      </w:r>
      <w:r w:rsidR="00381585">
        <w:t>)</w:t>
      </w:r>
      <w:r w:rsidR="00EF4C19">
        <w:t>.</w:t>
      </w:r>
    </w:p>
    <w:p w14:paraId="047F6B78" w14:textId="37B35E95" w:rsidR="00F55FC7" w:rsidRDefault="00F55FC7" w:rsidP="004269A5">
      <w:r>
        <w:t xml:space="preserve">Note that the elimination time is not included, as this time is simply the constant time to perform a mod (%) calculation and directly access </w:t>
      </w:r>
      <w:proofErr w:type="spellStart"/>
      <w:r>
        <w:t>a</w:t>
      </w:r>
      <w:proofErr w:type="spellEnd"/>
      <w:r>
        <w:t xml:space="preserve"> handful addresses (See </w:t>
      </w:r>
      <w:r w:rsidRPr="00F55FC7">
        <w:rPr>
          <w:i/>
        </w:rPr>
        <w:t>figure 4</w:t>
      </w:r>
      <w:r>
        <w:t xml:space="preserve"> below), as such the elimination time is much too small to be recorded using microseconds and remains constant with an increase of the size of </w:t>
      </w:r>
      <w:proofErr w:type="spellStart"/>
      <w:r>
        <w:t>lis</w:t>
      </w:r>
      <w:proofErr w:type="spellEnd"/>
      <w:r>
        <w:t>/vector.</w:t>
      </w:r>
    </w:p>
    <w:p w14:paraId="439973EC" w14:textId="145DEE56" w:rsidR="00F55FC7" w:rsidRDefault="00F55FC7" w:rsidP="00F55FC7">
      <w:pPr>
        <w:jc w:val="center"/>
      </w:pPr>
      <w:r>
        <w:rPr>
          <w:noProof/>
        </w:rPr>
        <w:drawing>
          <wp:inline distT="0" distB="0" distL="0" distR="0" wp14:anchorId="728D14BC" wp14:editId="296152AE">
            <wp:extent cx="4800600" cy="14573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E84CD" w14:textId="2F51BCE3" w:rsidR="00F55FC7" w:rsidRPr="00F55FC7" w:rsidRDefault="00F55FC7" w:rsidP="00F55FC7">
      <w:pPr>
        <w:jc w:val="center"/>
        <w:rPr>
          <w:i/>
        </w:rPr>
      </w:pPr>
      <w:r>
        <w:rPr>
          <w:i/>
        </w:rPr>
        <w:t>Figure 4</w:t>
      </w:r>
      <w:r w:rsidR="0097242E">
        <w:rPr>
          <w:i/>
        </w:rPr>
        <w:t xml:space="preserve">: </w:t>
      </w:r>
      <w:proofErr w:type="spellStart"/>
      <w:proofErr w:type="gramStart"/>
      <w:r w:rsidR="0097242E">
        <w:rPr>
          <w:i/>
        </w:rPr>
        <w:t>eliminateNext</w:t>
      </w:r>
      <w:proofErr w:type="spellEnd"/>
      <w:r w:rsidR="0097242E">
        <w:rPr>
          <w:i/>
        </w:rPr>
        <w:t>(</w:t>
      </w:r>
      <w:proofErr w:type="gramEnd"/>
      <w:r w:rsidR="0097242E">
        <w:rPr>
          <w:i/>
        </w:rPr>
        <w:t>) algorithm</w:t>
      </w:r>
    </w:p>
    <w:p w14:paraId="217E84DC" w14:textId="37C50884" w:rsidR="00EF4C19" w:rsidRDefault="00EF4C19" w:rsidP="004269A5">
      <w:r>
        <w:t>The program was compiled and expire experimentally using a Unix system through the EECS servers and using a g++ compiler</w:t>
      </w:r>
    </w:p>
    <w:p w14:paraId="1CE48AB2" w14:textId="0EF67AAB" w:rsidR="005D70B1" w:rsidRPr="005D70B1" w:rsidRDefault="005D70B1" w:rsidP="004269A5">
      <w:pPr>
        <w:rPr>
          <w:b/>
        </w:rPr>
      </w:pPr>
      <w:r w:rsidRPr="005D70B1">
        <w:rPr>
          <w:b/>
        </w:rPr>
        <w:t>Results:</w:t>
      </w:r>
    </w:p>
    <w:tbl>
      <w:tblPr>
        <w:tblW w:w="96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381585" w:rsidRPr="00381585" w14:paraId="3BEA1EF5" w14:textId="77777777" w:rsidTr="0038158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2DDE0" w14:textId="77777777" w:rsidR="00381585" w:rsidRPr="00381585" w:rsidRDefault="00381585" w:rsidP="00381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1585">
              <w:rPr>
                <w:rFonts w:ascii="Calibri" w:eastAsia="Times New Roman" w:hAnsi="Calibri" w:cs="Calibri"/>
                <w:color w:val="000000"/>
              </w:rPr>
              <w:t>M = 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6C140" w14:textId="77777777" w:rsidR="00381585" w:rsidRPr="00381585" w:rsidRDefault="00381585" w:rsidP="003815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1585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09D39" w14:textId="77777777" w:rsidR="00381585" w:rsidRPr="00381585" w:rsidRDefault="00381585" w:rsidP="003815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1585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C7FE6" w14:textId="77777777" w:rsidR="00381585" w:rsidRPr="00381585" w:rsidRDefault="00381585" w:rsidP="003815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1585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3A5D8" w14:textId="77777777" w:rsidR="00381585" w:rsidRPr="00381585" w:rsidRDefault="00381585" w:rsidP="003815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1585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E4316" w14:textId="77777777" w:rsidR="00381585" w:rsidRPr="00381585" w:rsidRDefault="00381585" w:rsidP="003815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1585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060E3" w14:textId="77777777" w:rsidR="00381585" w:rsidRPr="00381585" w:rsidRDefault="00381585" w:rsidP="003815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1585">
              <w:rPr>
                <w:rFonts w:ascii="Calibri" w:eastAsia="Times New Roman" w:hAnsi="Calibri" w:cs="Calibri"/>
                <w:color w:val="000000"/>
              </w:rPr>
              <w:t>128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1994B" w14:textId="77777777" w:rsidR="00381585" w:rsidRPr="00381585" w:rsidRDefault="00381585" w:rsidP="003815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1585">
              <w:rPr>
                <w:rFonts w:ascii="Calibri" w:eastAsia="Times New Roman" w:hAnsi="Calibri" w:cs="Calibri"/>
                <w:color w:val="000000"/>
              </w:rPr>
              <w:t>256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287E6" w14:textId="77777777" w:rsidR="00381585" w:rsidRPr="00381585" w:rsidRDefault="00381585" w:rsidP="003815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1585">
              <w:rPr>
                <w:rFonts w:ascii="Calibri" w:eastAsia="Times New Roman" w:hAnsi="Calibri" w:cs="Calibri"/>
                <w:color w:val="000000"/>
              </w:rPr>
              <w:t>512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43822" w14:textId="77777777" w:rsidR="00381585" w:rsidRPr="00381585" w:rsidRDefault="00381585" w:rsidP="003815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1585">
              <w:rPr>
                <w:rFonts w:ascii="Calibri" w:eastAsia="Times New Roman" w:hAnsi="Calibri" w:cs="Calibri"/>
                <w:color w:val="000000"/>
              </w:rPr>
              <w:t>1024</w:t>
            </w:r>
          </w:p>
        </w:tc>
      </w:tr>
      <w:tr w:rsidR="00381585" w:rsidRPr="00381585" w14:paraId="33E3975F" w14:textId="77777777" w:rsidTr="0038158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27619" w14:textId="77777777" w:rsidR="00381585" w:rsidRPr="00381585" w:rsidRDefault="00381585" w:rsidP="00381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1585">
              <w:rPr>
                <w:rFonts w:ascii="Calibri" w:eastAsia="Times New Roman" w:hAnsi="Calibri" w:cs="Calibri"/>
                <w:color w:val="000000"/>
              </w:rPr>
              <w:t>List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94F70" w14:textId="77777777" w:rsidR="00381585" w:rsidRPr="00381585" w:rsidRDefault="00381585" w:rsidP="003815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1585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93190" w14:textId="77777777" w:rsidR="00381585" w:rsidRPr="00381585" w:rsidRDefault="00381585" w:rsidP="003815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1585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F2BCA" w14:textId="77777777" w:rsidR="00381585" w:rsidRPr="00381585" w:rsidRDefault="00381585" w:rsidP="003815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1585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FD35B" w14:textId="77777777" w:rsidR="00381585" w:rsidRPr="00381585" w:rsidRDefault="00381585" w:rsidP="003815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1585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BFDEA" w14:textId="77777777" w:rsidR="00381585" w:rsidRPr="00381585" w:rsidRDefault="00381585" w:rsidP="003815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1585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8A1CB" w14:textId="77777777" w:rsidR="00381585" w:rsidRPr="00381585" w:rsidRDefault="00381585" w:rsidP="003815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1585">
              <w:rPr>
                <w:rFonts w:ascii="Calibri" w:eastAsia="Times New Roman" w:hAnsi="Calibri" w:cs="Calibri"/>
                <w:color w:val="00000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3D3E5" w14:textId="77777777" w:rsidR="00381585" w:rsidRPr="00381585" w:rsidRDefault="00381585" w:rsidP="003815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1585">
              <w:rPr>
                <w:rFonts w:ascii="Calibri" w:eastAsia="Times New Roman" w:hAnsi="Calibri" w:cs="Calibri"/>
                <w:color w:val="000000"/>
              </w:rPr>
              <w:t>515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4C849" w14:textId="77777777" w:rsidR="00381585" w:rsidRPr="00381585" w:rsidRDefault="00381585" w:rsidP="003815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1585">
              <w:rPr>
                <w:rFonts w:ascii="Calibri" w:eastAsia="Times New Roman" w:hAnsi="Calibri" w:cs="Calibri"/>
                <w:color w:val="000000"/>
              </w:rPr>
              <w:t>2040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49F65" w14:textId="77777777" w:rsidR="00381585" w:rsidRPr="00381585" w:rsidRDefault="00381585" w:rsidP="003815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1585">
              <w:rPr>
                <w:rFonts w:ascii="Calibri" w:eastAsia="Times New Roman" w:hAnsi="Calibri" w:cs="Calibri"/>
                <w:color w:val="000000"/>
              </w:rPr>
              <w:t>5244</w:t>
            </w:r>
          </w:p>
        </w:tc>
      </w:tr>
      <w:tr w:rsidR="00381585" w:rsidRPr="00381585" w14:paraId="174BD7F4" w14:textId="77777777" w:rsidTr="0038158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2DB66" w14:textId="77777777" w:rsidR="00381585" w:rsidRPr="00381585" w:rsidRDefault="00381585" w:rsidP="00381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1585">
              <w:rPr>
                <w:rFonts w:ascii="Calibri" w:eastAsia="Times New Roman" w:hAnsi="Calibri" w:cs="Calibri"/>
                <w:color w:val="000000"/>
              </w:rPr>
              <w:t>Vector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7A142" w14:textId="77777777" w:rsidR="00381585" w:rsidRPr="00381585" w:rsidRDefault="00381585" w:rsidP="003815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1585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24C93" w14:textId="77777777" w:rsidR="00381585" w:rsidRPr="00381585" w:rsidRDefault="00381585" w:rsidP="003815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158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076F3" w14:textId="77777777" w:rsidR="00381585" w:rsidRPr="00381585" w:rsidRDefault="00381585" w:rsidP="003815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1585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0100F" w14:textId="77777777" w:rsidR="00381585" w:rsidRPr="00381585" w:rsidRDefault="00381585" w:rsidP="003815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1585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4E9BC" w14:textId="77777777" w:rsidR="00381585" w:rsidRPr="00381585" w:rsidRDefault="00381585" w:rsidP="003815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1585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7CCC7" w14:textId="77777777" w:rsidR="00381585" w:rsidRPr="00381585" w:rsidRDefault="00381585" w:rsidP="003815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1585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7D552" w14:textId="77777777" w:rsidR="00381585" w:rsidRPr="00381585" w:rsidRDefault="00381585" w:rsidP="003815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1585">
              <w:rPr>
                <w:rFonts w:ascii="Calibri" w:eastAsia="Times New Roman" w:hAnsi="Calibri" w:cs="Calibri"/>
                <w:color w:val="000000"/>
              </w:rPr>
              <w:t>274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F7B43" w14:textId="77777777" w:rsidR="00381585" w:rsidRPr="00381585" w:rsidRDefault="00381585" w:rsidP="003815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1585">
              <w:rPr>
                <w:rFonts w:ascii="Calibri" w:eastAsia="Times New Roman" w:hAnsi="Calibri" w:cs="Calibri"/>
                <w:color w:val="000000"/>
              </w:rPr>
              <w:t>869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89654" w14:textId="77777777" w:rsidR="00381585" w:rsidRPr="00381585" w:rsidRDefault="00381585" w:rsidP="003815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1585">
              <w:rPr>
                <w:rFonts w:ascii="Calibri" w:eastAsia="Times New Roman" w:hAnsi="Calibri" w:cs="Calibri"/>
                <w:color w:val="000000"/>
              </w:rPr>
              <w:t>1490</w:t>
            </w:r>
          </w:p>
        </w:tc>
      </w:tr>
      <w:tr w:rsidR="00EF4C19" w:rsidRPr="00381585" w14:paraId="5CBE1DF3" w14:textId="77777777" w:rsidTr="0038158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7074F4" w14:textId="77777777" w:rsidR="00EF4C19" w:rsidRPr="00381585" w:rsidRDefault="00EF4C19" w:rsidP="00381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43839E" w14:textId="77777777" w:rsidR="00EF4C19" w:rsidRPr="00381585" w:rsidRDefault="00EF4C19" w:rsidP="003815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1D091B" w14:textId="77777777" w:rsidR="00EF4C19" w:rsidRPr="00381585" w:rsidRDefault="00EF4C19" w:rsidP="003815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F3404E" w14:textId="77777777" w:rsidR="00EF4C19" w:rsidRPr="00381585" w:rsidRDefault="00EF4C19" w:rsidP="003815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F6AE9A" w14:textId="77777777" w:rsidR="00EF4C19" w:rsidRPr="00381585" w:rsidRDefault="00EF4C19" w:rsidP="003815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95219E" w14:textId="77777777" w:rsidR="00EF4C19" w:rsidRPr="00381585" w:rsidRDefault="00EF4C19" w:rsidP="003815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374B72" w14:textId="77777777" w:rsidR="00EF4C19" w:rsidRPr="00381585" w:rsidRDefault="00EF4C19" w:rsidP="003815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560BDC" w14:textId="77777777" w:rsidR="00EF4C19" w:rsidRPr="00381585" w:rsidRDefault="00EF4C19" w:rsidP="003815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11E0A5" w14:textId="77777777" w:rsidR="00EF4C19" w:rsidRPr="00381585" w:rsidRDefault="00EF4C19" w:rsidP="003815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E3FF19" w14:textId="77777777" w:rsidR="00EF4C19" w:rsidRPr="00381585" w:rsidRDefault="00EF4C19" w:rsidP="003815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81585" w:rsidRPr="00381585" w14:paraId="7702CB9A" w14:textId="77777777" w:rsidTr="0038158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0C7C5A" w14:textId="77777777" w:rsidR="00381585" w:rsidRPr="00381585" w:rsidRDefault="00381585" w:rsidP="003815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0B5640" w14:textId="77777777" w:rsidR="00381585" w:rsidRPr="00381585" w:rsidRDefault="00381585" w:rsidP="003815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F888A6" w14:textId="77777777" w:rsidR="00381585" w:rsidRPr="00381585" w:rsidRDefault="00381585" w:rsidP="003815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9F395F" w14:textId="77777777" w:rsidR="00381585" w:rsidRPr="00381585" w:rsidRDefault="00381585" w:rsidP="003815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68CF07" w14:textId="77777777" w:rsidR="00381585" w:rsidRPr="00381585" w:rsidRDefault="00381585" w:rsidP="003815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DAE707" w14:textId="77777777" w:rsidR="00381585" w:rsidRPr="00381585" w:rsidRDefault="00381585" w:rsidP="003815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DDED2F" w14:textId="77777777" w:rsidR="00381585" w:rsidRPr="00381585" w:rsidRDefault="00381585" w:rsidP="003815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E0DE4B" w14:textId="77777777" w:rsidR="00381585" w:rsidRPr="00381585" w:rsidRDefault="00381585" w:rsidP="003815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BCC242" w14:textId="77777777" w:rsidR="00381585" w:rsidRPr="00381585" w:rsidRDefault="00381585" w:rsidP="003815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751DBE" w14:textId="77777777" w:rsidR="00381585" w:rsidRPr="00381585" w:rsidRDefault="00381585" w:rsidP="003815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204DCB2A" w14:textId="56AFB866" w:rsidR="00381585" w:rsidRDefault="00381585" w:rsidP="00381585">
      <w:pPr>
        <w:jc w:val="center"/>
      </w:pPr>
      <w:r>
        <w:rPr>
          <w:noProof/>
        </w:rPr>
        <w:drawing>
          <wp:inline distT="0" distB="0" distL="0" distR="0" wp14:anchorId="612B1D4D" wp14:editId="4E10090F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DCB75CF-6F49-4730-B2B0-B6C418AE710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E4209A8" w14:textId="777D0A29" w:rsidR="00381585" w:rsidRDefault="00381585" w:rsidP="00381585">
      <w:pPr>
        <w:jc w:val="center"/>
        <w:rPr>
          <w:i/>
        </w:rPr>
      </w:pPr>
      <w:r>
        <w:rPr>
          <w:i/>
        </w:rPr>
        <w:t>Figure 1: Fixed N = 3, varying M</w:t>
      </w:r>
    </w:p>
    <w:p w14:paraId="12FBCEE4" w14:textId="7E4AA03F" w:rsidR="00EF4C19" w:rsidRPr="00381585" w:rsidRDefault="00EF4C19" w:rsidP="00381585">
      <w:pPr>
        <w:jc w:val="center"/>
        <w:rPr>
          <w:i/>
        </w:rPr>
      </w:pPr>
    </w:p>
    <w:tbl>
      <w:tblPr>
        <w:tblW w:w="9760" w:type="dxa"/>
        <w:tblLook w:val="04A0" w:firstRow="1" w:lastRow="0" w:firstColumn="1" w:lastColumn="0" w:noHBand="0" w:noVBand="1"/>
      </w:tblPr>
      <w:tblGrid>
        <w:gridCol w:w="976"/>
        <w:gridCol w:w="976"/>
        <w:gridCol w:w="976"/>
        <w:gridCol w:w="976"/>
        <w:gridCol w:w="976"/>
        <w:gridCol w:w="976"/>
        <w:gridCol w:w="976"/>
        <w:gridCol w:w="976"/>
        <w:gridCol w:w="976"/>
        <w:gridCol w:w="976"/>
      </w:tblGrid>
      <w:tr w:rsidR="0097242E" w:rsidRPr="00EF4C19" w14:paraId="093A957B" w14:textId="77777777" w:rsidTr="00093710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8A7534" w14:textId="77777777" w:rsidR="0097242E" w:rsidRPr="00EF4C19" w:rsidRDefault="0097242E" w:rsidP="000937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4C19">
              <w:rPr>
                <w:rFonts w:ascii="Calibri" w:eastAsia="Times New Roman" w:hAnsi="Calibri" w:cs="Calibri"/>
                <w:color w:val="000000"/>
              </w:rPr>
              <w:t>N = 512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BEF686" w14:textId="77777777" w:rsidR="0097242E" w:rsidRPr="00EF4C19" w:rsidRDefault="0097242E" w:rsidP="000937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4C1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045A14" w14:textId="77777777" w:rsidR="0097242E" w:rsidRPr="00EF4C19" w:rsidRDefault="0097242E" w:rsidP="000937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4C19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00A494" w14:textId="77777777" w:rsidR="0097242E" w:rsidRPr="00EF4C19" w:rsidRDefault="0097242E" w:rsidP="000937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4C19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B6B083" w14:textId="77777777" w:rsidR="0097242E" w:rsidRPr="00EF4C19" w:rsidRDefault="0097242E" w:rsidP="000937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</w:t>
            </w:r>
            <w:r w:rsidRPr="00EF4C19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9E56E6" w14:textId="77777777" w:rsidR="0097242E" w:rsidRPr="00EF4C19" w:rsidRDefault="0097242E" w:rsidP="000937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4C19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789012" w14:textId="77777777" w:rsidR="0097242E" w:rsidRPr="00EF4C19" w:rsidRDefault="0097242E" w:rsidP="000937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4C19">
              <w:rPr>
                <w:rFonts w:ascii="Calibri" w:eastAsia="Times New Roman" w:hAnsi="Calibri" w:cs="Calibri"/>
                <w:color w:val="000000"/>
              </w:rPr>
              <w:t>128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3BC633" w14:textId="77777777" w:rsidR="0097242E" w:rsidRPr="00EF4C19" w:rsidRDefault="0097242E" w:rsidP="000937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4C19">
              <w:rPr>
                <w:rFonts w:ascii="Calibri" w:eastAsia="Times New Roman" w:hAnsi="Calibri" w:cs="Calibri"/>
                <w:color w:val="000000"/>
              </w:rPr>
              <w:t>256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2F6D31" w14:textId="77777777" w:rsidR="0097242E" w:rsidRPr="00EF4C19" w:rsidRDefault="0097242E" w:rsidP="000937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4C19">
              <w:rPr>
                <w:rFonts w:ascii="Calibri" w:eastAsia="Times New Roman" w:hAnsi="Calibri" w:cs="Calibri"/>
                <w:color w:val="000000"/>
              </w:rPr>
              <w:t>512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7CC265" w14:textId="77777777" w:rsidR="0097242E" w:rsidRPr="00EF4C19" w:rsidRDefault="0097242E" w:rsidP="000937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4C19">
              <w:rPr>
                <w:rFonts w:ascii="Calibri" w:eastAsia="Times New Roman" w:hAnsi="Calibri" w:cs="Calibri"/>
                <w:color w:val="000000"/>
              </w:rPr>
              <w:t>1024</w:t>
            </w:r>
          </w:p>
        </w:tc>
      </w:tr>
      <w:tr w:rsidR="0097242E" w:rsidRPr="00EF4C19" w14:paraId="7054FD09" w14:textId="77777777" w:rsidTr="00093710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853BAB" w14:textId="77777777" w:rsidR="0097242E" w:rsidRPr="00EF4C19" w:rsidRDefault="0097242E" w:rsidP="000937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4C19">
              <w:rPr>
                <w:rFonts w:ascii="Calibri" w:eastAsia="Times New Roman" w:hAnsi="Calibri" w:cs="Calibri"/>
                <w:color w:val="000000"/>
              </w:rPr>
              <w:t>List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4EDA80" w14:textId="77777777" w:rsidR="0097242E" w:rsidRPr="00EF4C19" w:rsidRDefault="0097242E" w:rsidP="000937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4C19">
              <w:rPr>
                <w:rFonts w:ascii="Calibri" w:eastAsia="Times New Roman" w:hAnsi="Calibri" w:cs="Calibri"/>
                <w:color w:val="000000"/>
              </w:rPr>
              <w:t>1070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213000" w14:textId="77777777" w:rsidR="0097242E" w:rsidRPr="00EF4C19" w:rsidRDefault="0097242E" w:rsidP="000937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4C19">
              <w:rPr>
                <w:rFonts w:ascii="Calibri" w:eastAsia="Times New Roman" w:hAnsi="Calibri" w:cs="Calibri"/>
                <w:color w:val="000000"/>
              </w:rPr>
              <w:t>1021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3B3F20" w14:textId="77777777" w:rsidR="0097242E" w:rsidRPr="00EF4C19" w:rsidRDefault="0097242E" w:rsidP="000937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4C19">
              <w:rPr>
                <w:rFonts w:ascii="Calibri" w:eastAsia="Times New Roman" w:hAnsi="Calibri" w:cs="Calibri"/>
                <w:color w:val="000000"/>
              </w:rPr>
              <w:t>1010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F18145" w14:textId="77777777" w:rsidR="0097242E" w:rsidRPr="00EF4C19" w:rsidRDefault="0097242E" w:rsidP="000937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</w:t>
            </w:r>
            <w:r w:rsidRPr="00EF4C19">
              <w:rPr>
                <w:rFonts w:ascii="Calibri" w:eastAsia="Times New Roman" w:hAnsi="Calibri" w:cs="Calibri"/>
                <w:color w:val="000000"/>
              </w:rPr>
              <w:t>1010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F91B52" w14:textId="77777777" w:rsidR="0097242E" w:rsidRPr="00EF4C19" w:rsidRDefault="0097242E" w:rsidP="000937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4C19">
              <w:rPr>
                <w:rFonts w:ascii="Calibri" w:eastAsia="Times New Roman" w:hAnsi="Calibri" w:cs="Calibri"/>
                <w:color w:val="000000"/>
              </w:rPr>
              <w:t>2029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99D7CE" w14:textId="77777777" w:rsidR="0097242E" w:rsidRPr="00EF4C19" w:rsidRDefault="0097242E" w:rsidP="000937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4C19">
              <w:rPr>
                <w:rFonts w:ascii="Calibri" w:eastAsia="Times New Roman" w:hAnsi="Calibri" w:cs="Calibri"/>
                <w:color w:val="000000"/>
              </w:rPr>
              <w:t>2083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F8CA76" w14:textId="77777777" w:rsidR="0097242E" w:rsidRPr="00EF4C19" w:rsidRDefault="0097242E" w:rsidP="000937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4C19">
              <w:rPr>
                <w:rFonts w:ascii="Calibri" w:eastAsia="Times New Roman" w:hAnsi="Calibri" w:cs="Calibri"/>
                <w:color w:val="000000"/>
              </w:rPr>
              <w:t>1873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7BD56E" w14:textId="77777777" w:rsidR="0097242E" w:rsidRPr="00EF4C19" w:rsidRDefault="0097242E" w:rsidP="000937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4C19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B79827" w14:textId="77777777" w:rsidR="0097242E" w:rsidRPr="00EF4C19" w:rsidRDefault="0097242E" w:rsidP="000937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4C19">
              <w:rPr>
                <w:rFonts w:ascii="Calibri" w:eastAsia="Times New Roman" w:hAnsi="Calibri" w:cs="Calibri"/>
                <w:color w:val="000000"/>
              </w:rPr>
              <w:t>2161</w:t>
            </w:r>
          </w:p>
        </w:tc>
      </w:tr>
      <w:tr w:rsidR="0097242E" w:rsidRPr="00EF4C19" w14:paraId="3B948599" w14:textId="77777777" w:rsidTr="00093710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7C3FA1" w14:textId="77777777" w:rsidR="0097242E" w:rsidRPr="00EF4C19" w:rsidRDefault="0097242E" w:rsidP="000937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4C19">
              <w:rPr>
                <w:rFonts w:ascii="Calibri" w:eastAsia="Times New Roman" w:hAnsi="Calibri" w:cs="Calibri"/>
                <w:color w:val="000000"/>
              </w:rPr>
              <w:t>Vector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A1B29E" w14:textId="77777777" w:rsidR="0097242E" w:rsidRPr="00EF4C19" w:rsidRDefault="0097242E" w:rsidP="000937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4C19">
              <w:rPr>
                <w:rFonts w:ascii="Calibri" w:eastAsia="Times New Roman" w:hAnsi="Calibri" w:cs="Calibri"/>
                <w:color w:val="000000"/>
              </w:rPr>
              <w:t>404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4E3AE8" w14:textId="77777777" w:rsidR="0097242E" w:rsidRPr="00EF4C19" w:rsidRDefault="0097242E" w:rsidP="000937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4C19">
              <w:rPr>
                <w:rFonts w:ascii="Calibri" w:eastAsia="Times New Roman" w:hAnsi="Calibri" w:cs="Calibri"/>
                <w:color w:val="000000"/>
              </w:rPr>
              <w:t>405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369225" w14:textId="77777777" w:rsidR="0097242E" w:rsidRPr="00EF4C19" w:rsidRDefault="0097242E" w:rsidP="000937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4C19">
              <w:rPr>
                <w:rFonts w:ascii="Calibri" w:eastAsia="Times New Roman" w:hAnsi="Calibri" w:cs="Calibri"/>
                <w:color w:val="000000"/>
              </w:rPr>
              <w:t>390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919AAA" w14:textId="77777777" w:rsidR="0097242E" w:rsidRPr="00EF4C19" w:rsidRDefault="0097242E" w:rsidP="000937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</w:t>
            </w:r>
            <w:r w:rsidRPr="00EF4C19">
              <w:rPr>
                <w:rFonts w:ascii="Calibri" w:eastAsia="Times New Roman" w:hAnsi="Calibri" w:cs="Calibri"/>
                <w:color w:val="000000"/>
              </w:rPr>
              <w:t>385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E74419" w14:textId="77777777" w:rsidR="0097242E" w:rsidRPr="00EF4C19" w:rsidRDefault="0097242E" w:rsidP="000937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4C19">
              <w:rPr>
                <w:rFonts w:ascii="Calibri" w:eastAsia="Times New Roman" w:hAnsi="Calibri" w:cs="Calibri"/>
                <w:color w:val="000000"/>
              </w:rPr>
              <w:t>726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2C52D7" w14:textId="77777777" w:rsidR="0097242E" w:rsidRPr="00EF4C19" w:rsidRDefault="0097242E" w:rsidP="000937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4C19">
              <w:rPr>
                <w:rFonts w:ascii="Calibri" w:eastAsia="Times New Roman" w:hAnsi="Calibri" w:cs="Calibri"/>
                <w:color w:val="000000"/>
              </w:rPr>
              <w:t>943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72E131" w14:textId="77777777" w:rsidR="0097242E" w:rsidRPr="00EF4C19" w:rsidRDefault="0097242E" w:rsidP="000937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4C19">
              <w:rPr>
                <w:rFonts w:ascii="Calibri" w:eastAsia="Times New Roman" w:hAnsi="Calibri" w:cs="Calibri"/>
                <w:color w:val="000000"/>
              </w:rPr>
              <w:t>728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35DB88" w14:textId="77777777" w:rsidR="0097242E" w:rsidRPr="00EF4C19" w:rsidRDefault="0097242E" w:rsidP="000937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4C19">
              <w:rPr>
                <w:rFonts w:ascii="Calibri" w:eastAsia="Times New Roman" w:hAnsi="Calibri" w:cs="Calibri"/>
                <w:color w:val="000000"/>
              </w:rPr>
              <w:t>816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33DC3B" w14:textId="77777777" w:rsidR="0097242E" w:rsidRPr="00EF4C19" w:rsidRDefault="0097242E" w:rsidP="000937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4C19">
              <w:rPr>
                <w:rFonts w:ascii="Calibri" w:eastAsia="Times New Roman" w:hAnsi="Calibri" w:cs="Calibri"/>
                <w:color w:val="000000"/>
              </w:rPr>
              <w:t>886</w:t>
            </w:r>
          </w:p>
        </w:tc>
      </w:tr>
    </w:tbl>
    <w:p w14:paraId="4A50A69A" w14:textId="77777777" w:rsidR="00EF4C19" w:rsidRDefault="00EF4C19" w:rsidP="00EF4C19">
      <w:pPr>
        <w:jc w:val="center"/>
      </w:pPr>
    </w:p>
    <w:p w14:paraId="0A51DF2D" w14:textId="3FDCC4BA" w:rsidR="00EF4C19" w:rsidRDefault="00EF4C19" w:rsidP="004269A5">
      <w:r>
        <w:rPr>
          <w:noProof/>
        </w:rPr>
        <w:drawing>
          <wp:anchor distT="0" distB="0" distL="114300" distR="114300" simplePos="0" relativeHeight="251663360" behindDoc="0" locked="0" layoutInCell="1" allowOverlap="1" wp14:anchorId="4E2B78A7" wp14:editId="65B87B3A">
            <wp:simplePos x="0" y="0"/>
            <wp:positionH relativeFrom="column">
              <wp:posOffset>790478</wp:posOffset>
            </wp:positionH>
            <wp:positionV relativeFrom="paragraph">
              <wp:posOffset>4836</wp:posOffset>
            </wp:positionV>
            <wp:extent cx="4131945" cy="2303145"/>
            <wp:effectExtent l="0" t="0" r="1905" b="1905"/>
            <wp:wrapNone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B6EFF04C-0586-425B-8B4D-96F82AA29AA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23AF56" w14:textId="2A1EE6A0" w:rsidR="00EF4C19" w:rsidRDefault="00EF4C19" w:rsidP="004269A5"/>
    <w:p w14:paraId="30360CB7" w14:textId="77777777" w:rsidR="00EF4C19" w:rsidRDefault="00EF4C19" w:rsidP="004269A5"/>
    <w:p w14:paraId="08797EA0" w14:textId="41BB0C89" w:rsidR="00381585" w:rsidRDefault="00381585" w:rsidP="004269A5"/>
    <w:p w14:paraId="00B37550" w14:textId="77777777" w:rsidR="00EF4C19" w:rsidRDefault="00EF4C19" w:rsidP="004269A5"/>
    <w:p w14:paraId="6F878F13" w14:textId="77777777" w:rsidR="00EF4C19" w:rsidRDefault="00EF4C19" w:rsidP="004269A5"/>
    <w:p w14:paraId="1FA68998" w14:textId="77777777" w:rsidR="00EF4C19" w:rsidRDefault="00EF4C19" w:rsidP="004269A5"/>
    <w:p w14:paraId="41DEE0E0" w14:textId="77777777" w:rsidR="00EF4C19" w:rsidRDefault="00EF4C19" w:rsidP="004269A5"/>
    <w:p w14:paraId="42572CF9" w14:textId="2DB3D9C2" w:rsidR="00EF4C19" w:rsidRDefault="00EF4C19" w:rsidP="004269A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8DB703" wp14:editId="7300E15E">
                <wp:simplePos x="0" y="0"/>
                <wp:positionH relativeFrom="column">
                  <wp:posOffset>764589</wp:posOffset>
                </wp:positionH>
                <wp:positionV relativeFrom="paragraph">
                  <wp:posOffset>26035</wp:posOffset>
                </wp:positionV>
                <wp:extent cx="4167554" cy="369277"/>
                <wp:effectExtent l="0" t="0" r="4445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7554" cy="3692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AC1AE7" w14:textId="202ADFB9" w:rsidR="00EF4C19" w:rsidRPr="00EF4C19" w:rsidRDefault="00EF4C19" w:rsidP="00EF4C19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Figure 2: Fixed N = 512, varying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8DB703" id="Text Box 5" o:spid="_x0000_s1027" type="#_x0000_t202" style="position:absolute;margin-left:60.2pt;margin-top:2.05pt;width:328.15pt;height:29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JqDRAIAAIAEAAAOAAAAZHJzL2Uyb0RvYy54bWysVE2P2jAQvVfqf7B8LwGWj25EWFFWVJXQ&#10;7kpQ7dk4NrHkeFzbkNBf37EDLN32VPVixjOT55n3Zpg9tLUmR+G8AlPQQa9PiTAcSmX2Bf2+XX36&#10;TIkPzJRMgxEFPQlPH+YfP8wam4shVKBL4QiCGJ83tqBVCDbPMs8rUTPfAysMBiW4mgW8un1WOtYg&#10;eq2zYb8/yRpwpXXAhffofeyCdJ7wpRQ8PEvpRSC6oFhbSKdL5y6e2XzG8r1jtlL8XAb7hypqpgw+&#10;eoV6ZIGRg1N/QNWKO/AgQ49DnYGUiovUA3Yz6L/rZlMxK1IvSI63V5r8/4PlT8cXR1RZ0DElhtUo&#10;0Va0gXyBlowjO431OSZtLKaFFt2o8sXv0RmbbqWr4y+2QzCOPJ+u3EYwjs7RYDIdj0eUcIzdTe6H&#10;02mEyd6+ts6HrwJqEo2COtQuUcqOax+61EtKfMyDVuVKaZ0ucV7EUjtyZKi0DqlGBP8tSxvSFHRy&#10;N+4nYAPx8w5ZG6wl9tr1FK3Q7trEzLXfHZQnpMFBN0be8pXCWtfMhxfmcG6wc9yF8IyH1IBvwdmi&#10;pAL382/+mI9yYpSSBuewoP7HgTlBif5mUOj7wWgUBzddRuPpEC/uNrK7jZhDvQQkYIBbZ3kyY37Q&#10;F1M6qF9xZRbxVQwxw/HtgoaLuQzdduDKcbFYpCQcVcvC2mwsj9CR8KjEtn1lzp7lCij0E1wmluXv&#10;VOty45cGFocAUiVJI88dq2f6cczTUJxXMu7R7T1lvf1xzH8BAAD//wMAUEsDBBQABgAIAAAAIQAu&#10;/S1k3wAAAAgBAAAPAAAAZHJzL2Rvd25yZXYueG1sTI9LT4RAEITvJv6HSZt4Me6wsIJBho0xPpK9&#10;ufiIt1mmBSLTQ5hZwH9ve9JjpSpVXxXbxfZiwtF3jhSsVxEIpNqZjhoFL9XD5TUIHzQZ3TtCBd/o&#10;YVuenhQ6N26mZ5z2oRFcQj7XCtoQhlxKX7dotV+5AYm9TzdaHViOjTSjnrnc9jKOolRa3REvtHrA&#10;uxbrr/3RKvi4aN53fnl8nZOrZLh/mqrszVRKnZ8ttzcgAi7hLwy/+IwOJTMd3JGMFz3rONpwVMFm&#10;DYL9LEszEAcFaZyALAv5/0D5AwAA//8DAFBLAQItABQABgAIAAAAIQC2gziS/gAAAOEBAAATAAAA&#10;AAAAAAAAAAAAAAAAAABbQ29udGVudF9UeXBlc10ueG1sUEsBAi0AFAAGAAgAAAAhADj9If/WAAAA&#10;lAEAAAsAAAAAAAAAAAAAAAAALwEAAF9yZWxzLy5yZWxzUEsBAi0AFAAGAAgAAAAhABK8moNEAgAA&#10;gAQAAA4AAAAAAAAAAAAAAAAALgIAAGRycy9lMm9Eb2MueG1sUEsBAi0AFAAGAAgAAAAhAC79LWTf&#10;AAAACAEAAA8AAAAAAAAAAAAAAAAAngQAAGRycy9kb3ducmV2LnhtbFBLBQYAAAAABAAEAPMAAACq&#10;BQAAAAA=&#10;" fillcolor="white [3201]" stroked="f" strokeweight=".5pt">
                <v:textbox>
                  <w:txbxContent>
                    <w:p w14:paraId="0CAC1AE7" w14:textId="202ADFB9" w:rsidR="00EF4C19" w:rsidRPr="00EF4C19" w:rsidRDefault="00EF4C19" w:rsidP="00EF4C19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Figure 2: Fixed N = 512, varying M</w:t>
                      </w:r>
                    </w:p>
                  </w:txbxContent>
                </v:textbox>
              </v:shape>
            </w:pict>
          </mc:Fallback>
        </mc:AlternateContent>
      </w:r>
    </w:p>
    <w:p w14:paraId="5BD4DF69" w14:textId="3BE158CD" w:rsidR="00EF4C19" w:rsidRDefault="00EF4C19" w:rsidP="004269A5"/>
    <w:p w14:paraId="556275D0" w14:textId="77777777" w:rsidR="00EF4C19" w:rsidRDefault="004269A5" w:rsidP="004269A5">
      <w:r w:rsidRPr="00EF4C19">
        <w:rPr>
          <w:b/>
        </w:rPr>
        <w:t>Experimental Results &amp; Discussion</w:t>
      </w:r>
      <w:r w:rsidR="00EF4C19" w:rsidRPr="00EF4C19">
        <w:rPr>
          <w:b/>
        </w:rPr>
        <w:t>:</w:t>
      </w:r>
      <w:r>
        <w:t> </w:t>
      </w:r>
    </w:p>
    <w:p w14:paraId="08676785" w14:textId="1CF705D0" w:rsidR="00EF4C19" w:rsidRDefault="00F55FC7" w:rsidP="004269A5">
      <w:r>
        <w:t>The implementations for list and vector were quite surprisin</w:t>
      </w:r>
      <w:r w:rsidR="0097242E">
        <w:t>g. In both cases, the std</w:t>
      </w:r>
      <w:r w:rsidR="0097242E">
        <w:rPr>
          <w:rFonts w:ascii="Cambria Math" w:hAnsi="Cambria Math" w:cs="Cambria Math"/>
        </w:rPr>
        <w:t>∷</w:t>
      </w:r>
      <w:r w:rsidR="0097242E">
        <w:t>list had a greater overall time complexity than the std</w:t>
      </w:r>
      <w:r w:rsidR="0097242E">
        <w:rPr>
          <w:rFonts w:ascii="Cambria Math" w:hAnsi="Cambria Math" w:cs="Cambria Math"/>
        </w:rPr>
        <w:t>∷</w:t>
      </w:r>
      <w:r w:rsidR="0097242E">
        <w:t xml:space="preserve">vector, this is perhaps because the vector is a random access iterator, thus its implementation of </w:t>
      </w:r>
      <w:proofErr w:type="gramStart"/>
      <w:r w:rsidR="0097242E">
        <w:t>advance(</w:t>
      </w:r>
      <w:proofErr w:type="gramEnd"/>
      <w:r w:rsidR="0097242E">
        <w:t>) runs in constant time, whereas std</w:t>
      </w:r>
      <w:r w:rsidR="0097242E">
        <w:rPr>
          <w:rFonts w:ascii="Cambria Math" w:hAnsi="Cambria Math" w:cs="Cambria Math"/>
        </w:rPr>
        <w:t>∷</w:t>
      </w:r>
      <w:r w:rsidR="0097242E">
        <w:t>list runs advance()</w:t>
      </w:r>
      <w:r w:rsidR="005D70B1">
        <w:t xml:space="preserve"> in linear time. </w:t>
      </w:r>
    </w:p>
    <w:p w14:paraId="65A8EE7F" w14:textId="77777777" w:rsidR="005D70B1" w:rsidRPr="005D70B1" w:rsidRDefault="004269A5" w:rsidP="005D70B1">
      <w:pPr>
        <w:rPr>
          <w:b/>
        </w:rPr>
      </w:pPr>
      <w:r w:rsidRPr="005D70B1">
        <w:rPr>
          <w:b/>
        </w:rPr>
        <w:t xml:space="preserve">Discussion:  </w:t>
      </w:r>
    </w:p>
    <w:p w14:paraId="1272A004" w14:textId="01F29486" w:rsidR="00DC27E1" w:rsidRDefault="005D70B1" w:rsidP="005D70B1">
      <w:r>
        <w:t xml:space="preserve">Independent of the input, </w:t>
      </w:r>
      <w:r w:rsidR="00D141DA">
        <w:t xml:space="preserve">vector ran with a more efficient time-complexity as seen in </w:t>
      </w:r>
      <w:r w:rsidR="00D141DA">
        <w:rPr>
          <w:i/>
        </w:rPr>
        <w:t xml:space="preserve">figure 2 </w:t>
      </w:r>
      <w:r w:rsidR="00D141DA">
        <w:t xml:space="preserve">and </w:t>
      </w:r>
      <w:r w:rsidR="00D141DA">
        <w:rPr>
          <w:i/>
        </w:rPr>
        <w:t>figure 3</w:t>
      </w:r>
      <w:r w:rsidR="00D141DA">
        <w:t xml:space="preserve">. These results follow theoretical expectations to a point, however </w:t>
      </w:r>
      <w:r w:rsidR="00D141DA">
        <w:rPr>
          <w:i/>
        </w:rPr>
        <w:t>figure 3</w:t>
      </w:r>
      <w:r w:rsidR="00D141DA">
        <w:t xml:space="preserve"> had an interesting time complexity, seemingly linear, but with a ‘bump’ despite multiple tests with the same inputs. </w:t>
      </w:r>
      <w:bookmarkStart w:id="0" w:name="_GoBack"/>
      <w:bookmarkEnd w:id="0"/>
    </w:p>
    <w:sectPr w:rsidR="00DC2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DD0B5B"/>
    <w:multiLevelType w:val="hybridMultilevel"/>
    <w:tmpl w:val="A094F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9A5"/>
    <w:rsid w:val="00034F66"/>
    <w:rsid w:val="000C435F"/>
    <w:rsid w:val="00381585"/>
    <w:rsid w:val="004269A5"/>
    <w:rsid w:val="00500F30"/>
    <w:rsid w:val="005D70B1"/>
    <w:rsid w:val="00834356"/>
    <w:rsid w:val="0097242E"/>
    <w:rsid w:val="00A23280"/>
    <w:rsid w:val="00D141DA"/>
    <w:rsid w:val="00DC27E1"/>
    <w:rsid w:val="00EF4C19"/>
    <w:rsid w:val="00F55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4F5A2"/>
  <w15:chartTrackingRefBased/>
  <w15:docId w15:val="{418B3434-6D68-4B79-AE98-4634ECB78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35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34F6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55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</a:t>
            </a:r>
            <a:r>
              <a:rPr lang="en-US" baseline="0"/>
              <a:t> = 3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List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Sheet1!$B$1:$J$1</c:f>
              <c:numCache>
                <c:formatCode>General</c:formatCode>
                <c:ptCount val="9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</c:numCache>
            </c:numRef>
          </c:xVal>
          <c:yVal>
            <c:numRef>
              <c:f>Sheet1!$B$2:$J$2</c:f>
              <c:numCache>
                <c:formatCode>General</c:formatCode>
                <c:ptCount val="9"/>
                <c:pt idx="0">
                  <c:v>16</c:v>
                </c:pt>
                <c:pt idx="1">
                  <c:v>9</c:v>
                </c:pt>
                <c:pt idx="2">
                  <c:v>22</c:v>
                </c:pt>
                <c:pt idx="3">
                  <c:v>17</c:v>
                </c:pt>
                <c:pt idx="4">
                  <c:v>31</c:v>
                </c:pt>
                <c:pt idx="5">
                  <c:v>92</c:v>
                </c:pt>
                <c:pt idx="6">
                  <c:v>515</c:v>
                </c:pt>
                <c:pt idx="7">
                  <c:v>2040</c:v>
                </c:pt>
                <c:pt idx="8">
                  <c:v>5244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7E9-4012-BB97-A2E7F7D945E8}"/>
            </c:ext>
          </c:extLst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Vector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Sheet1!$B$1:$J$1</c:f>
              <c:numCache>
                <c:formatCode>General</c:formatCode>
                <c:ptCount val="9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</c:numCache>
            </c:numRef>
          </c:xVal>
          <c:yVal>
            <c:numRef>
              <c:f>Sheet1!$B$3:$J$3</c:f>
              <c:numCache>
                <c:formatCode>General</c:formatCode>
                <c:ptCount val="9"/>
                <c:pt idx="0">
                  <c:v>10</c:v>
                </c:pt>
                <c:pt idx="1">
                  <c:v>5</c:v>
                </c:pt>
                <c:pt idx="2">
                  <c:v>16</c:v>
                </c:pt>
                <c:pt idx="3">
                  <c:v>12</c:v>
                </c:pt>
                <c:pt idx="4">
                  <c:v>21</c:v>
                </c:pt>
                <c:pt idx="5">
                  <c:v>60</c:v>
                </c:pt>
                <c:pt idx="6">
                  <c:v>274</c:v>
                </c:pt>
                <c:pt idx="7">
                  <c:v>869</c:v>
                </c:pt>
                <c:pt idx="8">
                  <c:v>1490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7E9-4012-BB97-A2E7F7D945E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74875088"/>
        <c:axId val="274875744"/>
      </c:scatterChart>
      <c:valAx>
        <c:axId val="2748750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74875744"/>
        <c:crosses val="autoZero"/>
        <c:crossBetween val="midCat"/>
      </c:valAx>
      <c:valAx>
        <c:axId val="2748757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7487508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</a:t>
            </a:r>
            <a:r>
              <a:rPr lang="en-US" baseline="0"/>
              <a:t> = 15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Sheet1!$A$6</c:f>
              <c:strCache>
                <c:ptCount val="1"/>
                <c:pt idx="0">
                  <c:v>List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Sheet1!$B$5:$J$5</c:f>
              <c:numCache>
                <c:formatCode>General</c:formatCode>
                <c:ptCount val="9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</c:numCache>
            </c:numRef>
          </c:xVal>
          <c:yVal>
            <c:numRef>
              <c:f>Sheet1!$B$6:$J$6</c:f>
              <c:numCache>
                <c:formatCode>General</c:formatCode>
                <c:ptCount val="9"/>
                <c:pt idx="0">
                  <c:v>1070</c:v>
                </c:pt>
                <c:pt idx="1">
                  <c:v>1021</c:v>
                </c:pt>
                <c:pt idx="2">
                  <c:v>1010</c:v>
                </c:pt>
                <c:pt idx="3">
                  <c:v>1010</c:v>
                </c:pt>
                <c:pt idx="4">
                  <c:v>2029</c:v>
                </c:pt>
                <c:pt idx="5">
                  <c:v>2083</c:v>
                </c:pt>
                <c:pt idx="6">
                  <c:v>1873</c:v>
                </c:pt>
                <c:pt idx="7">
                  <c:v>2005</c:v>
                </c:pt>
                <c:pt idx="8">
                  <c:v>2161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0B8-433B-8960-0083EF101E63}"/>
            </c:ext>
          </c:extLst>
        </c:ser>
        <c:ser>
          <c:idx val="1"/>
          <c:order val="1"/>
          <c:tx>
            <c:strRef>
              <c:f>Sheet1!$A$7</c:f>
              <c:strCache>
                <c:ptCount val="1"/>
                <c:pt idx="0">
                  <c:v>Vector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Sheet1!$B$5:$J$5</c:f>
              <c:numCache>
                <c:formatCode>General</c:formatCode>
                <c:ptCount val="9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  <c:pt idx="4">
                  <c:v>64</c:v>
                </c:pt>
                <c:pt idx="5">
                  <c:v>128</c:v>
                </c:pt>
                <c:pt idx="6">
                  <c:v>256</c:v>
                </c:pt>
                <c:pt idx="7">
                  <c:v>512</c:v>
                </c:pt>
                <c:pt idx="8">
                  <c:v>1024</c:v>
                </c:pt>
              </c:numCache>
            </c:numRef>
          </c:xVal>
          <c:yVal>
            <c:numRef>
              <c:f>Sheet1!$B$7:$J$7</c:f>
              <c:numCache>
                <c:formatCode>General</c:formatCode>
                <c:ptCount val="9"/>
                <c:pt idx="0">
                  <c:v>404</c:v>
                </c:pt>
                <c:pt idx="1">
                  <c:v>405</c:v>
                </c:pt>
                <c:pt idx="2">
                  <c:v>390</c:v>
                </c:pt>
                <c:pt idx="3">
                  <c:v>385</c:v>
                </c:pt>
                <c:pt idx="4">
                  <c:v>726</c:v>
                </c:pt>
                <c:pt idx="5">
                  <c:v>943</c:v>
                </c:pt>
                <c:pt idx="6">
                  <c:v>728</c:v>
                </c:pt>
                <c:pt idx="7">
                  <c:v>816</c:v>
                </c:pt>
                <c:pt idx="8">
                  <c:v>886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0B8-433B-8960-0083EF101E6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67403336"/>
        <c:axId val="367408256"/>
      </c:scatterChart>
      <c:valAx>
        <c:axId val="3674033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7408256"/>
        <c:crosses val="autoZero"/>
        <c:crossBetween val="midCat"/>
      </c:valAx>
      <c:valAx>
        <c:axId val="3674082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740333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515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Varez, Freya Mare</dc:creator>
  <cp:keywords/>
  <dc:description/>
  <cp:lastModifiedBy>Varez, Freya Mare</cp:lastModifiedBy>
  <cp:revision>2</cp:revision>
  <dcterms:created xsi:type="dcterms:W3CDTF">2018-09-29T03:44:00Z</dcterms:created>
  <dcterms:modified xsi:type="dcterms:W3CDTF">2018-09-29T05:25:00Z</dcterms:modified>
</cp:coreProperties>
</file>