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13.png" ContentType="image/png"/>
  <Override PartName="/word/media/image8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9.png" ContentType="image/png"/>
  <Override PartName="/word/media/image1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254"/>
      </w:tblGrid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1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4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40"/>
              <w:ind w:left="0" w:right="0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lineRule="auto" w:line="240"/>
              <w:ind w:left="0" w:right="0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/>
              <w:ind w:left="0" w:right="-2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lineRule="auto" w:line="240"/>
              <w:ind w:left="0" w:right="-2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spacing w:lineRule="auto" w:line="240"/>
              <w:ind w:left="0" w:right="0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lineRule="auto" w:line="240"/>
              <w:ind w:left="0" w:right="0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single" w:sz="24" w:space="1" w:color="000000"/>
        </w:pBdr>
        <w:spacing w:lineRule="auto" w:line="240"/>
        <w:ind w:left="0" w:right="0" w:hanging="0"/>
        <w:jc w:val="center"/>
        <w:rPr>
          <w:b/>
          <w:sz w:val="8"/>
          <w:szCs w:val="8"/>
        </w:rPr>
      </w:pPr>
      <w:r>
        <w:rPr>
          <w:b/>
          <w:sz w:val="8"/>
          <w:szCs w:val="8"/>
        </w:rPr>
      </w:r>
    </w:p>
    <w:p>
      <w:pPr>
        <w:pStyle w:val="Normal"/>
        <w:spacing w:lineRule="auto" w:line="240"/>
        <w:ind w:left="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20"/>
          <w:tab w:val="left" w:pos="1701" w:leader="none"/>
        </w:tabs>
        <w:spacing w:lineRule="auto" w:line="240"/>
        <w:ind w:left="0" w:right="0" w:hanging="0"/>
        <w:rPr>
          <w:sz w:val="24"/>
          <w:szCs w:val="24"/>
        </w:rPr>
      </w:pPr>
      <w:bookmarkStart w:id="0" w:name="_gjdgxs"/>
      <w:bookmarkEnd w:id="0"/>
      <w:r>
        <w:rPr>
          <w:sz w:val="24"/>
          <w:szCs w:val="24"/>
        </w:rPr>
        <w:t xml:space="preserve">ФАКУЛЬТЕТ </w:t>
      </w:r>
      <w:r>
        <w:rPr>
          <w:u w:val="single"/>
        </w:rPr>
        <w:tab/>
        <w:t>Информатика, искусственный интеллект и системы управления</w:t>
        <w:tab/>
      </w:r>
    </w:p>
    <w:p>
      <w:pPr>
        <w:pStyle w:val="Normal"/>
        <w:spacing w:lineRule="auto" w:line="24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2127" w:leader="none"/>
        </w:tabs>
        <w:spacing w:lineRule="auto" w:line="240"/>
        <w:ind w:left="0" w:right="0" w:hanging="0"/>
        <w:rPr>
          <w:sz w:val="24"/>
          <w:szCs w:val="24"/>
        </w:rPr>
      </w:pPr>
      <w:bookmarkStart w:id="1" w:name="_30j0zll"/>
      <w:bookmarkEnd w:id="1"/>
      <w:r>
        <w:rPr>
          <w:sz w:val="24"/>
          <w:szCs w:val="24"/>
        </w:rPr>
        <w:t xml:space="preserve">КАФЕДРА </w:t>
      </w:r>
      <w:r>
        <w:rPr>
          <w:u w:val="single"/>
        </w:rPr>
        <w:tab/>
        <w:t>Системы обработки информации и управления</w:t>
      </w:r>
      <w:r>
        <w:rPr/>
        <w:t>___________</w:t>
      </w:r>
    </w:p>
    <w:p>
      <w:pPr>
        <w:pStyle w:val="Normal"/>
        <w:spacing w:lineRule="auto" w:line="240"/>
        <w:ind w:left="0" w:right="0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Normal"/>
        <w:spacing w:lineRule="auto" w:line="240"/>
        <w:ind w:left="0" w:right="0" w:hanging="0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Normal"/>
        <w:spacing w:lineRule="auto" w:line="240"/>
        <w:ind w:left="0" w:right="0" w:hanging="0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Normal"/>
        <w:spacing w:lineRule="auto" w:line="240"/>
        <w:ind w:left="0" w:right="0"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>
      <w:pPr>
        <w:pStyle w:val="Normal"/>
        <w:spacing w:lineRule="auto" w:line="240"/>
        <w:ind w:left="0" w:right="0" w:hanging="0"/>
        <w:jc w:val="center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Normal"/>
        <w:spacing w:lineRule="auto" w:line="240"/>
        <w:ind w:left="0" w:right="0" w:hanging="0"/>
        <w:jc w:val="center"/>
        <w:rPr>
          <w:b/>
          <w:sz w:val="32"/>
          <w:szCs w:val="32"/>
        </w:rPr>
      </w:pPr>
      <w:bookmarkStart w:id="2" w:name="_1fob9te"/>
      <w:bookmarkEnd w:id="2"/>
      <w:r>
        <w:rPr>
          <w:b/>
          <w:sz w:val="32"/>
          <w:szCs w:val="32"/>
        </w:rPr>
        <w:t xml:space="preserve">К ЛАБОРАТОРНОЙ РАБОТЕ № </w:t>
      </w:r>
      <w:r>
        <w:rPr>
          <w:b/>
          <w:sz w:val="32"/>
          <w:szCs w:val="32"/>
        </w:rPr>
        <w:t>7</w:t>
      </w:r>
    </w:p>
    <w:p>
      <w:pPr>
        <w:pStyle w:val="Normal"/>
        <w:spacing w:lineRule="auto" w:line="240"/>
        <w:ind w:left="0" w:right="0"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40"/>
        <w:ind w:left="0" w:right="0" w:hanging="0"/>
        <w:jc w:val="center"/>
        <w:rPr>
          <w:b/>
          <w:sz w:val="32"/>
          <w:szCs w:val="32"/>
        </w:rPr>
      </w:pPr>
      <w:bookmarkStart w:id="3" w:name="_3znysh7"/>
      <w:bookmarkEnd w:id="3"/>
      <w:r>
        <w:rPr>
          <w:b/>
          <w:sz w:val="32"/>
          <w:szCs w:val="32"/>
        </w:rPr>
        <w:t>По дисциплине «Автоматизация развертывания и эксплуатации программного обеспечения»</w:t>
      </w:r>
    </w:p>
    <w:p>
      <w:pPr>
        <w:pStyle w:val="Normal"/>
        <w:spacing w:lineRule="auto" w:line="240"/>
        <w:ind w:left="0" w:right="0"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40"/>
        <w:ind w:left="0" w:right="0"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Развертывание кластера </w:t>
      </w:r>
      <w:r>
        <w:rPr>
          <w:b/>
          <w:sz w:val="32"/>
          <w:szCs w:val="32"/>
          <w:lang w:val="en-US"/>
        </w:rPr>
        <w:t>Kubernetes</w:t>
      </w:r>
    </w:p>
    <w:p>
      <w:pPr>
        <w:pStyle w:val="Normal"/>
        <w:spacing w:lineRule="auto" w:line="24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1276" w:leader="none"/>
          <w:tab w:val="left" w:pos="2694" w:leader="none"/>
          <w:tab w:val="left" w:pos="4962" w:leader="none"/>
          <w:tab w:val="left" w:pos="6663" w:leader="none"/>
          <w:tab w:val="left" w:pos="7088" w:leader="none"/>
          <w:tab w:val="left" w:pos="9498" w:leader="none"/>
        </w:tabs>
        <w:spacing w:lineRule="auto" w:line="240"/>
        <w:ind w:left="0" w:right="0" w:hanging="0"/>
        <w:rPr>
          <w:b/>
        </w:rPr>
      </w:pPr>
      <w:r>
        <w:rPr/>
        <w:t xml:space="preserve">Студент </w:t>
      </w:r>
      <w:r>
        <w:rPr>
          <w:u w:val="single"/>
        </w:rPr>
        <w:tab/>
        <w:t>ИУ5Ц-91Б</w:t>
        <w:tab/>
      </w:r>
      <w:r>
        <w:rPr/>
        <w:tab/>
      </w:r>
      <w:r>
        <w:rPr>
          <w:u w:val="single"/>
        </w:rPr>
        <w:tab/>
      </w:r>
      <w:r>
        <w:rPr>
          <w:b/>
        </w:rPr>
        <w:t xml:space="preserve">  </w:t>
      </w:r>
      <w:r>
        <w:rPr>
          <w:u w:val="single"/>
        </w:rPr>
        <w:tab/>
        <w:t>А.В. Рябкин</w:t>
        <w:tab/>
      </w:r>
    </w:p>
    <w:p>
      <w:pPr>
        <w:pStyle w:val="Normal"/>
        <w:tabs>
          <w:tab w:val="clear" w:pos="720"/>
          <w:tab w:val="left" w:pos="5245" w:leader="none"/>
          <w:tab w:val="left" w:pos="7371" w:leader="none"/>
        </w:tabs>
        <w:spacing w:lineRule="auto" w:line="240"/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  <w:tab/>
        <w:t xml:space="preserve"> (Подпись, дата)</w:t>
        <w:tab/>
        <w:t xml:space="preserve">(И.О.Фамилия)            </w:t>
      </w:r>
    </w:p>
    <w:p>
      <w:pPr>
        <w:pStyle w:val="Normal"/>
        <w:spacing w:lineRule="auto" w:line="24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1276" w:leader="none"/>
          <w:tab w:val="left" w:pos="2694" w:leader="none"/>
          <w:tab w:val="left" w:pos="4962" w:leader="none"/>
          <w:tab w:val="left" w:pos="6663" w:leader="none"/>
          <w:tab w:val="left" w:pos="7088" w:leader="none"/>
          <w:tab w:val="left" w:pos="9498" w:leader="none"/>
        </w:tabs>
        <w:spacing w:lineRule="auto" w:line="240"/>
        <w:ind w:left="0" w:right="0" w:hanging="0"/>
        <w:rPr>
          <w:b/>
        </w:rPr>
      </w:pPr>
      <w:r>
        <w:rPr/>
        <w:t>Преподаватель</w:t>
        <w:tab/>
        <w:tab/>
      </w:r>
      <w:r>
        <w:rPr>
          <w:u w:val="single"/>
        </w:rPr>
        <w:tab/>
      </w:r>
      <w:r>
        <w:rPr>
          <w:b/>
        </w:rPr>
        <w:t xml:space="preserve">  </w:t>
      </w:r>
      <w:r>
        <w:rPr>
          <w:u w:val="single"/>
        </w:rPr>
        <w:tab/>
        <w:tab/>
      </w:r>
    </w:p>
    <w:p>
      <w:pPr>
        <w:pStyle w:val="Normal"/>
        <w:tabs>
          <w:tab w:val="clear" w:pos="720"/>
          <w:tab w:val="left" w:pos="5245" w:leader="none"/>
          <w:tab w:val="left" w:pos="7371" w:leader="none"/>
        </w:tabs>
        <w:spacing w:lineRule="auto" w:line="240"/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ab/>
        <w:t xml:space="preserve"> (Подпись, дата)</w:t>
        <w:tab/>
        <w:t xml:space="preserve">(И.О.Фамилия)            </w:t>
      </w:r>
    </w:p>
    <w:p>
      <w:pPr>
        <w:pStyle w:val="Normal"/>
        <w:tabs>
          <w:tab w:val="clear" w:pos="720"/>
          <w:tab w:val="left" w:pos="1276" w:leader="none"/>
          <w:tab w:val="left" w:pos="2694" w:leader="none"/>
          <w:tab w:val="left" w:pos="4962" w:leader="none"/>
          <w:tab w:val="left" w:pos="6663" w:leader="none"/>
          <w:tab w:val="left" w:pos="7088" w:leader="none"/>
          <w:tab w:val="left" w:pos="9498" w:leader="none"/>
        </w:tabs>
        <w:spacing w:lineRule="auto" w:line="24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1276" w:leader="none"/>
          <w:tab w:val="left" w:pos="2694" w:leader="none"/>
          <w:tab w:val="left" w:pos="4962" w:leader="none"/>
          <w:tab w:val="left" w:pos="6663" w:leader="none"/>
          <w:tab w:val="left" w:pos="7088" w:leader="none"/>
          <w:tab w:val="left" w:pos="9498" w:leader="none"/>
        </w:tabs>
        <w:spacing w:lineRule="auto" w:line="240"/>
        <w:ind w:left="0" w:right="0" w:hanging="0"/>
        <w:rPr/>
      </w:pPr>
      <w:r>
        <w:rPr/>
        <w:t xml:space="preserve">Оценка </w:t>
        <w:tab/>
        <w:t>___________________</w:t>
      </w:r>
    </w:p>
    <w:p>
      <w:pPr>
        <w:pStyle w:val="Normal"/>
        <w:spacing w:lineRule="auto" w:line="259" w:before="0" w:after="160"/>
        <w:ind w:left="0" w:right="0"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Contents2"/>
            <w:tabs>
              <w:tab w:val="clear" w:pos="9406"/>
              <w:tab w:val="right" w:pos="9689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93_2600764351">
            <w:r>
              <w:rPr>
                <w:rStyle w:val="IndexLink"/>
              </w:rPr>
              <w:t>Ход выполнения лабораторной работы</w:t>
              <w:tab/>
              <w:t>3</w:t>
            </w:r>
          </w:hyperlink>
        </w:p>
        <w:p>
          <w:pPr>
            <w:pStyle w:val="Contents2"/>
            <w:tabs>
              <w:tab w:val="clear" w:pos="9406"/>
              <w:tab w:val="right" w:pos="9689" w:leader="dot"/>
            </w:tabs>
            <w:rPr/>
          </w:pPr>
          <w:hyperlink w:anchor="__RefHeading___Toc295_2600764351">
            <w:r>
              <w:rPr>
                <w:rStyle w:val="IndexLink"/>
              </w:rPr>
              <w:t>1. Установка kubectl</w:t>
              <w:tab/>
              <w:t>3</w:t>
            </w:r>
          </w:hyperlink>
        </w:p>
        <w:p>
          <w:pPr>
            <w:pStyle w:val="Contents2"/>
            <w:tabs>
              <w:tab w:val="clear" w:pos="9406"/>
              <w:tab w:val="right" w:pos="9689" w:leader="dot"/>
            </w:tabs>
            <w:rPr/>
          </w:pPr>
          <w:hyperlink w:anchor="__RefHeading___Toc297_2600764351">
            <w:r>
              <w:rPr>
                <w:rStyle w:val="IndexLink"/>
              </w:rPr>
              <w:t>2. Установка kind</w:t>
              <w:tab/>
              <w:t>3</w:t>
            </w:r>
          </w:hyperlink>
        </w:p>
        <w:p>
          <w:pPr>
            <w:pStyle w:val="Contents2"/>
            <w:tabs>
              <w:tab w:val="clear" w:pos="9406"/>
              <w:tab w:val="right" w:pos="9689" w:leader="dot"/>
            </w:tabs>
            <w:rPr/>
          </w:pPr>
          <w:hyperlink w:anchor="__RefHeading___Toc299_2600764351">
            <w:r>
              <w:rPr>
                <w:rStyle w:val="IndexLink"/>
              </w:rPr>
              <w:t>3. Создаем кластер</w:t>
              <w:tab/>
              <w:t>4</w:t>
            </w:r>
          </w:hyperlink>
        </w:p>
        <w:p>
          <w:pPr>
            <w:pStyle w:val="Contents2"/>
            <w:tabs>
              <w:tab w:val="clear" w:pos="9406"/>
              <w:tab w:val="right" w:pos="9689" w:leader="dot"/>
            </w:tabs>
            <w:rPr/>
          </w:pPr>
          <w:hyperlink w:anchor="__RefHeading___Toc301_2600764351">
            <w:r>
              <w:rPr>
                <w:rStyle w:val="IndexLink"/>
              </w:rPr>
              <w:t>Знакомство с kubernetes</w:t>
              <w:tab/>
              <w:t>4</w:t>
            </w:r>
          </w:hyperlink>
        </w:p>
        <w:p>
          <w:pPr>
            <w:pStyle w:val="Contents2"/>
            <w:tabs>
              <w:tab w:val="clear" w:pos="9406"/>
              <w:tab w:val="right" w:pos="9689" w:leader="dot"/>
            </w:tabs>
            <w:rPr/>
          </w:pPr>
          <w:hyperlink w:anchor="__RefHeading___Toc303_2600764351">
            <w:r>
              <w:rPr>
                <w:rStyle w:val="IndexLink"/>
              </w:rPr>
              <w:t>Работа с kubernetes</w:t>
              <w:tab/>
              <w:t>5</w:t>
            </w:r>
          </w:hyperlink>
        </w:p>
        <w:p>
          <w:pPr>
            <w:pStyle w:val="Contents2"/>
            <w:tabs>
              <w:tab w:val="clear" w:pos="9406"/>
              <w:tab w:val="right" w:pos="9689" w:leader="dot"/>
            </w:tabs>
            <w:rPr/>
          </w:pPr>
          <w:hyperlink w:anchor="__RefHeading___Toc305_2600764351">
            <w:r>
              <w:rPr>
                <w:rStyle w:val="IndexLink"/>
              </w:rPr>
              <w:t>Контрольные вопросы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ind w:left="0" w:right="0" w:hanging="0"/>
        <w:rPr/>
      </w:pPr>
      <w:r>
        <w:rPr/>
      </w:r>
      <w:bookmarkStart w:id="4" w:name="_GoBack"/>
      <w:bookmarkStart w:id="5" w:name="_GoBack"/>
      <w:bookmarkEnd w:id="5"/>
      <w:r>
        <w:br w:type="page"/>
      </w:r>
    </w:p>
    <w:p>
      <w:pPr>
        <w:pStyle w:val="Heading2"/>
        <w:rPr/>
      </w:pPr>
      <w:bookmarkStart w:id="6" w:name="__RefHeading___Toc293_2600764351"/>
      <w:bookmarkEnd w:id="6"/>
      <w:r>
        <w:rPr/>
        <w:t>Ход выполнения лабораторной работы</w:t>
      </w:r>
    </w:p>
    <w:p>
      <w:pPr>
        <w:pStyle w:val="Heading2"/>
        <w:rPr/>
      </w:pPr>
      <w:bookmarkStart w:id="7" w:name="__RefHeading___Toc295_2600764351"/>
      <w:bookmarkEnd w:id="7"/>
      <w:r>
        <w:rPr/>
        <w:t xml:space="preserve">1. </w:t>
      </w:r>
      <w:r>
        <w:rPr>
          <w:lang w:val="ru-RU"/>
        </w:rPr>
        <w:t xml:space="preserve">Установка </w:t>
      </w:r>
      <w:r>
        <w:rPr>
          <w:lang w:val="en-US"/>
        </w:rPr>
        <w:t>kubectl</w:t>
      </w:r>
    </w:p>
    <w:p>
      <w:pPr>
        <w:pStyle w:val="TEXTLAB"/>
        <w:spacing w:lineRule="auto" w:line="360" w:before="0" w:after="0"/>
        <w:ind w:left="0" w:right="0" w:hanging="0"/>
        <w:contextualSpacing/>
        <w:jc w:val="center"/>
        <w:rPr/>
      </w:pPr>
      <w:r>
        <w:rPr/>
        <w:drawing>
          <wp:inline distT="0" distB="0" distL="0" distR="0">
            <wp:extent cx="6152515" cy="194691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/>
      </w:pPr>
      <w:r>
        <w:rPr/>
      </w:r>
    </w:p>
    <w:p>
      <w:pPr>
        <w:pStyle w:val="Heading2"/>
        <w:rPr/>
      </w:pPr>
      <w:bookmarkStart w:id="8" w:name="__RefHeading___Toc297_2600764351"/>
      <w:bookmarkEnd w:id="8"/>
      <w:r>
        <w:rPr>
          <w:lang w:val="en-US"/>
        </w:rPr>
        <w:t>2</w:t>
      </w:r>
      <w:r>
        <w:rPr/>
        <w:t xml:space="preserve">. </w:t>
      </w:r>
      <w:r>
        <w:rPr>
          <w:lang w:val="ru-RU"/>
        </w:rPr>
        <w:t xml:space="preserve">Установка </w:t>
      </w:r>
      <w:r>
        <w:rPr>
          <w:lang w:val="en-US"/>
        </w:rPr>
        <w:t>kind</w:t>
      </w:r>
    </w:p>
    <w:p>
      <w:pPr>
        <w:pStyle w:val="TEXTLAB"/>
        <w:spacing w:lineRule="auto" w:line="360" w:before="0" w:after="0"/>
        <w:ind w:left="0" w:right="0" w:hanging="0"/>
        <w:contextualSpacing/>
        <w:jc w:val="center"/>
        <w:rPr/>
      </w:pPr>
      <w:r>
        <w:rPr/>
        <w:drawing>
          <wp:inline distT="0" distB="0" distL="0" distR="0">
            <wp:extent cx="6152515" cy="147193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/>
      </w:pPr>
      <w:r>
        <w:rPr/>
      </w:r>
    </w:p>
    <w:p>
      <w:pPr>
        <w:pStyle w:val="Heading2"/>
        <w:rPr/>
      </w:pPr>
      <w:bookmarkStart w:id="9" w:name="__RefHeading___Toc299_2600764351"/>
      <w:bookmarkEnd w:id="9"/>
      <w:r>
        <w:rPr>
          <w:lang w:val="en-US"/>
        </w:rPr>
        <w:t>3</w:t>
      </w:r>
      <w:r>
        <w:rPr/>
        <w:t xml:space="preserve">. </w:t>
      </w:r>
      <w:r>
        <w:rPr/>
        <w:t>С</w:t>
      </w:r>
      <w:r>
        <w:rPr>
          <w:lang w:val="ru-RU"/>
        </w:rPr>
        <w:t>оздаем кластер</w:t>
      </w:r>
    </w:p>
    <w:p>
      <w:pPr>
        <w:pStyle w:val="TEXTLAB"/>
        <w:spacing w:lineRule="auto" w:line="360" w:before="0" w:after="0"/>
        <w:ind w:left="0" w:right="0" w:hanging="0"/>
        <w:contextualSpacing/>
        <w:jc w:val="center"/>
        <w:rPr/>
      </w:pPr>
      <w:r>
        <w:rPr/>
        <w:drawing>
          <wp:inline distT="0" distB="0" distL="0" distR="0">
            <wp:extent cx="4229100" cy="24384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spacing w:lineRule="auto" w:line="360" w:before="0" w:after="0"/>
        <w:ind w:left="0" w:right="0" w:hanging="0"/>
        <w:contextualSpacing/>
        <w:jc w:val="center"/>
        <w:rPr/>
      </w:pPr>
      <w:r>
        <w:rPr/>
        <w:drawing>
          <wp:inline distT="0" distB="0" distL="0" distR="0">
            <wp:extent cx="5429250" cy="134302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/>
      </w:pPr>
      <w:r>
        <w:rPr/>
      </w:r>
    </w:p>
    <w:p>
      <w:pPr>
        <w:pStyle w:val="Heading2"/>
        <w:rPr/>
      </w:pPr>
      <w:bookmarkStart w:id="10" w:name="__RefHeading___Toc301_2600764351"/>
      <w:bookmarkStart w:id="11" w:name="знакомство-с-kubernetes"/>
      <w:bookmarkEnd w:id="10"/>
      <w:bookmarkEnd w:id="11"/>
      <w:r>
        <w:rPr/>
        <w:t>Знакомство с kubernetes</w:t>
      </w:r>
    </w:p>
    <w:p>
      <w:pPr>
        <w:pStyle w:val="TEXTLAB"/>
        <w:rPr>
          <w:lang w:val="ru-RU"/>
        </w:rPr>
      </w:pPr>
      <w:r>
        <w:rPr>
          <w:lang w:val="ru-RU"/>
        </w:rPr>
        <w:t xml:space="preserve">Список подов в </w:t>
      </w:r>
      <w:r>
        <w:rPr>
          <w:lang w:val="en-US"/>
        </w:rPr>
        <w:t>kube-system</w:t>
      </w:r>
    </w:p>
    <w:p>
      <w:pPr>
        <w:pStyle w:val="TEXTLAB"/>
        <w:spacing w:lineRule="auto" w:line="360" w:before="0" w:after="0"/>
        <w:ind w:left="0" w:right="0" w:hanging="0"/>
        <w:contextualSpacing/>
        <w:jc w:val="center"/>
        <w:rPr/>
      </w:pPr>
      <w:r>
        <w:rPr/>
        <w:drawing>
          <wp:inline distT="0" distB="0" distL="0" distR="0">
            <wp:extent cx="6152515" cy="144145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/>
      </w:pPr>
      <w:r>
        <w:rPr/>
      </w:r>
    </w:p>
    <w:p>
      <w:pPr>
        <w:pStyle w:val="TEXTLAB"/>
        <w:rPr/>
      </w:pPr>
      <w:r>
        <w:rPr/>
        <w:t xml:space="preserve">CoreDNS </w:t>
      </w:r>
      <w:r>
        <w:rPr>
          <w:lang w:val="ru-RU"/>
        </w:rPr>
        <w:t xml:space="preserve">оба показывают только свою версию, архитектуру, версию чего-то еще, полагаю, </w:t>
      </w:r>
      <w:r>
        <w:rPr>
          <w:lang w:val="ru-RU"/>
        </w:rPr>
        <w:t>что этот под занимается настройкой днс серверов для кластера, а два их используются для отказоустойчивости.</w:t>
      </w:r>
    </w:p>
    <w:p>
      <w:pPr>
        <w:pStyle w:val="TEXTLAB"/>
        <w:rPr/>
      </w:pPr>
      <w:r>
        <w:rPr/>
        <w:t xml:space="preserve">Etcd — это хранилище данных «ключ-значение», используемое для хранения и управления важной информацией, необходимой распределенным системам. Он обеспечивает надежный способ хранения данных конфигурации. </w:t>
      </w:r>
    </w:p>
    <w:p>
      <w:pPr>
        <w:pStyle w:val="TEXTLAB"/>
        <w:rPr/>
      </w:pPr>
      <w:r>
        <w:rPr/>
        <w:t>Название «etcd» происходит от соглашения об именах в структуре каталогов Linux: в UNIX все файлы конфигурации системы для одной системы содержатся в папке с именем «/etc;». «d» означает «распределенный».</w:t>
      </w:r>
    </w:p>
    <w:p>
      <w:pPr>
        <w:pStyle w:val="TEXTLAB"/>
        <w:rPr/>
      </w:pPr>
      <w:r>
        <w:rPr/>
        <w:t xml:space="preserve">Kindnet </w:t>
      </w:r>
      <w:r>
        <w:rPr>
          <w:lang w:val="ru-RU"/>
        </w:rPr>
        <w:t>организует сеть внутри кластера</w:t>
      </w:r>
    </w:p>
    <w:p>
      <w:pPr>
        <w:pStyle w:val="TEXTLAB"/>
        <w:rPr/>
      </w:pPr>
      <w:r>
        <w:rPr>
          <w:lang w:val="ru-RU"/>
        </w:rPr>
        <w:t>Прокси объясняет сам себя, полагаю.</w:t>
      </w:r>
    </w:p>
    <w:p>
      <w:pPr>
        <w:pStyle w:val="TEXTLAB"/>
        <w:rPr>
          <w:lang w:val="ru-RU"/>
        </w:rPr>
      </w:pPr>
      <w:r>
        <w:rPr>
          <w:lang w:val="ru-RU"/>
        </w:rPr>
        <w:t xml:space="preserve">Аписервер, контроллер и шедулер </w:t>
      </w:r>
    </w:p>
    <w:p>
      <w:pPr>
        <w:pStyle w:val="TEXTLAB"/>
        <w:rPr/>
      </w:pPr>
      <w:r>
        <w:rPr/>
      </w:r>
    </w:p>
    <w:p>
      <w:pPr>
        <w:pStyle w:val="Heading2"/>
        <w:rPr/>
      </w:pPr>
      <w:bookmarkStart w:id="12" w:name="__RefHeading___Toc303_2600764351"/>
      <w:bookmarkStart w:id="13" w:name="работа-с-kubernetes"/>
      <w:bookmarkEnd w:id="12"/>
      <w:bookmarkEnd w:id="13"/>
      <w:r>
        <w:rPr/>
        <w:t>Работа с kubernetes</w:t>
      </w:r>
    </w:p>
    <w:p>
      <w:pPr>
        <w:pStyle w:val="TEXTLAB"/>
        <w:spacing w:lineRule="auto" w:line="360" w:before="0" w:after="0"/>
        <w:ind w:left="0" w:right="0" w:hanging="0"/>
        <w:contextualSpacing/>
        <w:jc w:val="center"/>
        <w:rPr/>
      </w:pPr>
      <w:r>
        <w:rPr/>
        <w:drawing>
          <wp:inline distT="0" distB="0" distL="0" distR="0">
            <wp:extent cx="6152515" cy="53975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>
          <w:lang w:val="ru-RU"/>
        </w:rPr>
      </w:pPr>
      <w:r>
        <w:rPr>
          <w:lang w:val="ru-RU"/>
        </w:rPr>
      </w:r>
    </w:p>
    <w:p>
      <w:pPr>
        <w:pStyle w:val="TEXTLAB"/>
        <w:rPr>
          <w:lang w:val="ru-RU"/>
        </w:rPr>
      </w:pPr>
      <w:r>
        <w:rPr>
          <w:lang w:val="ru-RU"/>
        </w:rPr>
        <w:t>Мне кажется что вот это в методичке неправильно</w:t>
      </w:r>
    </w:p>
    <w:p>
      <w:pPr>
        <w:pStyle w:val="TEXTLAB"/>
        <w:spacing w:lineRule="auto" w:line="360" w:before="0" w:after="0"/>
        <w:ind w:left="0" w:right="0" w:hanging="0"/>
        <w:contextualSpacing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6152515" cy="358902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>
          <w:lang w:val="ru-RU"/>
        </w:rPr>
      </w:pPr>
      <w:r>
        <w:rPr>
          <w:lang w:val="ru-RU"/>
        </w:rPr>
      </w:r>
    </w:p>
    <w:p>
      <w:pPr>
        <w:pStyle w:val="TEXTLAB"/>
        <w:rPr>
          <w:lang w:val="ru-RU"/>
        </w:rPr>
      </w:pPr>
      <w:r>
        <w:rPr>
          <w:lang w:val="ru-RU"/>
        </w:rPr>
        <w:t xml:space="preserve">Я смог зайти в шелл </w:t>
      </w:r>
      <w:r>
        <w:rPr>
          <w:lang w:val="en-US"/>
        </w:rPr>
        <w:t xml:space="preserve">netshoot </w:t>
      </w:r>
      <w:r>
        <w:rPr>
          <w:lang w:val="ru-RU"/>
        </w:rPr>
        <w:t>только так:</w:t>
      </w:r>
    </w:p>
    <w:p>
      <w:pPr>
        <w:pStyle w:val="TEXTLAB"/>
        <w:rPr>
          <w:color w:val="800080"/>
        </w:rPr>
      </w:pPr>
      <w:r>
        <w:rPr>
          <w:color w:val="800080"/>
        </w:rPr>
        <w:t>kubectl exec --stdin --tty netshoot -- /bin/bash</w:t>
      </w:r>
    </w:p>
    <w:p>
      <w:pPr>
        <w:pStyle w:val="TEXTLAB"/>
        <w:rPr/>
      </w:pPr>
      <w:r>
        <w:rPr/>
      </w:r>
    </w:p>
    <w:p>
      <w:pPr>
        <w:pStyle w:val="TEXTLAB"/>
        <w:rPr>
          <w:lang w:val="ru-RU"/>
        </w:rPr>
      </w:pPr>
      <w:r>
        <w:rPr>
          <w:lang w:val="ru-RU"/>
        </w:rPr>
        <w:t xml:space="preserve">Дернул </w:t>
      </w:r>
      <w:r>
        <w:rPr>
          <w:lang w:val="en-US"/>
        </w:rPr>
        <w:t>nginx:</w:t>
      </w:r>
    </w:p>
    <w:p>
      <w:pPr>
        <w:pStyle w:val="TEXTLAB"/>
        <w:spacing w:lineRule="auto" w:line="360" w:before="0" w:after="0"/>
        <w:ind w:left="0" w:right="0" w:hanging="0"/>
        <w:contextualSpacing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6152515" cy="5807075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/>
      </w:pPr>
      <w:r>
        <w:rPr/>
      </w:r>
    </w:p>
    <w:p>
      <w:pPr>
        <w:pStyle w:val="TEXTLAB"/>
        <w:rPr/>
      </w:pPr>
      <w:r>
        <w:rPr/>
      </w:r>
    </w:p>
    <w:p>
      <w:pPr>
        <w:pStyle w:val="TEXTLAB"/>
        <w:rPr>
          <w:lang w:val="ru-RU"/>
        </w:rPr>
      </w:pPr>
      <w:r>
        <w:rPr>
          <w:lang w:val="ru-RU"/>
        </w:rPr>
        <w:t>А у вас тут опечатка:</w:t>
      </w:r>
    </w:p>
    <w:p>
      <w:pPr>
        <w:pStyle w:val="TEXTLAB"/>
        <w:spacing w:lineRule="auto" w:line="360" w:before="0" w:after="0"/>
        <w:ind w:left="0" w:right="0" w:hanging="0"/>
        <w:contextualSpacing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6152515" cy="1497965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>
          <w:lang w:val="ru-RU"/>
        </w:rPr>
      </w:pPr>
      <w:r>
        <w:rPr>
          <w:lang w:val="ru-RU"/>
        </w:rPr>
        <w:t xml:space="preserve">При этом заметно что у удаленного и новосозданного подов </w:t>
      </w:r>
      <w:r>
        <w:rPr>
          <w:lang w:val="en-US"/>
        </w:rPr>
        <w:t xml:space="preserve">ngnix </w:t>
      </w:r>
      <w:r>
        <w:rPr>
          <w:lang w:val="ru-RU"/>
        </w:rPr>
        <w:t xml:space="preserve">разные айпи адреса, новому поду дают айпи адрес, следующий за последним подом в кластере, т. е. Если у меня был 8, 9 это нетгут, то новый </w:t>
      </w:r>
      <w:r>
        <w:rPr>
          <w:lang w:val="en-US"/>
        </w:rPr>
        <w:t xml:space="preserve">ngnix </w:t>
      </w:r>
      <w:r>
        <w:rPr>
          <w:lang w:val="ru-RU"/>
        </w:rPr>
        <w:t>это 10:</w:t>
      </w:r>
    </w:p>
    <w:p>
      <w:pPr>
        <w:pStyle w:val="TEXTLAB"/>
        <w:spacing w:lineRule="auto" w:line="360" w:before="0" w:after="0"/>
        <w:ind w:left="0" w:right="0" w:hanging="0"/>
        <w:contextualSpacing/>
        <w:jc w:val="both"/>
        <w:rPr/>
      </w:pPr>
      <w:r>
        <w:rPr/>
        <w:drawing>
          <wp:inline distT="0" distB="0" distL="0" distR="0">
            <wp:extent cx="6152515" cy="488315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>
          <w:lang w:val="ru-RU"/>
        </w:rPr>
      </w:pPr>
      <w:r>
        <w:rPr>
          <w:lang w:val="ru-RU"/>
        </w:rPr>
        <w:t xml:space="preserve">Естественно, если у нас есть  еще какой-то другой сервис, который ходит в </w:t>
      </w:r>
      <w:r>
        <w:rPr>
          <w:lang w:val="en-US"/>
        </w:rPr>
        <w:t xml:space="preserve">ngnix </w:t>
      </w:r>
      <w:r>
        <w:rPr>
          <w:lang w:val="ru-RU"/>
        </w:rPr>
        <w:t>по ип, то он сломается, его тоже надо будет менять, и есть вероятность что по цепочке сломается весь кластер.</w:t>
      </w:r>
    </w:p>
    <w:p>
      <w:pPr>
        <w:pStyle w:val="TEXTLAB"/>
        <w:rPr>
          <w:lang w:val="ru-RU"/>
        </w:rPr>
      </w:pPr>
      <w:r>
        <w:rPr>
          <w:lang w:val="ru-RU"/>
        </w:rPr>
      </w:r>
    </w:p>
    <w:p>
      <w:pPr>
        <w:pStyle w:val="TEXTLAB"/>
        <w:rPr/>
      </w:pPr>
      <w:r>
        <w:rPr/>
      </w:r>
    </w:p>
    <w:p>
      <w:pPr>
        <w:pStyle w:val="TEXTLAB"/>
        <w:spacing w:lineRule="auto" w:line="360" w:before="0" w:after="0"/>
        <w:ind w:left="0" w:right="0" w:hanging="0"/>
        <w:contextualSpacing/>
        <w:jc w:val="both"/>
        <w:rPr/>
      </w:pPr>
      <w:r>
        <w:rPr/>
        <w:drawing>
          <wp:inline distT="0" distB="0" distL="0" distR="0">
            <wp:extent cx="6152515" cy="782955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/>
      </w:pPr>
      <w:r>
        <w:rPr/>
      </w:r>
    </w:p>
    <w:p>
      <w:pPr>
        <w:pStyle w:val="TEXTLAB"/>
        <w:rPr>
          <w:lang w:val="ru-RU"/>
        </w:rPr>
      </w:pPr>
      <w:r>
        <w:rPr>
          <w:lang w:val="ru-RU"/>
        </w:rPr>
        <w:t xml:space="preserve">Опять опечатка </w:t>
      </w:r>
    </w:p>
    <w:p>
      <w:pPr>
        <w:pStyle w:val="TEXTLAB"/>
        <w:spacing w:lineRule="auto" w:line="360" w:before="0" w:after="0"/>
        <w:ind w:left="0" w:right="0" w:hanging="0"/>
        <w:contextualSpacing/>
        <w:jc w:val="both"/>
        <w:rPr/>
      </w:pPr>
      <w:r>
        <w:rPr/>
        <w:drawing>
          <wp:inline distT="0" distB="0" distL="0" distR="0">
            <wp:extent cx="6152515" cy="1233805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/>
      </w:pPr>
      <w:r>
        <w:rPr/>
      </w:r>
    </w:p>
    <w:p>
      <w:pPr>
        <w:pStyle w:val="TEXTLAB"/>
        <w:spacing w:lineRule="auto" w:line="360" w:before="0" w:after="0"/>
        <w:ind w:left="0" w:right="0" w:hanging="0"/>
        <w:contextualSpacing/>
        <w:jc w:val="both"/>
        <w:rPr/>
      </w:pPr>
      <w:r>
        <w:rPr/>
        <w:drawing>
          <wp:inline distT="0" distB="0" distL="0" distR="0">
            <wp:extent cx="6152515" cy="739140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/>
      </w:pPr>
      <w:r>
        <w:rPr/>
      </w:r>
    </w:p>
    <w:p>
      <w:pPr>
        <w:pStyle w:val="TEXTLAB"/>
        <w:rPr/>
      </w:pPr>
      <w:r>
        <w:rPr/>
      </w:r>
    </w:p>
    <w:p>
      <w:pPr>
        <w:pStyle w:val="TEXTLAB"/>
        <w:rPr/>
      </w:pPr>
      <w:r>
        <w:rPr/>
      </w:r>
    </w:p>
    <w:p>
      <w:pPr>
        <w:pStyle w:val="TEXTLAB"/>
        <w:rPr/>
      </w:pPr>
      <w:r>
        <w:rPr/>
      </w:r>
    </w:p>
    <w:p>
      <w:pPr>
        <w:pStyle w:val="TEXTLAB"/>
        <w:rPr/>
      </w:pPr>
      <w:r>
        <w:rPr/>
      </w:r>
    </w:p>
    <w:p>
      <w:pPr>
        <w:pStyle w:val="Heading2"/>
        <w:rPr/>
      </w:pPr>
      <w:bookmarkStart w:id="14" w:name="__RefHeading___Toc305_2600764351"/>
      <w:bookmarkStart w:id="15" w:name="контрольные-вопросы"/>
      <w:bookmarkEnd w:id="14"/>
      <w:bookmarkEnd w:id="15"/>
      <w:r>
        <w:rPr/>
        <w:t>Контрольные вопросы</w:t>
      </w:r>
    </w:p>
    <w:p>
      <w:pPr>
        <w:pStyle w:val="TEXTLAB"/>
        <w:numPr>
          <w:ilvl w:val="0"/>
          <w:numId w:val="2"/>
        </w:numPr>
        <w:tabs>
          <w:tab w:val="left" w:pos="0" w:leader="none"/>
        </w:tabs>
        <w:ind w:left="709" w:right="0" w:firstLine="426"/>
        <w:rPr/>
      </w:pPr>
      <w:r>
        <w:rPr/>
        <w:t xml:space="preserve">Что такое kuberneets и зачем он нужен? </w:t>
      </w:r>
    </w:p>
    <w:p>
      <w:pPr>
        <w:pStyle w:val="TEXTLAB"/>
        <w:rPr/>
      </w:pPr>
      <w:r>
        <w:rPr/>
        <w:t>Kubernetes (или k8s) - это популярная система управления контейнерами, которая обеспечивает автоматизацию развертывания, масштабирования и управления приложениями в контейнерах. Он позволяет упростить процесс управления множеством контейнеров, предоставляя средства для автоматического размещения, масштабирования и управления ресурсами. Kubernetes также обеспечивает отказоустойчивость и самовосстановление приложений, что делает его важным инструментом для современных разработчиков и администраторов систем.</w:t>
      </w:r>
    </w:p>
    <w:p>
      <w:pPr>
        <w:pStyle w:val="TEXTLAB"/>
        <w:rPr/>
      </w:pPr>
      <w:r>
        <w:rPr/>
      </w:r>
    </w:p>
    <w:p>
      <w:pPr>
        <w:pStyle w:val="TEXTLAB"/>
        <w:numPr>
          <w:ilvl w:val="0"/>
          <w:numId w:val="2"/>
        </w:numPr>
        <w:tabs>
          <w:tab w:val="left" w:pos="0" w:leader="none"/>
        </w:tabs>
        <w:ind w:left="709" w:right="0" w:firstLine="426"/>
        <w:rPr/>
      </w:pPr>
      <w:r>
        <w:rPr/>
        <w:t xml:space="preserve">Расскажите про основные компоненты kubernetes и покажите их в kube-systems. </w:t>
      </w:r>
    </w:p>
    <w:p>
      <w:pPr>
        <w:pStyle w:val="TEXTLAB"/>
        <w:rPr/>
      </w:pPr>
      <w:r>
        <w:rPr/>
        <w:t>Основные компоненты Kubernetes включают в себя:</w:t>
      </w:r>
    </w:p>
    <w:p>
      <w:pPr>
        <w:pStyle w:val="TEXTLAB"/>
        <w:rPr/>
      </w:pPr>
      <w:r>
        <w:rPr/>
        <w:t>Master-сервер: Это главный узел управления, который координирует работу других компонентов Kubernetes. Он состоит из нескольких ключевых компонентов:</w:t>
      </w:r>
    </w:p>
    <w:p>
      <w:pPr>
        <w:pStyle w:val="TEXTLAB"/>
        <w:rPr/>
      </w:pPr>
      <w:r>
        <w:rPr/>
        <w:t>- API Server: Предоставляет интерфейс для взаимодействия с Kubernetes, принимая запросы от различных клиентов и управляя объектами Kubernetes.</w:t>
      </w:r>
    </w:p>
    <w:p>
      <w:pPr>
        <w:pStyle w:val="TEXTLAB"/>
        <w:rPr/>
      </w:pPr>
      <w:r>
        <w:rPr/>
        <w:t>- Scheduler: Отвечает за размещение запущенных контейнеров на рабочих узлах в соответствии с требованиями ресурсов и другими ограничениями.</w:t>
      </w:r>
    </w:p>
    <w:p>
      <w:pPr>
        <w:pStyle w:val="TEXTLAB"/>
        <w:rPr/>
      </w:pPr>
      <w:r>
        <w:rPr/>
        <w:t>- Controller Manager: Запускает контроллеры, которые управляют жизненным циклом объектов Kubernetes (например, поды, сервисы, репликасеты).</w:t>
      </w:r>
    </w:p>
    <w:p>
      <w:pPr>
        <w:pStyle w:val="TEXTLAB"/>
        <w:rPr/>
      </w:pPr>
      <w:r>
        <w:rPr/>
        <w:t>- etcd: Распределенное хранилище данных, используемое для хранения конфигураций кластера и состояния объектов Kubernetes.</w:t>
      </w:r>
    </w:p>
    <w:p>
      <w:pPr>
        <w:pStyle w:val="TEXTLAB"/>
        <w:rPr/>
      </w:pPr>
      <w:r>
        <w:rPr/>
        <w:t>Рабочие узлы (Node): Это узлы, на которых запускаются контейнеры. Каждый рабочий узел имеет следующие компоненты:</w:t>
      </w:r>
    </w:p>
    <w:p>
      <w:pPr>
        <w:pStyle w:val="TEXTLAB"/>
        <w:rPr/>
      </w:pPr>
      <w:r>
        <w:rPr/>
        <w:t>- Kubelet: Агент, который управляет работой контейнеров на узле и поддерживает связь с мастер-сервером.</w:t>
      </w:r>
    </w:p>
    <w:p>
      <w:pPr>
        <w:pStyle w:val="TEXTLAB"/>
        <w:rPr/>
      </w:pPr>
      <w:r>
        <w:rPr/>
        <w:t>- Kube-proxy: Отвечает за маршрутизацию сетевого трафика к сервисам внутри кластера.</w:t>
      </w:r>
    </w:p>
    <w:p>
      <w:pPr>
        <w:pStyle w:val="TEXTLAB"/>
        <w:rPr/>
      </w:pPr>
      <w:r>
        <w:rPr/>
        <w:t>- Container Runtime: Программное обеспечение для запуска контейнеров, такое как Docker или containerd.</w:t>
      </w:r>
    </w:p>
    <w:p>
      <w:pPr>
        <w:pStyle w:val="TEXTLAB"/>
        <w:rPr/>
      </w:pPr>
      <w:r>
        <w:rPr/>
        <w:t>Сетевые компоненты: Kubernetes имеет различные компоненты для управления сетью в кластере, обеспечивающие связь между подами и сервисами, а также обеспечивающие изоляцию и безопасность сети.</w:t>
      </w:r>
    </w:p>
    <w:p>
      <w:pPr>
        <w:pStyle w:val="TEXTLAB"/>
        <w:rPr/>
      </w:pPr>
      <w:r>
        <w:rPr/>
        <w:t>Дополнительные компоненты: Кроме основных компонентов, Kubernetes также имеет возможность использовать дополнительные инструменты и плагины для расширения функциональности, такие как мониторинг, логирование, управление конфигурациями и т. д.</w:t>
      </w:r>
    </w:p>
    <w:p>
      <w:pPr>
        <w:pStyle w:val="TEXTLAB"/>
        <w:rPr/>
      </w:pPr>
      <w:r>
        <w:rPr/>
        <w:t>Эти компоненты работают вместе для обеспечения автоматизированного управления контейнеризированными приложениями в кластере Kubernetes.</w:t>
      </w:r>
    </w:p>
    <w:p>
      <w:pPr>
        <w:pStyle w:val="TEXTLAB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TEXTLAB"/>
        <w:rPr/>
      </w:pPr>
      <w:r>
        <w:rPr/>
      </w:r>
    </w:p>
    <w:sectPr>
      <w:headerReference w:type="default" r:id="rId16"/>
      <w:footerReference w:type="default" r:id="rId17"/>
      <w:footerReference w:type="first" r:id="rId18"/>
      <w:type w:val="nextPage"/>
      <w:pgSz w:w="12240" w:h="15840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/>
      <w:ind w:left="0" w:right="0" w:hanging="0"/>
      <w:jc w:val="center"/>
      <w:rPr/>
    </w:pPr>
    <w:r>
      <w:rPr/>
      <w:t>Москва – 2023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0" w:right="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 w:before="0" w:after="0"/>
      <w:ind w:left="0" w:right="0" w:firstLine="709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MD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Style12">
    <w:name w:val="Верхний колонтитул Знак"/>
    <w:basedOn w:val="DefaultParagraphFont"/>
    <w:link w:val="Header"/>
    <w:qFormat/>
    <w:rPr>
      <w:rFonts w:ascii="Times New Roman" w:hAnsi="Times New Roman" w:eastAsia="Times New Roman" w:cs="Times New Roman"/>
      <w:sz w:val="28"/>
      <w:szCs w:val="28"/>
      <w:lang w:val="ru-RU" w:eastAsia="ru-MD"/>
    </w:rPr>
  </w:style>
  <w:style w:type="character" w:styleId="Style13">
    <w:name w:val="Нижний колонтитул Знак"/>
    <w:basedOn w:val="DefaultParagraphFont"/>
    <w:link w:val="Footer"/>
    <w:qFormat/>
    <w:rPr>
      <w:rFonts w:ascii="Times New Roman" w:hAnsi="Times New Roman" w:eastAsia="Times New Roman" w:cs="Times New Roman"/>
      <w:sz w:val="28"/>
      <w:szCs w:val="28"/>
      <w:lang w:val="ru-RU" w:eastAsia="ru-MD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pPr>
      <w:tabs>
        <w:tab w:val="clear" w:pos="720"/>
        <w:tab w:val="center" w:pos="4844" w:leader="none"/>
        <w:tab w:val="right" w:pos="9689" w:leader="none"/>
      </w:tabs>
      <w:spacing w:lineRule="auto" w:line="240"/>
    </w:pPr>
    <w:rPr/>
  </w:style>
  <w:style w:type="paragraph" w:styleId="Footer">
    <w:name w:val="Footer"/>
    <w:basedOn w:val="Normal"/>
    <w:link w:val="Style13"/>
    <w:pPr>
      <w:tabs>
        <w:tab w:val="clear" w:pos="720"/>
        <w:tab w:val="center" w:pos="4844" w:leader="none"/>
        <w:tab w:val="right" w:pos="9689" w:leader="none"/>
      </w:tabs>
      <w:spacing w:lineRule="auto" w:line="240"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EXTLAB">
    <w:name w:val="TEXTLAB"/>
    <w:qFormat/>
    <w:pPr>
      <w:widowControl w:val="false"/>
      <w:tabs>
        <w:tab w:val="clear" w:pos="720"/>
      </w:tabs>
      <w:kinsoku w:val="true"/>
      <w:overflowPunct w:val="true"/>
      <w:autoSpaceDE w:val="true"/>
      <w:bidi w:val="0"/>
      <w:spacing w:lineRule="auto" w:line="360" w:before="0" w:after="0"/>
      <w:ind w:left="0" w:right="0" w:firstLine="709"/>
      <w:contextualSpacing/>
      <w:jc w:val="both"/>
    </w:pPr>
    <w:rPr>
      <w:rFonts w:ascii="Times New Roman" w:hAnsi="Times New Roman" w:eastAsia="Calibri" w:cs="Tahoma"/>
      <w:color w:val="auto"/>
      <w:kern w:val="0"/>
      <w:sz w:val="28"/>
      <w:szCs w:val="22"/>
      <w:lang w:val="en-US" w:eastAsia="en-US" w:bidi="ar-SA"/>
    </w:rPr>
  </w:style>
  <w:style w:type="paragraph" w:styleId="Contents2">
    <w:name w:val="TOC 2"/>
    <w:basedOn w:val="Index"/>
    <w:pPr>
      <w:tabs>
        <w:tab w:val="clear" w:pos="720"/>
        <w:tab w:val="right" w:pos="9406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20"/>
        <w:tab w:val="right" w:pos="9122" w:leader="dot"/>
      </w:tabs>
      <w:ind w:left="567"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Application>LibreOffice/7.5.2.2$Windows_X86_64 LibreOffice_project/53bb9681a964705cf672590721dbc85eb4d0c3a2</Application>
  <AppVersion>15.0000</AppVersion>
  <Pages>9</Pages>
  <Words>616</Words>
  <Characters>4206</Characters>
  <CharactersWithSpaces>4803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2023-10-21T10:35:00Z</dcterms:created>
  <dc:creator>Random Alex</dc:creator>
  <dc:description/>
  <dc:language>ru-RU</dc:language>
  <cp:lastModifiedBy/>
  <dcterms:modified xsi:type="dcterms:W3CDTF">2024-01-21T16:31:30Z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