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5BF66B10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legbonyolultabb, legmegterhelőbb, legstresszesebb 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6D585663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volt szerencsém megtapasztalni az utazás</w:t>
      </w:r>
      <w:r w:rsidRPr="000B7F3B">
        <w:rPr>
          <w:rFonts w:ascii="Arial" w:hAnsi="Arial" w:cs="Arial"/>
        </w:rPr>
        <w:t xml:space="preserve">t </w:t>
      </w:r>
      <w:r w:rsidR="00C1265E" w:rsidRPr="000B7F3B">
        <w:rPr>
          <w:rFonts w:ascii="Arial" w:hAnsi="Arial" w:cs="Arial"/>
        </w:rPr>
        <w:t>tervező</w:t>
      </w:r>
      <w:r w:rsidR="00413C1A" w:rsidRPr="000B7F3B">
        <w:rPr>
          <w:rFonts w:ascii="Arial" w:hAnsi="Arial" w:cs="Arial"/>
        </w:rPr>
        <w:t xml:space="preserve"> személy</w:t>
      </w:r>
      <w:r w:rsidR="00C1265E" w:rsidRPr="000B7F3B">
        <w:rPr>
          <w:rFonts w:ascii="Arial" w:hAnsi="Arial" w:cs="Arial"/>
        </w:rPr>
        <w:t xml:space="preserve"> szerepét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</w:t>
      </w:r>
      <w:r w:rsidRPr="000B7F3B">
        <w:rPr>
          <w:rFonts w:ascii="Arial" w:hAnsi="Arial" w:cs="Arial"/>
        </w:rPr>
        <w:lastRenderedPageBreak/>
        <w:t xml:space="preserve">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31BA95EA" w14:textId="0E153B02" w:rsidR="001E5AA1" w:rsidRPr="001E5AA1" w:rsidRDefault="002E50D7" w:rsidP="001E5AA1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egy népszerű </w:t>
      </w:r>
      <w:r w:rsidRPr="008666B9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pytest-asyncio</w:t>
      </w:r>
      <w:r w:rsidRPr="000B7F3B">
        <w:rPr>
          <w:rFonts w:ascii="Arial" w:hAnsi="Arial" w:cs="Arial"/>
        </w:rPr>
        <w:t xml:space="preserve"> 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8666B9">
        <w:rPr>
          <w:rFonts w:ascii="Arial" w:hAnsi="Arial" w:cs="Arial"/>
          <w:i/>
          <w:iCs/>
        </w:rPr>
        <w:t>pytest-cov</w:t>
      </w:r>
      <w:r w:rsidR="005F20A2" w:rsidRPr="000B7F3B">
        <w:rPr>
          <w:rFonts w:ascii="Arial" w:hAnsi="Arial" w:cs="Arial"/>
        </w:rPr>
        <w:t xml:space="preserve">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</w:t>
      </w:r>
      <w:r w:rsidRPr="008666B9">
        <w:rPr>
          <w:rFonts w:ascii="Arial" w:hAnsi="Arial" w:cs="Arial"/>
          <w:i/>
          <w:iCs/>
        </w:rPr>
        <w:t>GitHub Actions</w:t>
      </w:r>
      <w:r w:rsidRPr="000B7F3B">
        <w:rPr>
          <w:rFonts w:ascii="Arial" w:hAnsi="Arial" w:cs="Arial"/>
        </w:rPr>
        <w:t xml:space="preserve">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2.14. Visual Studio Code</w:t>
      </w:r>
    </w:p>
    <w:p w14:paraId="06C59005" w14:textId="3583EB04" w:rsidR="004B247F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Visual Studio Code</w:t>
      </w:r>
      <w:r w:rsidRPr="000B7F3B">
        <w:rPr>
          <w:rFonts w:ascii="Arial" w:hAnsi="Arial" w:cs="Arial"/>
        </w:rPr>
        <w:t xml:space="preserve">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 xml:space="preserve">Széles körű bővítmény támogatással rendelkezik, ami megkönnyíti a </w:t>
      </w:r>
      <w:r w:rsidR="00CE2FD2" w:rsidRPr="008666B9">
        <w:rPr>
          <w:rFonts w:ascii="Arial" w:hAnsi="Arial" w:cs="Arial"/>
          <w:i/>
          <w:iCs/>
        </w:rPr>
        <w:t>Python</w:t>
      </w:r>
      <w:r w:rsidR="00CE2FD2" w:rsidRPr="000B7F3B">
        <w:rPr>
          <w:rFonts w:ascii="Arial" w:hAnsi="Arial" w:cs="Arial"/>
        </w:rPr>
        <w:t xml:space="preserve">, </w:t>
      </w:r>
      <w:r w:rsidR="00CE2FD2" w:rsidRPr="008666B9">
        <w:rPr>
          <w:rFonts w:ascii="Arial" w:hAnsi="Arial" w:cs="Arial"/>
          <w:i/>
          <w:iCs/>
        </w:rPr>
        <w:t>JavaScript</w:t>
      </w:r>
      <w:r w:rsidR="00CE2FD2" w:rsidRPr="000B7F3B">
        <w:rPr>
          <w:rFonts w:ascii="Arial" w:hAnsi="Arial" w:cs="Arial"/>
        </w:rPr>
        <w:t xml:space="preserve"> és webes technológiák hatékony fejlesztését. Beépített terminálja, hibakeresője és </w:t>
      </w:r>
      <w:r w:rsidR="00CE2FD2" w:rsidRPr="009D0AFC">
        <w:rPr>
          <w:rFonts w:ascii="Arial" w:hAnsi="Arial" w:cs="Arial"/>
          <w:i/>
          <w:iCs/>
        </w:rPr>
        <w:t>Git</w:t>
      </w:r>
      <w:r w:rsidR="00CE2FD2" w:rsidRPr="000B7F3B">
        <w:rPr>
          <w:rFonts w:ascii="Arial" w:hAnsi="Arial" w:cs="Arial"/>
        </w:rPr>
        <w:t>-integrációja jelentősen növelte a fejlesztés hatékonyságát.</w:t>
      </w:r>
    </w:p>
    <w:p w14:paraId="55CC3397" w14:textId="23C5462C" w:rsidR="00FE37E1" w:rsidRDefault="00FE37E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37E1">
        <w:rPr>
          <w:rFonts w:ascii="Arial" w:hAnsi="Arial" w:cs="Arial"/>
          <w:sz w:val="28"/>
          <w:szCs w:val="28"/>
        </w:rPr>
        <w:t>2.15. Coolify</w:t>
      </w:r>
    </w:p>
    <w:p w14:paraId="47B304AD" w14:textId="4BDC63A6" w:rsidR="0009594D" w:rsidRDefault="0009594D" w:rsidP="000B7F3B">
      <w:pPr>
        <w:spacing w:line="360" w:lineRule="auto"/>
        <w:jc w:val="both"/>
        <w:rPr>
          <w:rFonts w:ascii="Arial" w:hAnsi="Arial" w:cs="Arial"/>
        </w:rPr>
      </w:pPr>
      <w:r w:rsidRPr="0009594D">
        <w:rPr>
          <w:rFonts w:ascii="Arial" w:hAnsi="Arial" w:cs="Arial"/>
        </w:rPr>
        <w:t xml:space="preserve">A Coolify egy olyan rendszer, amely webes alkalmazások hosztolására (üzemeltetésére) használható. Annak érdekében, hogy a projektem bárhonnan és </w:t>
      </w:r>
      <w:r w:rsidRPr="0009594D">
        <w:rPr>
          <w:rFonts w:ascii="Arial" w:hAnsi="Arial" w:cs="Arial"/>
        </w:rPr>
        <w:lastRenderedPageBreak/>
        <w:t>bárki számára elérhető, illetve használható legyen, ennek a szolgáltatásnak a használata mellett döntöttem.</w:t>
      </w:r>
      <w:r w:rsidR="00F91302">
        <w:rPr>
          <w:rFonts w:ascii="Arial" w:hAnsi="Arial" w:cs="Arial"/>
        </w:rPr>
        <w:t xml:space="preserve"> Egyszerre tudja kezelni a frontendet, a backendet, valamint az adatbázist</w:t>
      </w:r>
      <w:r w:rsidR="00B55E47">
        <w:rPr>
          <w:rFonts w:ascii="Arial" w:hAnsi="Arial" w:cs="Arial"/>
        </w:rPr>
        <w:t xml:space="preserve"> </w:t>
      </w:r>
      <w:r w:rsidR="00B55E47" w:rsidRPr="00B55E47">
        <w:rPr>
          <w:rFonts w:ascii="Arial" w:hAnsi="Arial" w:cs="Arial"/>
          <w:i/>
          <w:iCs/>
        </w:rPr>
        <w:t>Docker Compose</w:t>
      </w:r>
      <w:r w:rsidR="00B55E47">
        <w:rPr>
          <w:rFonts w:ascii="Arial" w:hAnsi="Arial" w:cs="Arial"/>
        </w:rPr>
        <w:t xml:space="preserve"> segítségével</w:t>
      </w:r>
      <w:r w:rsidR="00F91302">
        <w:rPr>
          <w:rFonts w:ascii="Arial" w:hAnsi="Arial" w:cs="Arial"/>
        </w:rPr>
        <w:t>, így a használata egyszerű.</w:t>
      </w:r>
    </w:p>
    <w:p w14:paraId="1C4CFE73" w14:textId="7B247B97" w:rsidR="00110B2C" w:rsidRPr="00110B2C" w:rsidRDefault="00110B2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10B2C">
        <w:rPr>
          <w:rFonts w:ascii="Arial" w:hAnsi="Arial" w:cs="Arial"/>
          <w:sz w:val="28"/>
          <w:szCs w:val="28"/>
        </w:rPr>
        <w:t>2.16. Docker</w:t>
      </w:r>
      <w:r w:rsidR="00181713">
        <w:rPr>
          <w:rFonts w:ascii="Arial" w:hAnsi="Arial" w:cs="Arial"/>
          <w:sz w:val="28"/>
          <w:szCs w:val="28"/>
        </w:rPr>
        <w:t xml:space="preserve"> Compose</w:t>
      </w:r>
    </w:p>
    <w:p w14:paraId="62F3D862" w14:textId="47A29436" w:rsidR="00181713" w:rsidRDefault="00181713" w:rsidP="000B7F3B">
      <w:pPr>
        <w:spacing w:line="360" w:lineRule="auto"/>
        <w:jc w:val="both"/>
        <w:rPr>
          <w:rFonts w:ascii="Arial" w:hAnsi="Arial" w:cs="Arial"/>
        </w:rPr>
      </w:pPr>
      <w:r w:rsidRPr="00181713">
        <w:rPr>
          <w:rFonts w:ascii="Arial" w:hAnsi="Arial" w:cs="Arial"/>
        </w:rPr>
        <w:t xml:space="preserve">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egy olyan eszköz, amely lehetővé teszi több konténer együttes, egyetlen konfigurációs fájl (docker-compose.yml) segítségével történő definiálását és kezelését. Ennek használatával a projekt egyes összetevői</w:t>
      </w:r>
      <w:r w:rsidR="00BC5882">
        <w:rPr>
          <w:rFonts w:ascii="Arial" w:hAnsi="Arial" w:cs="Arial"/>
        </w:rPr>
        <w:t xml:space="preserve"> </w:t>
      </w:r>
      <w:r w:rsidRPr="00181713">
        <w:rPr>
          <w:rFonts w:ascii="Arial" w:hAnsi="Arial" w:cs="Arial"/>
        </w:rPr>
        <w:t xml:space="preserve">külön-külön konténerekben, ugyanakkor egymással összehangoltan futtathatók. A projektem esetében 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alkalmazása mellett döntöttem, mivel ez jelentősen egyszerűsítette a fejlesztői környezet felállítását, valamint biztosította, hogy a </w:t>
      </w:r>
      <w:r w:rsidRPr="00BC5882">
        <w:rPr>
          <w:rFonts w:ascii="Arial" w:hAnsi="Arial" w:cs="Arial"/>
          <w:i/>
          <w:iCs/>
        </w:rPr>
        <w:t>Coolify</w:t>
      </w:r>
      <w:r w:rsidRPr="00181713">
        <w:rPr>
          <w:rFonts w:ascii="Arial" w:hAnsi="Arial" w:cs="Arial"/>
        </w:rPr>
        <w:t xml:space="preserve"> rendszeren keresztül történő hosztolás során is könnyen kezelhető és reprodukálható legyen az alkalmazás teljes infrastruktúrája.</w:t>
      </w:r>
    </w:p>
    <w:p w14:paraId="5A02D1BC" w14:textId="491FC5CB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50F5C56" w:rsidR="00F7618B" w:rsidRDefault="00075267" w:rsidP="00F7618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955F083" wp14:editId="4F47FEF2">
            <wp:extent cx="5760720" cy="3867785"/>
            <wp:effectExtent l="0" t="0" r="0" b="0"/>
            <wp:docPr id="180177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72897" name="Picture 18017728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lastRenderedPageBreak/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>amely nemcsak kapcsolattartási célokat szolgál, hanem gyakran a fiók visszaigazolására, jelszó-visszaállítási 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 xml:space="preserve">E táblák együttesen biztosítják az alkalmazás számára azt az adatstruktúrát, amely alapján </w:t>
      </w:r>
      <w:r w:rsidR="00DC7703" w:rsidRPr="00DC7703">
        <w:rPr>
          <w:rFonts w:ascii="Arial" w:hAnsi="Arial" w:cs="Arial"/>
        </w:rPr>
        <w:lastRenderedPageBreak/>
        <w:t>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 xml:space="preserve"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</w:t>
      </w:r>
      <w:r w:rsidRPr="00A33E65">
        <w:rPr>
          <w:rFonts w:ascii="Arial" w:hAnsi="Arial" w:cs="Arial"/>
        </w:rPr>
        <w:lastRenderedPageBreak/>
        <w:t>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77777777" w:rsidR="009240DE" w:rsidRPr="009240DE" w:rsidRDefault="009240DE" w:rsidP="000B7F3B">
      <w:pPr>
        <w:spacing w:line="360" w:lineRule="auto"/>
        <w:jc w:val="both"/>
        <w:rPr>
          <w:rFonts w:ascii="Arial" w:hAnsi="Arial" w:cs="Arial"/>
        </w:rPr>
      </w:pPr>
    </w:p>
    <w:p w14:paraId="27FEC8A5" w14:textId="7B3CC3AE" w:rsidR="004376E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4.3.7. Megtervezett utazások megosztása</w:t>
      </w:r>
    </w:p>
    <w:p w14:paraId="40445E41" w14:textId="203F4D69" w:rsidR="00C17FE3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152EDD06" w14:textId="5A752589" w:rsidR="00CB6020" w:rsidRDefault="00CB6020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4.3.8. Meglévő adatbázis importálás-exportálás</w:t>
      </w:r>
    </w:p>
    <w:p w14:paraId="4A53349E" w14:textId="77777777" w:rsidR="00731120" w:rsidRDefault="008C699D" w:rsidP="000B7F3B">
      <w:pPr>
        <w:spacing w:line="360" w:lineRule="auto"/>
        <w:jc w:val="both"/>
        <w:rPr>
          <w:rFonts w:ascii="Arial" w:hAnsi="Arial" w:cs="Arial"/>
        </w:rPr>
      </w:pPr>
      <w:r w:rsidRPr="008C699D">
        <w:rPr>
          <w:rFonts w:ascii="Arial" w:hAnsi="Arial" w:cs="Arial"/>
        </w:rPr>
        <w:t>Annak érdekében, hogy a hosztolt alkalmazás is rendelkezzen a lokális fejlesztői környezetben létrehozott adatbázis-tartalommal, a rendszer biztosít egy adminisztrátori felületet, amelyen keresztül az aktuális adatbázis-állapot JSON formátumban exportálható, majd szükség esetén más környezetbe importálható.</w:t>
      </w:r>
    </w:p>
    <w:p w14:paraId="4839999E" w14:textId="27DFA89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337CA162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10E16F6F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341946" w:rsidP="001B3CE4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="001B3CE4"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17F0EDD9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341946" w:rsidP="00C6762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 w:rsidR="00C67628"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0424EEFC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1A993F7A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600CD79A" w14:textId="46D721F6" w:rsidR="00B0767F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Regisztráció, bejelentkezés</w:t>
      </w:r>
    </w:p>
    <w:p w14:paraId="709E8C1D" w14:textId="2AD69467" w:rsidR="0010662E" w:rsidRPr="0010662E" w:rsidRDefault="0010662E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alkalmazás a nagyobb </w:t>
      </w:r>
      <w:r w:rsidR="006B3B7C">
        <w:rPr>
          <w:rFonts w:ascii="Arial" w:hAnsi="Arial" w:cs="Arial"/>
        </w:rPr>
        <w:t xml:space="preserve">fokú </w:t>
      </w:r>
      <w:r>
        <w:rPr>
          <w:rFonts w:ascii="Arial" w:hAnsi="Arial" w:cs="Arial"/>
        </w:rPr>
        <w:t>biztonság</w:t>
      </w:r>
      <w:r w:rsidR="006B3B7C">
        <w:rPr>
          <w:rFonts w:ascii="Arial" w:hAnsi="Arial" w:cs="Arial"/>
        </w:rPr>
        <w:t xml:space="preserve"> biztosítása</w:t>
      </w:r>
      <w:r>
        <w:rPr>
          <w:rFonts w:ascii="Arial" w:hAnsi="Arial" w:cs="Arial"/>
        </w:rPr>
        <w:t xml:space="preserve">, </w:t>
      </w:r>
      <w:r w:rsidR="006B3B7C">
        <w:rPr>
          <w:rFonts w:ascii="Arial" w:hAnsi="Arial" w:cs="Arial"/>
        </w:rPr>
        <w:t>valamint</w:t>
      </w:r>
      <w:r>
        <w:rPr>
          <w:rFonts w:ascii="Arial" w:hAnsi="Arial" w:cs="Arial"/>
        </w:rPr>
        <w:t xml:space="preserve"> egy </w:t>
      </w:r>
      <w:r w:rsidR="006B3B7C" w:rsidRPr="006B3B7C">
        <w:rPr>
          <w:rFonts w:ascii="Arial" w:hAnsi="Arial" w:cs="Arial"/>
        </w:rPr>
        <w:t>esetlegesen a jövőben bevezetésre kerülő előfizetéses modell lehetősége</w:t>
      </w:r>
      <w:r w:rsidR="006B3B7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miatt kizárólag regisztráci</w:t>
      </w:r>
      <w:r w:rsidR="005B3924">
        <w:rPr>
          <w:rFonts w:ascii="Arial" w:hAnsi="Arial" w:cs="Arial"/>
        </w:rPr>
        <w:t>ót követően, bejelentkezett felhasználók számára elérhető</w:t>
      </w:r>
      <w:r>
        <w:rPr>
          <w:rFonts w:ascii="Arial" w:hAnsi="Arial" w:cs="Arial"/>
        </w:rPr>
        <w:t xml:space="preserve">. </w:t>
      </w:r>
    </w:p>
    <w:p w14:paraId="0116E8F3" w14:textId="2FE970E1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 w:rsidRPr="002B6C89">
        <w:rPr>
          <w:rFonts w:ascii="Arial" w:hAnsi="Arial" w:cs="Arial"/>
        </w:rPr>
        <w:t>5.1.1. Regisztráció</w:t>
      </w:r>
    </w:p>
    <w:p w14:paraId="0B0D87EB" w14:textId="04427DA1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Az alkalmazás használatához minden felhasználónak előzetesen </w:t>
      </w:r>
      <w:r>
        <w:rPr>
          <w:rFonts w:ascii="Arial" w:hAnsi="Arial" w:cs="Arial"/>
        </w:rPr>
        <w:t>be kell regisztrálnia</w:t>
      </w:r>
      <w:r w:rsidRPr="003D32E8">
        <w:rPr>
          <w:rFonts w:ascii="Arial" w:hAnsi="Arial" w:cs="Arial"/>
        </w:rPr>
        <w:t xml:space="preserve"> magát a rendszerbe. A regisztrációs folyamat a kliens és a szerver oldal szoros együttműködésével valósul meg, biztosítva ezáltal a bevitt adatok megfelelő ellenőrzését mind felhasználói, mind rendszerszintű oldalon.</w:t>
      </w:r>
    </w:p>
    <w:p w14:paraId="21240595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kliens oldalon a felhasználó egy egyszerű űrlapon keresztül adhatja meg a regisztrációhoz szükséges adatokat: felhasználónevet, e-mail címet, valamint jelszót, amelyet biztonsági okokból kétszer szükséges megadnia. A </w:t>
      </w:r>
      <w:r w:rsidRPr="00B97E43">
        <w:rPr>
          <w:rFonts w:ascii="Arial" w:hAnsi="Arial" w:cs="Arial"/>
          <w:i/>
          <w:iCs/>
        </w:rPr>
        <w:t>JavaScript</w:t>
      </w:r>
      <w:r w:rsidRPr="003D32E8">
        <w:rPr>
          <w:rFonts w:ascii="Arial" w:hAnsi="Arial" w:cs="Arial"/>
        </w:rPr>
        <w:t xml:space="preserve"> kód az űrlap elküldése előtt ellenőrzi, hogy a megadott jelszó és annak megerősítése megegyezik-e; amennyiben eltérés tapasztalható, a rendszer hibaüzenetet jelenít meg, és nem </w:t>
      </w:r>
      <w:r w:rsidRPr="003D32E8">
        <w:rPr>
          <w:rFonts w:ascii="Arial" w:hAnsi="Arial" w:cs="Arial"/>
        </w:rPr>
        <w:lastRenderedPageBreak/>
        <w:t>küldi el a kérést a szerver felé. Ez a kliensoldali validáció lehetővé teszi, hogy a felhasználó már a küldés előtt visszajelzést kapjon az esetleges hibáról, csökkentve ezzel a felesleges szerverhívások számát.</w:t>
      </w:r>
    </w:p>
    <w:p w14:paraId="7DF6FC58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Sikeres kliensoldali ellenőrzést követően az adatok egy aszinkron </w:t>
      </w:r>
      <w:r w:rsidRPr="00B97E43">
        <w:rPr>
          <w:rFonts w:ascii="Arial" w:hAnsi="Arial" w:cs="Arial"/>
          <w:i/>
          <w:iCs/>
        </w:rPr>
        <w:t>fetch</w:t>
      </w:r>
      <w:r w:rsidRPr="003D32E8">
        <w:rPr>
          <w:rFonts w:ascii="Arial" w:hAnsi="Arial" w:cs="Arial"/>
        </w:rPr>
        <w:t xml:space="preserve"> kérés formájában, </w:t>
      </w:r>
      <w:r w:rsidRPr="00B97E43">
        <w:rPr>
          <w:rFonts w:ascii="Arial" w:hAnsi="Arial" w:cs="Arial"/>
          <w:i/>
          <w:iCs/>
        </w:rPr>
        <w:t>JSON</w:t>
      </w:r>
      <w:r w:rsidRPr="003D32E8">
        <w:rPr>
          <w:rFonts w:ascii="Arial" w:hAnsi="Arial" w:cs="Arial"/>
        </w:rPr>
        <w:t xml:space="preserve"> formátumban kerülnek elküldésre a backend </w:t>
      </w:r>
      <w:r w:rsidRPr="00B97E43">
        <w:rPr>
          <w:rFonts w:ascii="Arial" w:hAnsi="Arial" w:cs="Arial"/>
          <w:i/>
          <w:iCs/>
        </w:rPr>
        <w:t>/api/register</w:t>
      </w:r>
      <w:r w:rsidRPr="003D32E8">
        <w:rPr>
          <w:rFonts w:ascii="Arial" w:hAnsi="Arial" w:cs="Arial"/>
        </w:rPr>
        <w:t xml:space="preserve"> végpontjára. A szerver válaszától függően a felhasználó vagy átirányításra kerül a bejelentkezési oldalra, vagy hibaüzenetet kap a képernyőn megjelenítve.</w:t>
      </w:r>
    </w:p>
    <w:p w14:paraId="073BA64C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szerver oldalon a regisztrációs kérést a </w:t>
      </w:r>
      <w:r w:rsidRPr="00B97E43">
        <w:rPr>
          <w:rFonts w:ascii="Arial" w:hAnsi="Arial" w:cs="Arial"/>
          <w:i/>
          <w:iCs/>
        </w:rPr>
        <w:t>FastAPI</w:t>
      </w:r>
      <w:r w:rsidRPr="003D32E8">
        <w:rPr>
          <w:rFonts w:ascii="Arial" w:hAnsi="Arial" w:cs="Arial"/>
        </w:rPr>
        <w:t xml:space="preserve"> keretrendszerben megvalósított </w:t>
      </w:r>
      <w:r w:rsidRPr="00B97E43">
        <w:rPr>
          <w:rFonts w:ascii="Arial" w:hAnsi="Arial" w:cs="Arial"/>
          <w:i/>
          <w:iCs/>
        </w:rPr>
        <w:t>/register</w:t>
      </w:r>
      <w:r w:rsidRPr="003D32E8">
        <w:rPr>
          <w:rFonts w:ascii="Arial" w:hAnsi="Arial" w:cs="Arial"/>
        </w:rPr>
        <w:t xml:space="preserve"> végpont dolgozza fel. A végpont elsőként ellenőrzi, hogy a megadott felhasználónév vagy e-mail cím szerepel-e már a rendszerben; amennyiben igen, a szerver 400-as státuszkóddal és megfelelő hibaüzenettel utasítja el a kérést, megakadályozva ezáltal a duplikált fiókok létrehozását.</w:t>
      </w:r>
    </w:p>
    <w:p w14:paraId="16675B7F" w14:textId="49294B7F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Amennyiben az adatok egyediek, a rendszer létrehozza az új felhasználót az adatbázisban. A biztonság növelése érdekében a felhasználó által megadott jelszó soha nem kerül nyílt szövegként tárolásra: a </w:t>
      </w:r>
      <w:r w:rsidRPr="008512FE">
        <w:rPr>
          <w:rFonts w:ascii="Arial" w:hAnsi="Arial" w:cs="Arial"/>
          <w:i/>
          <w:iCs/>
        </w:rPr>
        <w:t>create_user</w:t>
      </w:r>
      <w:r w:rsidRPr="003D32E8">
        <w:rPr>
          <w:rFonts w:ascii="Arial" w:hAnsi="Arial" w:cs="Arial"/>
        </w:rPr>
        <w:t xml:space="preserve"> függvény meghívásakor a jelszó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algoritmus segítségével kerül hash-elésre.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egy széles körben elterjedt, kifejezetten jelszavak titkosítására tervezett algoritmus, amely védi a jelszavakat a támadásokkal szemben</w:t>
      </w:r>
      <w:r w:rsidR="008512FE">
        <w:rPr>
          <w:rFonts w:ascii="Arial" w:hAnsi="Arial" w:cs="Arial"/>
        </w:rPr>
        <w:t xml:space="preserve">. </w:t>
      </w:r>
      <w:r w:rsidRPr="003D32E8">
        <w:rPr>
          <w:rFonts w:ascii="Arial" w:hAnsi="Arial" w:cs="Arial"/>
        </w:rPr>
        <w:t>Az adatbázisban tehát kizárólag a jelszó hash-elt változata kerül eltárolásra, így egy esetleges adatbázis-szintű biztonsági incidens esetén sem válnak hozzáférhetővé a felhasználók valódi jelszavai.</w:t>
      </w:r>
    </w:p>
    <w:p w14:paraId="16D96D86" w14:textId="75EC5D76" w:rsidR="00363699" w:rsidRDefault="003D32E8" w:rsidP="000B7F3B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>A sikeres létrehozást követően a rendszer az újonnan felvett felhasználói rekordot frissíti és visszaadja, majd a végpont egy megerősítő üzenetet tartalmazó választ küld vissza a kliensnek. Ez a kétrétegű validáció biztosítja, hogy a rendszerbe kizárólag érvényes és egyedi adatokkal rendelkező felhasználók regisztrálhassanak, ezzel is hozzájárulva az alkalmazás adatintegritásának és biztonságának megőrzéséhez.</w:t>
      </w:r>
    </w:p>
    <w:p w14:paraId="625DA692" w14:textId="30283C35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5.1.2. Bejelentkezés</w:t>
      </w:r>
    </w:p>
    <w:p w14:paraId="10DABC8A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>A regisztrációt követően a felhasználók kétféle módon léphetnek be az alkalmazásba: a hagyományos, felhasználónév és jelszó alapú bejelentkezéssel, valamint a Google-fiók segítségével történő, egyszerűsített bejelentkezéssel (Google Sign-In).</w:t>
      </w:r>
    </w:p>
    <w:p w14:paraId="327FBDCB" w14:textId="0E3D9AFA" w:rsidR="00434CA2" w:rsidRPr="001E1E9E" w:rsidRDefault="001E1E9E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5.1.2.1. </w:t>
      </w:r>
      <w:r w:rsidR="00434CA2" w:rsidRPr="001E1E9E">
        <w:rPr>
          <w:rFonts w:ascii="Arial" w:hAnsi="Arial" w:cs="Arial"/>
        </w:rPr>
        <w:t>Hagyományos bejelentkezés</w:t>
      </w:r>
    </w:p>
    <w:p w14:paraId="69A0EF68" w14:textId="39DB5824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 xml:space="preserve">A kliens oldalon a felhasználó a bejelentkezési űrlapon megadja felhasználónevét és jelszavát, amelyeket a rendszer egy aszinkron </w:t>
      </w:r>
      <w:r w:rsidRPr="00A443F5">
        <w:rPr>
          <w:rFonts w:ascii="Arial" w:hAnsi="Arial" w:cs="Arial"/>
          <w:i/>
          <w:iCs/>
        </w:rPr>
        <w:t>fetch</w:t>
      </w:r>
      <w:r w:rsidRPr="00434CA2">
        <w:rPr>
          <w:rFonts w:ascii="Arial" w:hAnsi="Arial" w:cs="Arial"/>
        </w:rPr>
        <w:t xml:space="preserve"> kérés keretében, </w:t>
      </w:r>
      <w:r w:rsidRPr="00A443F5">
        <w:rPr>
          <w:rFonts w:ascii="Arial" w:hAnsi="Arial" w:cs="Arial"/>
          <w:i/>
          <w:iCs/>
        </w:rPr>
        <w:t>JSON</w:t>
      </w:r>
      <w:r w:rsidRPr="00434CA2">
        <w:rPr>
          <w:rFonts w:ascii="Arial" w:hAnsi="Arial" w:cs="Arial"/>
        </w:rPr>
        <w:t xml:space="preserve"> formátumban továbbít a backend </w:t>
      </w:r>
      <w:r w:rsidRPr="00A443F5">
        <w:rPr>
          <w:rFonts w:ascii="Arial" w:hAnsi="Arial" w:cs="Arial"/>
          <w:i/>
          <w:iCs/>
        </w:rPr>
        <w:t>/api/login</w:t>
      </w:r>
      <w:r w:rsidRPr="00434CA2">
        <w:rPr>
          <w:rFonts w:ascii="Arial" w:hAnsi="Arial" w:cs="Arial"/>
        </w:rPr>
        <w:t xml:space="preserve"> végpontjára. A szerver oldalon a </w:t>
      </w:r>
      <w:r w:rsidRPr="00A443F5">
        <w:rPr>
          <w:rFonts w:ascii="Arial" w:hAnsi="Arial" w:cs="Arial"/>
          <w:i/>
          <w:iCs/>
        </w:rPr>
        <w:t>/login</w:t>
      </w:r>
      <w:r w:rsidRPr="00434CA2">
        <w:rPr>
          <w:rFonts w:ascii="Arial" w:hAnsi="Arial" w:cs="Arial"/>
        </w:rPr>
        <w:t xml:space="preserve"> végpont elsőként lekérdezi az adatbázisból a megadott felhasználónévhez tartozó felhasználói rekordot; amennyiben ilyen felhasználó nem található, a rendszer 401-es státuszkóddal utasítja el a kérést. Sikeres felhasználó-azonosítás esetén a végpont a </w:t>
      </w:r>
      <w:r w:rsidRPr="00454901">
        <w:rPr>
          <w:rFonts w:ascii="Arial" w:hAnsi="Arial" w:cs="Arial"/>
          <w:i/>
          <w:iCs/>
        </w:rPr>
        <w:t>verify_password</w:t>
      </w:r>
      <w:r w:rsidRPr="00434CA2">
        <w:rPr>
          <w:rFonts w:ascii="Arial" w:hAnsi="Arial" w:cs="Arial"/>
        </w:rPr>
        <w:t xml:space="preserve"> függvény segítségével ellenőrzi, hogy a megadott jelszó egyezik-e az adatbázisban tárolt, </w:t>
      </w:r>
      <w:r w:rsidRPr="00454901">
        <w:rPr>
          <w:rFonts w:ascii="Arial" w:hAnsi="Arial" w:cs="Arial"/>
          <w:i/>
          <w:iCs/>
        </w:rPr>
        <w:t>bcrypt</w:t>
      </w:r>
      <w:r w:rsidRPr="00434CA2">
        <w:rPr>
          <w:rFonts w:ascii="Arial" w:hAnsi="Arial" w:cs="Arial"/>
        </w:rPr>
        <w:t xml:space="preserve"> algoritmussal </w:t>
      </w:r>
      <w:r w:rsidR="00454901">
        <w:rPr>
          <w:rFonts w:ascii="Arial" w:hAnsi="Arial" w:cs="Arial"/>
        </w:rPr>
        <w:t xml:space="preserve">titkosított </w:t>
      </w:r>
      <w:r w:rsidRPr="00434CA2">
        <w:rPr>
          <w:rFonts w:ascii="Arial" w:hAnsi="Arial" w:cs="Arial"/>
        </w:rPr>
        <w:t xml:space="preserve">jelszóval. Amennyiben a jelszó helytelen, a rendszer szintén 401-es hibaüzenettel válaszol. Fontos biztonsági szempont, hogy mindkét hibaeset – tehát a nem létező felhasználónév és a helytelen jelszó – ugyanazt az általános hibaüzenetet ("Invalid username or password") adja vissza, ezáltal megakadályozva, hogy egy esetleges támadó a hibaüzenetek alapján következtethessen arra, hogy egy adott felhasználónév létezik-e a rendszerben. Sikeres azonosítás esetén a szerver a felhasználó azonosítóját és felhasználónevét tartalmazó választ küld vissza a kliensnek, amelyet a </w:t>
      </w:r>
      <w:r w:rsidRPr="00032C34">
        <w:rPr>
          <w:rFonts w:ascii="Arial" w:hAnsi="Arial" w:cs="Arial"/>
          <w:i/>
          <w:iCs/>
        </w:rPr>
        <w:t>JavaScript</w:t>
      </w:r>
      <w:r w:rsidRPr="00434CA2">
        <w:rPr>
          <w:rFonts w:ascii="Arial" w:hAnsi="Arial" w:cs="Arial"/>
        </w:rPr>
        <w:t xml:space="preserve"> kód a böngésző </w:t>
      </w:r>
      <w:r w:rsidRPr="00032C34">
        <w:rPr>
          <w:rFonts w:ascii="Arial" w:hAnsi="Arial" w:cs="Arial"/>
          <w:i/>
          <w:iCs/>
        </w:rPr>
        <w:t>localStorage</w:t>
      </w:r>
      <w:r w:rsidRPr="00434CA2">
        <w:rPr>
          <w:rFonts w:ascii="Arial" w:hAnsi="Arial" w:cs="Arial"/>
        </w:rPr>
        <w:t xml:space="preserve"> tárolójában ment el, majd a felhasználót átirányítja a főoldalra.</w:t>
      </w:r>
    </w:p>
    <w:p w14:paraId="5E0D60BD" w14:textId="0665D342" w:rsidR="00434CA2" w:rsidRPr="0019098A" w:rsidRDefault="0019098A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5.1.2.2. </w:t>
      </w:r>
      <w:r w:rsidR="00434CA2" w:rsidRPr="0019098A">
        <w:rPr>
          <w:rFonts w:ascii="Arial" w:hAnsi="Arial" w:cs="Arial"/>
        </w:rPr>
        <w:t>Bejelentkezés Google-fiókkal</w:t>
      </w:r>
    </w:p>
    <w:p w14:paraId="42452B72" w14:textId="710D9A10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hagyományos bejelentkezés mellett az alkalmazás lehetőséget biztosít a </w:t>
      </w:r>
      <w:r w:rsidRPr="00CC27A8">
        <w:rPr>
          <w:rFonts w:ascii="Arial" w:hAnsi="Arial" w:cs="Arial"/>
          <w:i/>
          <w:iCs/>
        </w:rPr>
        <w:t>Google Identity Services</w:t>
      </w:r>
      <w:r w:rsidRPr="00434CA2">
        <w:rPr>
          <w:rFonts w:ascii="Arial" w:hAnsi="Arial" w:cs="Arial"/>
        </w:rPr>
        <w:t xml:space="preserve"> szolgáltatáson keresztüli, egyszerűsített bejelentkezésre is. A kliens oldal az oldal betöltésekor lekérdezi a szervertől a Google-integrációhoz szükséges kliensazonosítót (</w:t>
      </w:r>
      <w:r w:rsidRPr="00CC27A8">
        <w:rPr>
          <w:rFonts w:ascii="Arial" w:hAnsi="Arial" w:cs="Arial"/>
          <w:i/>
          <w:iCs/>
        </w:rPr>
        <w:t>client_id</w:t>
      </w:r>
      <w:r w:rsidRPr="00434CA2">
        <w:rPr>
          <w:rFonts w:ascii="Arial" w:hAnsi="Arial" w:cs="Arial"/>
        </w:rPr>
        <w:t>), majd dinamikusan betölti a Google által biztosított hitelesítési s</w:t>
      </w:r>
      <w:r w:rsidR="00CC27A8">
        <w:rPr>
          <w:rFonts w:ascii="Arial" w:hAnsi="Arial" w:cs="Arial"/>
        </w:rPr>
        <w:t>criptet</w:t>
      </w:r>
      <w:r w:rsidRPr="00434CA2">
        <w:rPr>
          <w:rFonts w:ascii="Arial" w:hAnsi="Arial" w:cs="Arial"/>
        </w:rPr>
        <w:t>. Amennyiben a szolgáltatás nincs megfelelően konfigurálva a szerver oldalon, vagy a s</w:t>
      </w:r>
      <w:r w:rsidR="00E228E9">
        <w:rPr>
          <w:rFonts w:ascii="Arial" w:hAnsi="Arial" w:cs="Arial"/>
        </w:rPr>
        <w:t>cript</w:t>
      </w:r>
      <w:r w:rsidRPr="00434CA2">
        <w:rPr>
          <w:rFonts w:ascii="Arial" w:hAnsi="Arial" w:cs="Arial"/>
        </w:rPr>
        <w:t xml:space="preserve"> betöltése sikertelen, a felhasználó egy erről tájékoztató üzenetet lát a bejelentkezési gomb helyén, és a hagyományos bejelentkezési lehetőség marad elérhető.</w:t>
      </w:r>
    </w:p>
    <w:p w14:paraId="72A086C2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</w:t>
      </w:r>
      <w:r w:rsidRPr="00E228E9">
        <w:rPr>
          <w:rFonts w:ascii="Arial" w:hAnsi="Arial" w:cs="Arial"/>
          <w:i/>
          <w:iCs/>
        </w:rPr>
        <w:t>Google</w:t>
      </w:r>
      <w:r w:rsidRPr="00434CA2">
        <w:rPr>
          <w:rFonts w:ascii="Arial" w:hAnsi="Arial" w:cs="Arial"/>
        </w:rPr>
        <w:t xml:space="preserve"> által generált gombra kattintva a felhasználó a saját Google-fiókjával azonosíthatja magát, amelynek eredményeként egy titkosított azonosító tokent (</w:t>
      </w:r>
      <w:r w:rsidRPr="00E228E9">
        <w:rPr>
          <w:rFonts w:ascii="Arial" w:hAnsi="Arial" w:cs="Arial"/>
          <w:i/>
          <w:iCs/>
        </w:rPr>
        <w:t>ID token</w:t>
      </w:r>
      <w:r w:rsidRPr="00434CA2">
        <w:rPr>
          <w:rFonts w:ascii="Arial" w:hAnsi="Arial" w:cs="Arial"/>
        </w:rPr>
        <w:t xml:space="preserve">) kap a kliens. Ez a token a </w:t>
      </w:r>
      <w:r w:rsidRPr="00E228E9">
        <w:rPr>
          <w:rFonts w:ascii="Arial" w:hAnsi="Arial" w:cs="Arial"/>
          <w:i/>
          <w:iCs/>
        </w:rPr>
        <w:t>/api/google-login</w:t>
      </w:r>
      <w:r w:rsidRPr="00434CA2">
        <w:rPr>
          <w:rFonts w:ascii="Arial" w:hAnsi="Arial" w:cs="Arial"/>
        </w:rPr>
        <w:t xml:space="preserve"> végpontra kerül továbbításra, ahol a szerver a Google hivatalos könyvtára (</w:t>
      </w:r>
      <w:r w:rsidRPr="00E228E9">
        <w:rPr>
          <w:rFonts w:ascii="Arial" w:hAnsi="Arial" w:cs="Arial"/>
          <w:i/>
          <w:iCs/>
        </w:rPr>
        <w:t>id_token.verify_oauth2_token</w:t>
      </w:r>
      <w:r w:rsidRPr="00434CA2">
        <w:rPr>
          <w:rFonts w:ascii="Arial" w:hAnsi="Arial" w:cs="Arial"/>
        </w:rPr>
        <w:t>) segítségével ellenőrzi a token érvényességét és hitelességét, valamint azt, hogy a hozzá tartozó e-mail cím megerősített státuszú-e. Amennyiben a token érvénytelen, vagy az e-mail cím nincs megerősítve, a rendszer a megfelelő hibaüzenettel elutasítja a kérést.</w:t>
      </w:r>
    </w:p>
    <w:p w14:paraId="135EB239" w14:textId="21736698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 xml:space="preserve">Sikeres ellenőrzést követően a rendszer megvizsgálja, hogy az adott e-mail címhez tartozik-e már regisztrált felhasználói fiók. Amennyiben igen, a bejelentkezés ehhez a meglévő fiókhoz történik. Amennyiben nem, a rendszer automatikusan létrehoz egy új felhasználói fiókot: a </w:t>
      </w:r>
      <w:r w:rsidRPr="00E228E9">
        <w:rPr>
          <w:rFonts w:ascii="Arial" w:hAnsi="Arial" w:cs="Arial"/>
          <w:i/>
          <w:iCs/>
        </w:rPr>
        <w:t>create_google_user</w:t>
      </w:r>
      <w:r w:rsidRPr="00434CA2">
        <w:rPr>
          <w:rFonts w:ascii="Arial" w:hAnsi="Arial" w:cs="Arial"/>
        </w:rPr>
        <w:t xml:space="preserve"> függvény a Google-fiókból kapott név (vagy ennek hiányában az e-mail cím) alapján generál egy egyedi, kizárólag kisbetűket, számokat és aláhúzásjelet tartalmazó felhasználónevet, amelyet ütközés esetén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tehát ha a generált név már foglalt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automatikusan sorszámmal lát el, egészen addig, amíg egyedi felhasználónevet nem talál. Mivel a Google-fiókkal regisztrált felhasználók nem rendelkeznek saját, általuk megadott jelszóval, a rendszer egy kriptográfiailag biztonságos, véletlenszerűen generált jelszót (</w:t>
      </w:r>
      <w:r w:rsidRPr="00E228E9">
        <w:rPr>
          <w:rFonts w:ascii="Arial" w:hAnsi="Arial" w:cs="Arial"/>
          <w:i/>
          <w:iCs/>
        </w:rPr>
        <w:t>secrets.token_urlsafe</w:t>
      </w:r>
      <w:r w:rsidRPr="00434CA2">
        <w:rPr>
          <w:rFonts w:ascii="Arial" w:hAnsi="Arial" w:cs="Arial"/>
        </w:rPr>
        <w:t>) hoz létre és tárol el</w:t>
      </w:r>
      <w:r w:rsidR="00E228E9">
        <w:rPr>
          <w:rFonts w:ascii="Arial" w:hAnsi="Arial" w:cs="Arial"/>
        </w:rPr>
        <w:t xml:space="preserve">, </w:t>
      </w:r>
      <w:r w:rsidRPr="00434CA2">
        <w:rPr>
          <w:rFonts w:ascii="Arial" w:hAnsi="Arial" w:cs="Arial"/>
        </w:rPr>
        <w:t>amely gyakorlatilag használhatatlan a hagyományos bejelentkezéshez, azonban biztosítja az adatbázis-séma konzisztenciáját.</w:t>
      </w:r>
    </w:p>
    <w:p w14:paraId="24F9F10F" w14:textId="15A2F7DE" w:rsidR="00434CA2" w:rsidRDefault="00434CA2" w:rsidP="000B7F3B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>A sikeres bejelentkezés</w:t>
      </w:r>
      <w:r w:rsidR="008D36B5">
        <w:rPr>
          <w:rFonts w:ascii="Arial" w:hAnsi="Arial" w:cs="Arial"/>
        </w:rPr>
        <w:t xml:space="preserve"> után </w:t>
      </w:r>
      <w:r w:rsidRPr="00434CA2">
        <w:rPr>
          <w:rFonts w:ascii="Arial" w:hAnsi="Arial" w:cs="Arial"/>
        </w:rPr>
        <w:t>a szerver mindkét esetben azonos szerkezetű választ (</w:t>
      </w:r>
      <w:r w:rsidRPr="0074256B">
        <w:rPr>
          <w:rFonts w:ascii="Arial" w:hAnsi="Arial" w:cs="Arial"/>
          <w:i/>
          <w:iCs/>
        </w:rPr>
        <w:t>LoginResponse</w:t>
      </w:r>
      <w:r w:rsidRPr="00434CA2">
        <w:rPr>
          <w:rFonts w:ascii="Arial" w:hAnsi="Arial" w:cs="Arial"/>
        </w:rPr>
        <w:t xml:space="preserve">) küld vissza, amely tartalmazza a felhasználó azonosítóját és felhasználónevét. Ez az egységes válaszformátum lehetővé teszi, hogy a kliens oldali munkamenet-kezelés (a </w:t>
      </w:r>
      <w:r w:rsidRPr="0074256B">
        <w:rPr>
          <w:rFonts w:ascii="Arial" w:hAnsi="Arial" w:cs="Arial"/>
          <w:i/>
          <w:iCs/>
        </w:rPr>
        <w:t>saveSessionAndRedirect</w:t>
      </w:r>
      <w:r w:rsidRPr="00434CA2">
        <w:rPr>
          <w:rFonts w:ascii="Arial" w:hAnsi="Arial" w:cs="Arial"/>
        </w:rPr>
        <w:t xml:space="preserve"> függvény) mindkét bejelentkezési módnál azonos módon kezelje a sikeres azonosítást, és irányítsa át a felhasználót az alkalmazás főoldalára.</w:t>
      </w:r>
    </w:p>
    <w:p w14:paraId="1C4873CD" w14:textId="70E209BB" w:rsidR="00363699" w:rsidRDefault="0036369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5.1.3. Jelszó visszaállítás</w:t>
      </w:r>
    </w:p>
    <w:p w14:paraId="76F71132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Előfordulhat, hogy a felhasználó elfelejti a fiókjához tartozó jelszavát, ezért az alkalmazás egy biztonságos, token-alapú jelszó-visszaállítási mechanizmust biztosít, amely két egymásra épülő lépésből áll: a visszaállítási kérelem elküldéséből, valamint az új jelszó megadásából.</w:t>
      </w:r>
    </w:p>
    <w:p w14:paraId="7F5B9675" w14:textId="4AADA184" w:rsidR="00520166" w:rsidRPr="0024737C" w:rsidRDefault="0024737C" w:rsidP="00520166">
      <w:pPr>
        <w:spacing w:line="360" w:lineRule="auto"/>
        <w:jc w:val="both"/>
        <w:rPr>
          <w:rFonts w:ascii="Arial" w:hAnsi="Arial" w:cs="Arial"/>
        </w:rPr>
      </w:pPr>
      <w:r w:rsidRPr="0024737C">
        <w:rPr>
          <w:rFonts w:ascii="Arial" w:hAnsi="Arial" w:cs="Arial"/>
        </w:rPr>
        <w:t xml:space="preserve">5.1.3.1. </w:t>
      </w:r>
      <w:r w:rsidR="00520166" w:rsidRPr="0024737C">
        <w:rPr>
          <w:rFonts w:ascii="Arial" w:hAnsi="Arial" w:cs="Arial"/>
        </w:rPr>
        <w:t>A jelszó-visszaállítás kérelmezése</w:t>
      </w:r>
    </w:p>
    <w:p w14:paraId="77A80AE6" w14:textId="021A1E59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bejelentkezési oldalon elhelyezett "Elfelejtett jelszó" hivatkozásra kattintva egy felugró ablak jelenik meg, amelyben a felhasználó megadhatja a fiókjához tartozó e-mail címét. Az űrlap elküldését követően a kliens egy aszinkron </w:t>
      </w:r>
      <w:r w:rsidRPr="0024737C">
        <w:rPr>
          <w:rFonts w:ascii="Arial" w:hAnsi="Arial" w:cs="Arial"/>
          <w:i/>
          <w:iCs/>
        </w:rPr>
        <w:t>fetch</w:t>
      </w:r>
      <w:r w:rsidRPr="00520166">
        <w:rPr>
          <w:rFonts w:ascii="Arial" w:hAnsi="Arial" w:cs="Arial"/>
        </w:rPr>
        <w:t xml:space="preserve"> kérés keretében továbbítja a megadott e-mail címet a backend </w:t>
      </w:r>
      <w:r w:rsidRPr="007752DF">
        <w:rPr>
          <w:rFonts w:ascii="Arial" w:hAnsi="Arial" w:cs="Arial"/>
          <w:i/>
          <w:iCs/>
        </w:rPr>
        <w:t>/api/forgot-password/request</w:t>
      </w:r>
      <w:r w:rsidRPr="00520166">
        <w:rPr>
          <w:rFonts w:ascii="Arial" w:hAnsi="Arial" w:cs="Arial"/>
        </w:rPr>
        <w:t xml:space="preserve"> végpontjára.</w:t>
      </w:r>
    </w:p>
    <w:p w14:paraId="04B71843" w14:textId="1703B53A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ez a végpont megvizsgálja, hogy a megadott e-mail címhez tartozik-e regisztrált felhasználói fiók. Amennyiben igen, a rendszer létrehoz egy egyszer </w:t>
      </w:r>
      <w:r w:rsidRPr="00520166">
        <w:rPr>
          <w:rFonts w:ascii="Arial" w:hAnsi="Arial" w:cs="Arial"/>
        </w:rPr>
        <w:lastRenderedPageBreak/>
        <w:t>használatos, kriptográfiailag biztonságos visszaállítási tokent (</w:t>
      </w:r>
      <w:r w:rsidRPr="00693C01">
        <w:rPr>
          <w:rFonts w:ascii="Arial" w:hAnsi="Arial" w:cs="Arial"/>
          <w:i/>
          <w:iCs/>
        </w:rPr>
        <w:t>secrets.token_urlsafe</w:t>
      </w:r>
      <w:r w:rsidRPr="00520166">
        <w:rPr>
          <w:rFonts w:ascii="Arial" w:hAnsi="Arial" w:cs="Arial"/>
        </w:rPr>
        <w:t xml:space="preserve">), amelyet nem nyílt formában, hanem </w:t>
      </w:r>
      <w:r w:rsidRPr="00693C01">
        <w:rPr>
          <w:rFonts w:ascii="Arial" w:hAnsi="Arial" w:cs="Arial"/>
          <w:i/>
          <w:iCs/>
        </w:rPr>
        <w:t>SHA-256</w:t>
      </w:r>
      <w:r w:rsidRPr="00520166">
        <w:rPr>
          <w:rFonts w:ascii="Arial" w:hAnsi="Arial" w:cs="Arial"/>
        </w:rPr>
        <w:t xml:space="preserve"> algoritmussal hash-elve tárol el az adatbázisban, egy 30 perces érvényességi idővel ellátva. A generált token birtokában a rendszer egy visszaállítási hivatkozást állít össze, amelyet e-mailben megküld a felhasználó számára. Fontos megjegyezni, hogy egy adott felhasználóhoz tartozó, korábban kiadott, még fel nem használt tokenek</w:t>
      </w:r>
      <w:r w:rsidR="00693C01">
        <w:rPr>
          <w:rFonts w:ascii="Arial" w:hAnsi="Arial" w:cs="Arial"/>
        </w:rPr>
        <w:t>et</w:t>
      </w:r>
      <w:r w:rsidRPr="00520166">
        <w:rPr>
          <w:rFonts w:ascii="Arial" w:hAnsi="Arial" w:cs="Arial"/>
        </w:rPr>
        <w:t xml:space="preserve"> a rendszer automatikusan érvényteleníti egy új kérelem esetén, ez</w:t>
      </w:r>
      <w:r w:rsidR="00693C01">
        <w:rPr>
          <w:rFonts w:ascii="Arial" w:hAnsi="Arial" w:cs="Arial"/>
        </w:rPr>
        <w:t>zel</w:t>
      </w:r>
      <w:r w:rsidRPr="00520166">
        <w:rPr>
          <w:rFonts w:ascii="Arial" w:hAnsi="Arial" w:cs="Arial"/>
        </w:rPr>
        <w:t xml:space="preserve"> biztosítva, hogy egy időben mindig csak egy érvényes visszaállítási hivatkozás létezzen.</w:t>
      </w:r>
    </w:p>
    <w:p w14:paraId="7F2A7BCE" w14:textId="6BA01BC3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Biztonsági szempontból kiemelten fontos tervezési döntés, hogy a végpont mindig ugyanazt az általános üzenetet adja vissza a felhasználónak. Ezáltal a rendszer megakadályozza, hogy egy esetleges támadó a válaszok alapján felderíthesse, mely e-mail címek rendelkeznek regisztrált fiókkal az</w:t>
      </w:r>
      <w:r w:rsidR="005345D7">
        <w:rPr>
          <w:rFonts w:ascii="Arial" w:hAnsi="Arial" w:cs="Arial"/>
        </w:rPr>
        <w:t xml:space="preserve"> alkalmazásban</w:t>
      </w:r>
      <w:r w:rsidRPr="00520166">
        <w:rPr>
          <w:rFonts w:ascii="Arial" w:hAnsi="Arial" w:cs="Arial"/>
        </w:rPr>
        <w:t>.</w:t>
      </w:r>
    </w:p>
    <w:p w14:paraId="1BDC9A41" w14:textId="0A221554" w:rsidR="00520166" w:rsidRPr="008506C8" w:rsidRDefault="008506C8" w:rsidP="00520166">
      <w:pPr>
        <w:spacing w:line="360" w:lineRule="auto"/>
        <w:jc w:val="both"/>
        <w:rPr>
          <w:rFonts w:ascii="Arial" w:hAnsi="Arial" w:cs="Arial"/>
        </w:rPr>
      </w:pPr>
      <w:r w:rsidRPr="008506C8">
        <w:rPr>
          <w:rFonts w:ascii="Arial" w:hAnsi="Arial" w:cs="Arial"/>
        </w:rPr>
        <w:t xml:space="preserve">5.1.3.2. </w:t>
      </w:r>
      <w:r w:rsidR="00520166" w:rsidRPr="008506C8">
        <w:rPr>
          <w:rFonts w:ascii="Arial" w:hAnsi="Arial" w:cs="Arial"/>
        </w:rPr>
        <w:t>Az új jelszó megadása</w:t>
      </w:r>
    </w:p>
    <w:p w14:paraId="7916725F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felhasználó az e-mailben kapott hivatkozásra kattintva jut el a jelszó-visszaállító oldalra, amely az URL-ből kinyeri a hozzá tartozó visszaállítási tokent. Amennyiben a hivatkozás nem tartalmaz tokent, a rendszer egy érvénytelenségről tájékoztató üzenetet jelenít meg, és nem engedi a jelszó megváltoztatását.</w:t>
      </w:r>
    </w:p>
    <w:p w14:paraId="6D2EA0A4" w14:textId="25E9986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Érvényes token esetén a felhasználó megadhatja új jelszavát, </w:t>
      </w:r>
      <w:r w:rsidR="003B373E">
        <w:rPr>
          <w:rFonts w:ascii="Arial" w:hAnsi="Arial" w:cs="Arial"/>
        </w:rPr>
        <w:t xml:space="preserve">amit </w:t>
      </w:r>
      <w:r w:rsidRPr="00520166">
        <w:rPr>
          <w:rFonts w:ascii="Arial" w:hAnsi="Arial" w:cs="Arial"/>
        </w:rPr>
        <w:t xml:space="preserve">meg is kell erősítenie. A kliens oldali </w:t>
      </w:r>
      <w:r w:rsidRPr="005476FC">
        <w:rPr>
          <w:rFonts w:ascii="Arial" w:hAnsi="Arial" w:cs="Arial"/>
          <w:i/>
          <w:iCs/>
        </w:rPr>
        <w:t>JavaScript</w:t>
      </w:r>
      <w:r w:rsidRPr="00520166">
        <w:rPr>
          <w:rFonts w:ascii="Arial" w:hAnsi="Arial" w:cs="Arial"/>
        </w:rPr>
        <w:t xml:space="preserve"> kód ellenőrzi, hogy a két jelszómező tartalma megegyezik-e, valamint hogy az új jelszó eléri-e a minimálisan megkövetelt hosszúságot (legalább 6 karakter); ezen feltételek teljesülése esetén kerül csak sor a kérés elküldésére.</w:t>
      </w:r>
    </w:p>
    <w:p w14:paraId="30D5B6C7" w14:textId="6790001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a </w:t>
      </w:r>
      <w:r w:rsidRPr="005476FC">
        <w:rPr>
          <w:rFonts w:ascii="Arial" w:hAnsi="Arial" w:cs="Arial"/>
          <w:i/>
          <w:iCs/>
        </w:rPr>
        <w:t>/api/forgot-password/reset</w:t>
      </w:r>
      <w:r w:rsidRPr="00520166">
        <w:rPr>
          <w:rFonts w:ascii="Arial" w:hAnsi="Arial" w:cs="Arial"/>
        </w:rPr>
        <w:t xml:space="preserve"> végpont elsőként ellenőrzi a kapott token érvényességét: megvizsgálja, hogy a token hash-elt formában szerepel-e az adatbázisban, még nem került-e felhasználásra, és nem járt-e le az érvényességi ideje. Amennyiben bármely feltétel nem teljesül, a rendszer 400-as státuszkóddal, érvénytelen vagy lejárt hivatkozásra utaló hibaüzenettel utasítja el a kérést. Sikeres ellenőrzés esetén a rendszer a </w:t>
      </w:r>
      <w:r w:rsidRPr="00BB671D">
        <w:rPr>
          <w:rFonts w:ascii="Arial" w:hAnsi="Arial" w:cs="Arial"/>
          <w:i/>
          <w:iCs/>
        </w:rPr>
        <w:t>bcrypt</w:t>
      </w:r>
      <w:r w:rsidRPr="00520166">
        <w:rPr>
          <w:rFonts w:ascii="Arial" w:hAnsi="Arial" w:cs="Arial"/>
        </w:rPr>
        <w:t xml:space="preserve"> algoritmussal hash-eli és frissíti a felhasználó jelszavát az adatbázisban, majd a felhasznált tokent használtként jelöli meg, ezáltal megakadályozva annak ismételt felhasználását</w:t>
      </w:r>
      <w:r w:rsidR="00BB671D">
        <w:rPr>
          <w:rFonts w:ascii="Arial" w:hAnsi="Arial" w:cs="Arial"/>
        </w:rPr>
        <w:t xml:space="preserve">. </w:t>
      </w:r>
      <w:r w:rsidRPr="00520166">
        <w:rPr>
          <w:rFonts w:ascii="Arial" w:hAnsi="Arial" w:cs="Arial"/>
        </w:rPr>
        <w:t>A sikeres jelszó-visszaállítást követően a felhasználó automatikusan átirányításra kerül a bejelentkezési oldalra, ahol az újonnan beállított jelszavával léphet be a rendszerbe.</w:t>
      </w:r>
    </w:p>
    <w:p w14:paraId="60F0FBFE" w14:textId="654D98A3" w:rsidR="0074256B" w:rsidRPr="002B6C89" w:rsidRDefault="00520166" w:rsidP="000B7F3B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lastRenderedPageBreak/>
        <w:t>Ez a megoldás biztosítja, hogy a jelszó-visszaállítási folyamat mind a felhasználó, mind a rendszer szempontjából biztonságos és megbízható legyen.</w:t>
      </w:r>
    </w:p>
    <w:p w14:paraId="6DE247FE" w14:textId="3182C773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Meglátogatott helyek</w:t>
      </w:r>
    </w:p>
    <w:p w14:paraId="4C5BEB27" w14:textId="6BD7A4C7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5.2.1. Lista nézet</w:t>
      </w:r>
    </w:p>
    <w:p w14:paraId="1040F344" w14:textId="22D809B5" w:rsidR="002B6C89" w:rsidRP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5.2.2. Térkép nézet</w:t>
      </w:r>
    </w:p>
    <w:p w14:paraId="73170D62" w14:textId="510E877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5.3. Meglátogatott hely hozzáadása</w:t>
      </w:r>
    </w:p>
    <w:p w14:paraId="61F86BF7" w14:textId="2B563CF9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5.4. Megtervezett utazások</w:t>
      </w:r>
    </w:p>
    <w:p w14:paraId="79847E45" w14:textId="59273924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 w:rsidRPr="009957AB">
        <w:rPr>
          <w:rFonts w:ascii="Arial" w:hAnsi="Arial" w:cs="Arial"/>
        </w:rPr>
        <w:t xml:space="preserve">5.4.1. Lista </w:t>
      </w:r>
    </w:p>
    <w:p w14:paraId="79E0F360" w14:textId="051BCC8C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5.4.2. Szerkesztés</w:t>
      </w:r>
    </w:p>
    <w:p w14:paraId="2FF2B570" w14:textId="5966A714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5.4.3. Megosztás</w:t>
      </w:r>
    </w:p>
    <w:p w14:paraId="19DCEE8F" w14:textId="600DBBA1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5.5. Utazástervezés</w:t>
      </w:r>
    </w:p>
    <w:p w14:paraId="5F00C510" w14:textId="4637E148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5.5.1. Véletlenszerű</w:t>
      </w:r>
    </w:p>
    <w:p w14:paraId="38D512D7" w14:textId="340E0747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5.5.2. Meglátogatott helyeket kizárva</w:t>
      </w:r>
    </w:p>
    <w:p w14:paraId="61394E3B" w14:textId="75C48CC0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5.5.3. Csak meglátogatott helyekre</w:t>
      </w:r>
    </w:p>
    <w:p w14:paraId="0A60ABD3" w14:textId="4012BB4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5.6. Beállítások</w:t>
      </w:r>
    </w:p>
    <w:p w14:paraId="28A0497C" w14:textId="606495D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5.7. Profil</w:t>
      </w:r>
    </w:p>
    <w:p w14:paraId="5BA53288" w14:textId="270431F0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5.8. Admin felület</w:t>
      </w:r>
    </w:p>
    <w:p w14:paraId="66A43A66" w14:textId="432A9FF0" w:rsidR="00BE340F" w:rsidRDefault="00BE340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5.9. Repülőjáratok adatainak megszerzése</w:t>
      </w:r>
    </w:p>
    <w:p w14:paraId="1F2F5BD7" w14:textId="208A9C7D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funkciónként pontokba szedve</w:t>
      </w:r>
      <w:r w:rsidR="001D33B7" w:rsidRPr="000B7F3B">
        <w:rPr>
          <w:rFonts w:ascii="Arial" w:hAnsi="Arial" w:cs="Arial"/>
          <w:sz w:val="28"/>
          <w:szCs w:val="28"/>
        </w:rPr>
        <w:t xml:space="preserve"> (pl login, új utazás generálás, settings</w:t>
      </w:r>
      <w:r w:rsidR="00FD356C" w:rsidRPr="000B7F3B">
        <w:rPr>
          <w:rFonts w:ascii="Arial" w:hAnsi="Arial" w:cs="Arial"/>
          <w:sz w:val="28"/>
          <w:szCs w:val="28"/>
        </w:rPr>
        <w:t xml:space="preserve">) </w:t>
      </w:r>
      <w:r w:rsidR="001D33B7" w:rsidRPr="000B7F3B">
        <w:rPr>
          <w:rFonts w:ascii="Arial" w:hAnsi="Arial" w:cs="Arial"/>
          <w:sz w:val="28"/>
          <w:szCs w:val="28"/>
        </w:rPr>
        <w:t>kódrészletek?, képernyőképek</w:t>
      </w:r>
    </w:p>
    <w:p w14:paraId="2A8D641D" w14:textId="0DDBC4EF" w:rsidR="00FD356C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229AC71" w14:textId="77777777" w:rsidR="004817BF" w:rsidRDefault="004817BF" w:rsidP="000B7F3B">
      <w:pPr>
        <w:spacing w:line="360" w:lineRule="auto"/>
        <w:jc w:val="both"/>
        <w:rPr>
          <w:rFonts w:ascii="Arial" w:hAnsi="Arial" w:cs="Arial"/>
        </w:rPr>
      </w:pPr>
      <w:r w:rsidRPr="004817BF">
        <w:rPr>
          <w:rFonts w:ascii="Arial" w:hAnsi="Arial" w:cs="Arial"/>
        </w:rPr>
        <w:t xml:space="preserve">A fejlesztés során kiemelt figyelmet fordítottam arra, hogy a kódban előforduló hibákat a lehető legnagyobb mértékben feltárjam és kijavítsam. Ennek érdekében a </w:t>
      </w:r>
      <w:r w:rsidRPr="004817BF">
        <w:rPr>
          <w:rFonts w:ascii="Arial" w:hAnsi="Arial" w:cs="Arial"/>
        </w:rPr>
        <w:lastRenderedPageBreak/>
        <w:t>szoftverfejlesztés több szintjén is különböző tesztelési módszereket alkalmaztam, amelyek együttesen biztosították az alkalmazás megbízható és stabil működését.</w:t>
      </w:r>
    </w:p>
    <w:p w14:paraId="10A6D7D4" w14:textId="3CA146E6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Unit tesztek</w:t>
      </w:r>
    </w:p>
    <w:p w14:paraId="16AFA00D" w14:textId="4042EEF4" w:rsidR="00B25FC8" w:rsidRPr="00B25FC8" w:rsidRDefault="00B25FC8" w:rsidP="000B7F3B">
      <w:pPr>
        <w:spacing w:line="360" w:lineRule="auto"/>
        <w:jc w:val="both"/>
        <w:rPr>
          <w:rFonts w:ascii="Arial" w:hAnsi="Arial" w:cs="Arial"/>
        </w:rPr>
      </w:pPr>
      <w:r w:rsidRPr="00B25FC8">
        <w:rPr>
          <w:rFonts w:ascii="Arial" w:hAnsi="Arial" w:cs="Arial"/>
        </w:rPr>
        <w:t xml:space="preserve">A rendszer önállóan vizsgálható egységeinek helyes működését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keretrendszer segítségével írt unit tesztekkel ellenőriztem. A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egyszerű, olvasható szintaxisa és a fixture-ök (pl. teszteléshez szükséges előre definiált objektumok vagy adatok) rugalmas kezelése lehetővé tette, hogy a tesztesetek jól strukturáltan, könnyen bővíthető formában készüljenek el. A unit tesztek célja, hogy a vizsgált kódrészletet elszigetelten, a külső függőségektől függetlenül teszteljék, ezáltal már a fejlesztés korai szakaszában kiszűrhetők legyenek a logikai hibák.</w:t>
      </w:r>
    </w:p>
    <w:p w14:paraId="1F6DF8D7" w14:textId="4AD20D7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6.2. Integrációs tesztek</w:t>
      </w:r>
    </w:p>
    <w:p w14:paraId="3EEFA470" w14:textId="06108D31" w:rsidR="00B25FC8" w:rsidRPr="00B25FC8" w:rsidRDefault="00CD63D5" w:rsidP="000B7F3B">
      <w:pPr>
        <w:spacing w:line="360" w:lineRule="auto"/>
        <w:jc w:val="both"/>
        <w:rPr>
          <w:rFonts w:ascii="Arial" w:hAnsi="Arial" w:cs="Arial"/>
        </w:rPr>
      </w:pPr>
      <w:r w:rsidRPr="00CD63D5">
        <w:rPr>
          <w:rFonts w:ascii="Arial" w:hAnsi="Arial" w:cs="Arial"/>
        </w:rPr>
        <w:t>Mivel a backend számos aszinkron műveletet is tartalmaz</w:t>
      </w:r>
      <w:r>
        <w:rPr>
          <w:rFonts w:ascii="Arial" w:hAnsi="Arial" w:cs="Arial"/>
        </w:rPr>
        <w:t xml:space="preserve"> (</w:t>
      </w:r>
      <w:r w:rsidRPr="00CD63D5">
        <w:rPr>
          <w:rFonts w:ascii="Arial" w:hAnsi="Arial" w:cs="Arial"/>
        </w:rPr>
        <w:t>például külső API-hívásokat és adatbázis-lekérdezéseket</w:t>
      </w:r>
      <w:r>
        <w:rPr>
          <w:rFonts w:ascii="Arial" w:hAnsi="Arial" w:cs="Arial"/>
        </w:rPr>
        <w:t>)</w:t>
      </w:r>
      <w:r w:rsidRPr="00CD63D5">
        <w:rPr>
          <w:rFonts w:ascii="Arial" w:hAnsi="Arial" w:cs="Arial"/>
        </w:rPr>
        <w:t xml:space="preserve">, az integrációs tesztek megírásához a </w:t>
      </w:r>
      <w:r w:rsidRPr="00CD63D5">
        <w:rPr>
          <w:rFonts w:ascii="Arial" w:hAnsi="Arial" w:cs="Arial"/>
          <w:i/>
          <w:iCs/>
        </w:rPr>
        <w:t>pytest-asyncio</w:t>
      </w:r>
      <w:r w:rsidRPr="00CD63D5">
        <w:rPr>
          <w:rFonts w:ascii="Arial" w:hAnsi="Arial" w:cs="Arial"/>
        </w:rPr>
        <w:t xml:space="preserve"> kiegészítő könyvtárat használtam, amely lehetővé teszi az aszinkron függvények és végpontok megfelelő tesztelését. Ezen tesztek segítségével azt vizsgáltam, hogy a rendszer különböző rétegei megfelelően együttműködnek-e egymással, valamint hogy a hibás bemenetek és szélsőséges esetek kezelése is a várt módon történik-e.</w:t>
      </w:r>
    </w:p>
    <w:p w14:paraId="513C6BA1" w14:textId="531019FC" w:rsidR="0020758B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6.3. </w:t>
      </w:r>
      <w:r w:rsidR="00DD4F1D" w:rsidRPr="00DD4F1D">
        <w:rPr>
          <w:rFonts w:ascii="Arial" w:hAnsi="Arial" w:cs="Arial"/>
          <w:sz w:val="28"/>
          <w:szCs w:val="28"/>
        </w:rPr>
        <w:t>Tesztlefedettség mérése és automatizált tesztfuttatás</w:t>
      </w:r>
    </w:p>
    <w:p w14:paraId="28692039" w14:textId="36C15948" w:rsidR="00DD4F1D" w:rsidRPr="00DD4F1D" w:rsidRDefault="00DD4F1D" w:rsidP="000B7F3B">
      <w:pPr>
        <w:spacing w:line="360" w:lineRule="auto"/>
        <w:jc w:val="both"/>
        <w:rPr>
          <w:rFonts w:ascii="Arial" w:hAnsi="Arial" w:cs="Arial"/>
        </w:rPr>
      </w:pPr>
      <w:r w:rsidRPr="00DD4F1D">
        <w:rPr>
          <w:rFonts w:ascii="Arial" w:hAnsi="Arial" w:cs="Arial"/>
        </w:rPr>
        <w:t xml:space="preserve">A tesztek minőségének és teljességének nyomonkövetésére a </w:t>
      </w:r>
      <w:r w:rsidRPr="00DD4F1D">
        <w:rPr>
          <w:rFonts w:ascii="Arial" w:hAnsi="Arial" w:cs="Arial"/>
          <w:i/>
          <w:iCs/>
        </w:rPr>
        <w:t>pytest-cov</w:t>
      </w:r>
      <w:r w:rsidRPr="00DD4F1D">
        <w:rPr>
          <w:rFonts w:ascii="Arial" w:hAnsi="Arial" w:cs="Arial"/>
        </w:rPr>
        <w:t xml:space="preserve"> eszközt </w:t>
      </w:r>
      <w:r>
        <w:rPr>
          <w:rFonts w:ascii="Arial" w:hAnsi="Arial" w:cs="Arial"/>
        </w:rPr>
        <w:t>használtam</w:t>
      </w:r>
      <w:r w:rsidRPr="00DD4F1D">
        <w:rPr>
          <w:rFonts w:ascii="Arial" w:hAnsi="Arial" w:cs="Arial"/>
        </w:rPr>
        <w:t xml:space="preserve">, amely megmutatja, hogy a kódbázis mekkora hányada van lefedve tesztekkel. Ennek segítségével azonosíthatóak voltak azok a kódrészletek, amelyek még nem rendelkeztek megfelelő teszteléssel, így célzottan bővíthettem a tesztkészletet. A tesztek automatizált futtatását </w:t>
      </w:r>
      <w:r w:rsidRPr="00DD4F1D">
        <w:rPr>
          <w:rFonts w:ascii="Arial" w:hAnsi="Arial" w:cs="Arial"/>
          <w:i/>
          <w:iCs/>
        </w:rPr>
        <w:t>GitHub Actions</w:t>
      </w:r>
      <w:r w:rsidRPr="00DD4F1D">
        <w:rPr>
          <w:rFonts w:ascii="Arial" w:hAnsi="Arial" w:cs="Arial"/>
        </w:rPr>
        <w:t xml:space="preserve"> segítségével valósítottam meg, amely folyamatos integrációs környezetet biztosít: minden egyes kódfeltöltés vagy pull request alkalmával automatikusan lefutnak a unit és integrációs tesztek, ezáltal már a kód beolvasztása előtt kiderül, ha egy módosítás hibát okozott a meglévő funkcionalitásban.</w:t>
      </w:r>
    </w:p>
    <w:p w14:paraId="4838DAB6" w14:textId="1E4024F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6.4. Felhasználói tesztelés</w:t>
      </w:r>
    </w:p>
    <w:p w14:paraId="041E1993" w14:textId="56073913" w:rsidR="00A80C8D" w:rsidRDefault="00A80C8D" w:rsidP="000B7F3B">
      <w:pPr>
        <w:spacing w:line="360" w:lineRule="auto"/>
        <w:jc w:val="both"/>
        <w:rPr>
          <w:rFonts w:ascii="Arial" w:hAnsi="Arial" w:cs="Arial"/>
        </w:rPr>
      </w:pPr>
      <w:r w:rsidRPr="00A80C8D">
        <w:rPr>
          <w:rFonts w:ascii="Arial" w:hAnsi="Arial" w:cs="Arial"/>
        </w:rPr>
        <w:t xml:space="preserve">A technikai, automatizált tesztelési módszerek mellett fontosnak tartottam, hogy az alkalmazás használhatóságát valós felhasználók bevonásával is megvizsgáljam. </w:t>
      </w:r>
      <w:r w:rsidRPr="00A80C8D">
        <w:rPr>
          <w:rFonts w:ascii="Arial" w:hAnsi="Arial" w:cs="Arial"/>
        </w:rPr>
        <w:lastRenderedPageBreak/>
        <w:t xml:space="preserve">Ennek keretében 5 tesztfelhasználó számára biztosítottam hozzáférést az alkalmazáshoz, akiket arra kértem, hogy szabadon </w:t>
      </w:r>
      <w:r w:rsidR="000B3DDE">
        <w:rPr>
          <w:rFonts w:ascii="Arial" w:hAnsi="Arial" w:cs="Arial"/>
        </w:rPr>
        <w:t>próbálgassák</w:t>
      </w:r>
      <w:r w:rsidRPr="00A80C8D">
        <w:rPr>
          <w:rFonts w:ascii="Arial" w:hAnsi="Arial" w:cs="Arial"/>
        </w:rPr>
        <w:t xml:space="preserve"> végig a rendszer funkcióit, és amennyiben valamilyen hibát vagy problémát tapasztalnak, jelezzék azt számomra, illetve fogalmazzanak meg javaslatokat az alkalmazás továbbfejlesztésével kapcsolatban. A visszajelzések alapján több, a felhasználói élményt érintő problémát is sikerült azonosítani és javítani, ami hozzájárult az alkalmazás használhatóságának és intuitivitásának javulásához.</w:t>
      </w:r>
    </w:p>
    <w:p w14:paraId="1925D116" w14:textId="00E8F57B" w:rsidR="003651F8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7. Használat</w:t>
      </w:r>
    </w:p>
    <w:p w14:paraId="14BED477" w14:textId="494FCB6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8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 xml:space="preserve">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190F4D5A" w14:textId="77777777" w:rsidR="0052538F" w:rsidRDefault="0052538F" w:rsidP="000B7F3B">
      <w:pPr>
        <w:spacing w:line="360" w:lineRule="auto"/>
        <w:jc w:val="both"/>
        <w:rPr>
          <w:rFonts w:ascii="Arial" w:hAnsi="Arial" w:cs="Arial"/>
        </w:rPr>
      </w:pPr>
      <w:r w:rsidRPr="0052538F">
        <w:rPr>
          <w:rFonts w:ascii="Arial" w:hAnsi="Arial" w:cs="Arial"/>
        </w:rPr>
        <w:t>A projekt a későbbiekben több irányban is továbbfejleszthető. Az egyik lehetőség egy chatbot alapú asszisztens integrálása, amely támogatná a felhasználót új helyszínek és utazások létrehozásában, illetve a meglévők szerkesztésében, ezáltal gyorsabbá és intuitívabbá téve a tervezési folyamatot. Emellett indokolt lenne egy bevezető felugró ablak</w:t>
      </w:r>
      <w:r>
        <w:rPr>
          <w:rFonts w:ascii="Arial" w:hAnsi="Arial" w:cs="Arial"/>
        </w:rPr>
        <w:t xml:space="preserve"> </w:t>
      </w:r>
      <w:r w:rsidRPr="0052538F">
        <w:rPr>
          <w:rFonts w:ascii="Arial" w:hAnsi="Arial" w:cs="Arial"/>
        </w:rPr>
        <w:t>kialakítása is, amely az első bejelentkezéskor röviden ismertetné az alkalmazás működését, és egyúttal bekérné a felhasználó néhány alapadatát, például a lakóhelyét, amely később személyre szabott funkciók alapjául szolgálhatna. Végül, mivel a költségvetés betartása az utazástervezés egyik kulcsfontosságú szempontja, célszerű lenne a rendszert valós, aktuális árinformációkkal is kiegészíteni, például külső szolgáltatók (szállás-, közlekedés- vagy repülőjegy-árakat biztosító API-k) integrálásával, hogy a felhasználó a tervezés során pontos és valós idejű költségbecslést kapva megalapozottabb döntéseket hozhasson.</w:t>
      </w:r>
    </w:p>
    <w:p w14:paraId="0EC21A24" w14:textId="55903A09" w:rsidR="00BF5207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Összegzés</w:t>
      </w:r>
    </w:p>
    <w:p w14:paraId="4DCB9ABA" w14:textId="0881A78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10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408C2577" w14:textId="46434725" w:rsidR="00ED041F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1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Összegzés</w:t>
      </w:r>
    </w:p>
    <w:p w14:paraId="134ED26A" w14:textId="786CE992" w:rsidR="00ED041F" w:rsidRPr="000B7F3B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2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Summary</w:t>
      </w:r>
    </w:p>
    <w:p w14:paraId="5861F91E" w14:textId="6EEF5E71" w:rsidR="00BF5207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3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5E6D7F3E" w14:textId="5A5CD538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4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5"/>
  </w:num>
  <w:num w:numId="2" w16cid:durableId="1809782087">
    <w:abstractNumId w:val="12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3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4"/>
  </w:num>
  <w:num w:numId="16" w16cid:durableId="1518539833">
    <w:abstractNumId w:val="16"/>
  </w:num>
  <w:num w:numId="17" w16cid:durableId="5054419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32C34"/>
    <w:rsid w:val="0005238C"/>
    <w:rsid w:val="00053075"/>
    <w:rsid w:val="00057826"/>
    <w:rsid w:val="00064E54"/>
    <w:rsid w:val="00075267"/>
    <w:rsid w:val="000754DC"/>
    <w:rsid w:val="0009594D"/>
    <w:rsid w:val="000A4024"/>
    <w:rsid w:val="000A4090"/>
    <w:rsid w:val="000B0048"/>
    <w:rsid w:val="000B3DDE"/>
    <w:rsid w:val="000B7F3B"/>
    <w:rsid w:val="000C2060"/>
    <w:rsid w:val="000F312D"/>
    <w:rsid w:val="0010662E"/>
    <w:rsid w:val="00110B2C"/>
    <w:rsid w:val="00122DA8"/>
    <w:rsid w:val="00124BFE"/>
    <w:rsid w:val="00125BEF"/>
    <w:rsid w:val="001365E9"/>
    <w:rsid w:val="0014514B"/>
    <w:rsid w:val="00175432"/>
    <w:rsid w:val="00181713"/>
    <w:rsid w:val="0019098A"/>
    <w:rsid w:val="001B3CE4"/>
    <w:rsid w:val="001C09C2"/>
    <w:rsid w:val="001D33B7"/>
    <w:rsid w:val="001E1E9E"/>
    <w:rsid w:val="001E519B"/>
    <w:rsid w:val="001E5AA1"/>
    <w:rsid w:val="001E7A55"/>
    <w:rsid w:val="00205C67"/>
    <w:rsid w:val="0020758B"/>
    <w:rsid w:val="00224C49"/>
    <w:rsid w:val="002275B9"/>
    <w:rsid w:val="0024737C"/>
    <w:rsid w:val="002521B1"/>
    <w:rsid w:val="0025514C"/>
    <w:rsid w:val="002574FA"/>
    <w:rsid w:val="0026640A"/>
    <w:rsid w:val="002862F0"/>
    <w:rsid w:val="002A2DE3"/>
    <w:rsid w:val="002B1157"/>
    <w:rsid w:val="002B62A2"/>
    <w:rsid w:val="002B6C89"/>
    <w:rsid w:val="002D1671"/>
    <w:rsid w:val="002E0B43"/>
    <w:rsid w:val="002E50D7"/>
    <w:rsid w:val="002F5ACE"/>
    <w:rsid w:val="002F7D43"/>
    <w:rsid w:val="00304E30"/>
    <w:rsid w:val="00312B9B"/>
    <w:rsid w:val="00331375"/>
    <w:rsid w:val="00334B26"/>
    <w:rsid w:val="00341946"/>
    <w:rsid w:val="00352D37"/>
    <w:rsid w:val="00363699"/>
    <w:rsid w:val="0036468A"/>
    <w:rsid w:val="003651F8"/>
    <w:rsid w:val="00381C70"/>
    <w:rsid w:val="00393877"/>
    <w:rsid w:val="003A0320"/>
    <w:rsid w:val="003A2656"/>
    <w:rsid w:val="003B373E"/>
    <w:rsid w:val="003D32E8"/>
    <w:rsid w:val="00413C1A"/>
    <w:rsid w:val="00434A04"/>
    <w:rsid w:val="00434CA2"/>
    <w:rsid w:val="004376E7"/>
    <w:rsid w:val="004405C2"/>
    <w:rsid w:val="004438D2"/>
    <w:rsid w:val="00454901"/>
    <w:rsid w:val="0045677F"/>
    <w:rsid w:val="0046733C"/>
    <w:rsid w:val="00480A35"/>
    <w:rsid w:val="004817BF"/>
    <w:rsid w:val="00485FD4"/>
    <w:rsid w:val="00496E4D"/>
    <w:rsid w:val="004A1AA5"/>
    <w:rsid w:val="004B247F"/>
    <w:rsid w:val="004B39B2"/>
    <w:rsid w:val="004C5C01"/>
    <w:rsid w:val="004D1159"/>
    <w:rsid w:val="004D6016"/>
    <w:rsid w:val="004E77FA"/>
    <w:rsid w:val="0050602A"/>
    <w:rsid w:val="00520166"/>
    <w:rsid w:val="0052538F"/>
    <w:rsid w:val="005345D7"/>
    <w:rsid w:val="00534C2E"/>
    <w:rsid w:val="005476FC"/>
    <w:rsid w:val="00557C42"/>
    <w:rsid w:val="005B3924"/>
    <w:rsid w:val="005C65F9"/>
    <w:rsid w:val="005E5F58"/>
    <w:rsid w:val="005F20A2"/>
    <w:rsid w:val="005F59A1"/>
    <w:rsid w:val="005F5F98"/>
    <w:rsid w:val="00612324"/>
    <w:rsid w:val="00644965"/>
    <w:rsid w:val="00644AC1"/>
    <w:rsid w:val="00645D0D"/>
    <w:rsid w:val="0065563E"/>
    <w:rsid w:val="00660767"/>
    <w:rsid w:val="00660B71"/>
    <w:rsid w:val="00667FE4"/>
    <w:rsid w:val="00671FFF"/>
    <w:rsid w:val="00693C01"/>
    <w:rsid w:val="00694ADE"/>
    <w:rsid w:val="006B3B7C"/>
    <w:rsid w:val="006D1983"/>
    <w:rsid w:val="006F51C5"/>
    <w:rsid w:val="00714481"/>
    <w:rsid w:val="00723F6D"/>
    <w:rsid w:val="00731120"/>
    <w:rsid w:val="00733052"/>
    <w:rsid w:val="0074256B"/>
    <w:rsid w:val="00743E5F"/>
    <w:rsid w:val="0075317E"/>
    <w:rsid w:val="007713BD"/>
    <w:rsid w:val="007752DF"/>
    <w:rsid w:val="00785725"/>
    <w:rsid w:val="007B6121"/>
    <w:rsid w:val="007C660D"/>
    <w:rsid w:val="007D4F06"/>
    <w:rsid w:val="007D5264"/>
    <w:rsid w:val="007E6F39"/>
    <w:rsid w:val="00805510"/>
    <w:rsid w:val="008063BB"/>
    <w:rsid w:val="008105F8"/>
    <w:rsid w:val="00833A0B"/>
    <w:rsid w:val="0084531F"/>
    <w:rsid w:val="008506C8"/>
    <w:rsid w:val="008512FE"/>
    <w:rsid w:val="0085301F"/>
    <w:rsid w:val="008555DB"/>
    <w:rsid w:val="00860DA5"/>
    <w:rsid w:val="008646B5"/>
    <w:rsid w:val="008666B9"/>
    <w:rsid w:val="0089227C"/>
    <w:rsid w:val="008A0B6F"/>
    <w:rsid w:val="008C5BE2"/>
    <w:rsid w:val="008C699D"/>
    <w:rsid w:val="008D36B5"/>
    <w:rsid w:val="008D52DE"/>
    <w:rsid w:val="008F427C"/>
    <w:rsid w:val="008F52C7"/>
    <w:rsid w:val="00907806"/>
    <w:rsid w:val="00916B88"/>
    <w:rsid w:val="00917B2D"/>
    <w:rsid w:val="009240DE"/>
    <w:rsid w:val="00942A3B"/>
    <w:rsid w:val="009445E6"/>
    <w:rsid w:val="009542CE"/>
    <w:rsid w:val="009707D2"/>
    <w:rsid w:val="009957AB"/>
    <w:rsid w:val="009A451C"/>
    <w:rsid w:val="009A60BF"/>
    <w:rsid w:val="009C4775"/>
    <w:rsid w:val="009C57BD"/>
    <w:rsid w:val="009D0AFC"/>
    <w:rsid w:val="009F337C"/>
    <w:rsid w:val="00A25A2C"/>
    <w:rsid w:val="00A270B9"/>
    <w:rsid w:val="00A33C8E"/>
    <w:rsid w:val="00A33E65"/>
    <w:rsid w:val="00A366BA"/>
    <w:rsid w:val="00A443F5"/>
    <w:rsid w:val="00A566A5"/>
    <w:rsid w:val="00A72A33"/>
    <w:rsid w:val="00A80C8D"/>
    <w:rsid w:val="00AA3DFC"/>
    <w:rsid w:val="00AA604F"/>
    <w:rsid w:val="00AB42FF"/>
    <w:rsid w:val="00AC7DD5"/>
    <w:rsid w:val="00AD731E"/>
    <w:rsid w:val="00AF2924"/>
    <w:rsid w:val="00B0767F"/>
    <w:rsid w:val="00B1186E"/>
    <w:rsid w:val="00B25FC8"/>
    <w:rsid w:val="00B269D0"/>
    <w:rsid w:val="00B34F0F"/>
    <w:rsid w:val="00B46AE9"/>
    <w:rsid w:val="00B5018D"/>
    <w:rsid w:val="00B55E47"/>
    <w:rsid w:val="00B578A8"/>
    <w:rsid w:val="00B62454"/>
    <w:rsid w:val="00B62F4D"/>
    <w:rsid w:val="00B97E43"/>
    <w:rsid w:val="00BB22E3"/>
    <w:rsid w:val="00BB41A3"/>
    <w:rsid w:val="00BB671D"/>
    <w:rsid w:val="00BC0D52"/>
    <w:rsid w:val="00BC5882"/>
    <w:rsid w:val="00BD21BB"/>
    <w:rsid w:val="00BE340F"/>
    <w:rsid w:val="00BF5207"/>
    <w:rsid w:val="00C06BF4"/>
    <w:rsid w:val="00C100E7"/>
    <w:rsid w:val="00C1265E"/>
    <w:rsid w:val="00C139C5"/>
    <w:rsid w:val="00C17FE3"/>
    <w:rsid w:val="00C30E6E"/>
    <w:rsid w:val="00C321AB"/>
    <w:rsid w:val="00C561D1"/>
    <w:rsid w:val="00C57B72"/>
    <w:rsid w:val="00C635D5"/>
    <w:rsid w:val="00C66057"/>
    <w:rsid w:val="00C67628"/>
    <w:rsid w:val="00C94DE4"/>
    <w:rsid w:val="00CA4492"/>
    <w:rsid w:val="00CB6020"/>
    <w:rsid w:val="00CC27A8"/>
    <w:rsid w:val="00CC3E1A"/>
    <w:rsid w:val="00CD1227"/>
    <w:rsid w:val="00CD207E"/>
    <w:rsid w:val="00CD63D5"/>
    <w:rsid w:val="00CE2FD2"/>
    <w:rsid w:val="00D03FE1"/>
    <w:rsid w:val="00D0789F"/>
    <w:rsid w:val="00D244E3"/>
    <w:rsid w:val="00D3540A"/>
    <w:rsid w:val="00D97DA4"/>
    <w:rsid w:val="00DC49B9"/>
    <w:rsid w:val="00DC7703"/>
    <w:rsid w:val="00DD4F1D"/>
    <w:rsid w:val="00E228E9"/>
    <w:rsid w:val="00E3065A"/>
    <w:rsid w:val="00E35156"/>
    <w:rsid w:val="00E456FF"/>
    <w:rsid w:val="00E46083"/>
    <w:rsid w:val="00E51B09"/>
    <w:rsid w:val="00E837A4"/>
    <w:rsid w:val="00E96976"/>
    <w:rsid w:val="00ED041F"/>
    <w:rsid w:val="00ED04F8"/>
    <w:rsid w:val="00ED05BD"/>
    <w:rsid w:val="00F325F7"/>
    <w:rsid w:val="00F70391"/>
    <w:rsid w:val="00F73ACE"/>
    <w:rsid w:val="00F7618B"/>
    <w:rsid w:val="00F86CC6"/>
    <w:rsid w:val="00F86EEC"/>
    <w:rsid w:val="00F90266"/>
    <w:rsid w:val="00F91302"/>
    <w:rsid w:val="00FA7585"/>
    <w:rsid w:val="00FD356C"/>
    <w:rsid w:val="00FE37E1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2368</TotalTime>
  <Pages>25</Pages>
  <Words>5048</Words>
  <Characters>34832</Characters>
  <Application>Microsoft Office Word</Application>
  <DocSecurity>0</DocSecurity>
  <Lines>290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264</cp:revision>
  <dcterms:created xsi:type="dcterms:W3CDTF">2026-06-22T10:39:00Z</dcterms:created>
  <dcterms:modified xsi:type="dcterms:W3CDTF">2026-07-15T12:00:00Z</dcterms:modified>
</cp:coreProperties>
</file>