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(Kop Resmi Perguruan Tinggi)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SURAT PENUNJUKAN  KOORDINATOR PERGURUAN TINGGI PENGIRIM PMM 3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No: </w:t>
      </w:r>
    </w:p>
    <w:p w:rsidR="00000000" w:rsidDel="00000000" w:rsidP="00000000" w:rsidRDefault="00000000" w:rsidRPr="00000000" w14:paraId="00000005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rangka pelaksanaan kegiatan Pertukaran Mahasiswa Merdeka Tahun 2023 (PMM 3), yang bertanda tangan di bawah ini:</w:t>
      </w:r>
    </w:p>
    <w:tbl>
      <w:tblPr>
        <w:tblStyle w:val="Table1"/>
        <w:tblW w:w="901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5"/>
        <w:gridCol w:w="6930"/>
        <w:tblGridChange w:id="0">
          <w:tblGrid>
            <w:gridCol w:w="1800"/>
            <w:gridCol w:w="285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…………………………………….…………………………………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…………………………………….…………………………………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…………………………………….…………………………………</w:t>
            </w:r>
          </w:p>
        </w:tc>
      </w:tr>
    </w:tbl>
    <w:p w:rsidR="00000000" w:rsidDel="00000000" w:rsidP="00000000" w:rsidRDefault="00000000" w:rsidRPr="00000000" w14:paraId="0000000F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ini menunjuk kepada:</w:t>
      </w:r>
    </w:p>
    <w:p w:rsidR="00000000" w:rsidDel="00000000" w:rsidP="00000000" w:rsidRDefault="00000000" w:rsidRPr="00000000" w14:paraId="00000010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 ……………………………………………………………………….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NIP/ NIDN</w:t>
        <w:tab/>
        <w:tab/>
        <w:t xml:space="preserve">:   ……………………………………………………………………… </w:t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Koordinator PT Pengirim dalam pelaksanaan Program Pertukaran Mahasiswa Tahun 2023 (PMM 3)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(Nama PT Pengirim)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rekomendasi ini kami sampaikan, untuk dipergunakan sebagaimana mestinya.</w:t>
      </w:r>
    </w:p>
    <w:p w:rsidR="00000000" w:rsidDel="00000000" w:rsidP="00000000" w:rsidRDefault="00000000" w:rsidRPr="00000000" w14:paraId="00000014">
      <w:pPr>
        <w:spacing w:before="200" w:line="240" w:lineRule="auto"/>
        <w:ind w:left="3600"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(Tempat), (Tanggal) (Bulan) 2023</w:t>
      </w:r>
    </w:p>
    <w:p w:rsidR="00000000" w:rsidDel="00000000" w:rsidP="00000000" w:rsidRDefault="00000000" w:rsidRPr="00000000" w14:paraId="00000015">
      <w:pPr>
        <w:spacing w:after="160" w:line="24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Rektor/ Wakil Rektor (PT Pengirim)</w:t>
      </w:r>
    </w:p>
    <w:p w:rsidR="00000000" w:rsidDel="00000000" w:rsidP="00000000" w:rsidRDefault="00000000" w:rsidRPr="00000000" w14:paraId="00000016">
      <w:pPr>
        <w:spacing w:before="200" w:line="240" w:lineRule="auto"/>
        <w:ind w:left="2160" w:firstLine="720"/>
        <w:jc w:val="center"/>
        <w:rPr>
          <w:rFonts w:ascii="Times New Roman" w:cs="Times New Roman" w:eastAsia="Times New Roman" w:hAnsi="Times New Roman"/>
          <w:color w:val="b7b7b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Ttd dan stempel PT</w:t>
      </w:r>
    </w:p>
    <w:p w:rsidR="00000000" w:rsidDel="00000000" w:rsidP="00000000" w:rsidRDefault="00000000" w:rsidRPr="00000000" w14:paraId="00000017">
      <w:pPr>
        <w:spacing w:before="200" w:line="24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4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(Nama terang)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E1XQAL0ORcH1tBFhCpqO6s3slQ==">AMUW2mVOhF/WiIPiGcWkzUET0qFiFB5kI5HEpDJT4t4E9EZB9Aj71Jur5d55/WodHSPzXas6MspsqEM43M4UqyjB3dCMKrRDn0Ncw55opo0S86ybBZtouPM=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