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F3EA4" w14:textId="77777777" w:rsidR="00D5009A" w:rsidRPr="00D5009A" w:rsidRDefault="00D5009A" w:rsidP="000159AE">
      <w:pPr>
        <w:pStyle w:val="Title"/>
        <w:rPr>
          <w:rFonts w:eastAsia="Times New Roman"/>
          <w:lang w:eastAsia="en-CA"/>
        </w:rPr>
      </w:pPr>
      <w:r w:rsidRPr="00D5009A">
        <w:rPr>
          <w:rFonts w:eastAsia="Times New Roman"/>
          <w:lang w:eastAsia="en-CA"/>
        </w:rPr>
        <w:t>Capstone Two: Project Ideas &amp; Proposal</w:t>
      </w:r>
    </w:p>
    <w:p w14:paraId="44D2D4EB" w14:textId="0E454B2A" w:rsidR="001D0A50" w:rsidRDefault="001D0A50"/>
    <w:p w14:paraId="136133B2" w14:textId="5C09E268" w:rsidR="00D5009A" w:rsidRDefault="00D5009A" w:rsidP="000159AE">
      <w:pPr>
        <w:pStyle w:val="Heading1"/>
      </w:pPr>
      <w:r>
        <w:t>Idea 1:</w:t>
      </w:r>
      <w:r w:rsidR="002D17B3">
        <w:t xml:space="preserve"> Customer Churn prediction</w:t>
      </w:r>
    </w:p>
    <w:p w14:paraId="28FFE316" w14:textId="7BB78513" w:rsidR="00D5009A" w:rsidRDefault="00D5009A"/>
    <w:p w14:paraId="79E2AEE3" w14:textId="77777777" w:rsidR="000159AE" w:rsidRDefault="00D5009A" w:rsidP="000159AE">
      <w:pPr>
        <w:pStyle w:val="Heading2"/>
      </w:pPr>
      <w:r>
        <w:t xml:space="preserve">Dataset: </w:t>
      </w:r>
    </w:p>
    <w:p w14:paraId="54A84ADA" w14:textId="77777777" w:rsidR="000159AE" w:rsidRDefault="000159AE" w:rsidP="000159AE"/>
    <w:p w14:paraId="31B312D1" w14:textId="085C36A0" w:rsidR="000159AE" w:rsidRDefault="000159AE" w:rsidP="000159AE">
      <w:r>
        <w:t>Telco customer churn: IBM dataset</w:t>
      </w:r>
    </w:p>
    <w:p w14:paraId="62EDEA9D" w14:textId="19281212" w:rsidR="000159AE" w:rsidRPr="000159AE" w:rsidRDefault="00A5046E" w:rsidP="000159AE">
      <w:hyperlink r:id="rId4" w:history="1">
        <w:r w:rsidR="000159AE" w:rsidRPr="000159AE">
          <w:rPr>
            <w:rStyle w:val="Hyperlink"/>
          </w:rPr>
          <w:t>https://community.ibm.com/accelerators/catalog/content/Telco-customer-churn</w:t>
        </w:r>
      </w:hyperlink>
    </w:p>
    <w:p w14:paraId="51FDED96" w14:textId="77777777" w:rsidR="000159AE" w:rsidRPr="000159AE" w:rsidRDefault="000159AE" w:rsidP="000159AE">
      <w:pPr>
        <w:pStyle w:val="Heading2"/>
      </w:pPr>
      <w:r w:rsidRPr="000159AE">
        <w:rPr>
          <w:rStyle w:val="Strong"/>
          <w:b w:val="0"/>
          <w:bCs w:val="0"/>
        </w:rPr>
        <w:t>Context</w:t>
      </w:r>
    </w:p>
    <w:p w14:paraId="15907068" w14:textId="77777777" w:rsidR="000159AE" w:rsidRPr="000159AE" w:rsidRDefault="000159AE" w:rsidP="000159AE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159AE">
        <w:rPr>
          <w:rFonts w:asciiTheme="minorHAnsi" w:eastAsiaTheme="minorHAnsi" w:hAnsiTheme="minorHAnsi" w:cstheme="minorBidi"/>
          <w:sz w:val="22"/>
          <w:szCs w:val="22"/>
          <w:lang w:eastAsia="en-US"/>
        </w:rPr>
        <w:t>A fictional telco company that provided home phone and Internet services to 7043 customers in California in Q3.</w:t>
      </w:r>
    </w:p>
    <w:p w14:paraId="6135023F" w14:textId="77777777" w:rsidR="000159AE" w:rsidRPr="000159AE" w:rsidRDefault="000159AE" w:rsidP="000159AE">
      <w:pPr>
        <w:pStyle w:val="Heading2"/>
      </w:pPr>
      <w:r w:rsidRPr="000159AE">
        <w:rPr>
          <w:rStyle w:val="Strong"/>
          <w:b w:val="0"/>
          <w:bCs w:val="0"/>
        </w:rPr>
        <w:t>Data Description</w:t>
      </w:r>
    </w:p>
    <w:p w14:paraId="49A41B21" w14:textId="77777777" w:rsidR="000159AE" w:rsidRDefault="000159AE" w:rsidP="000159AE">
      <w:pPr>
        <w:pStyle w:val="NormalWeb"/>
        <w:shd w:val="clear" w:color="auto" w:fill="FFFFFF"/>
        <w:rPr>
          <w:rFonts w:ascii="Roboto" w:hAnsi="Roboto"/>
          <w:color w:val="202124"/>
          <w:spacing w:val="3"/>
        </w:rPr>
      </w:pPr>
      <w:r w:rsidRPr="000159AE">
        <w:rPr>
          <w:rFonts w:asciiTheme="minorHAnsi" w:eastAsiaTheme="minorHAnsi" w:hAnsiTheme="minorHAnsi" w:cstheme="minorBidi"/>
          <w:sz w:val="22"/>
          <w:szCs w:val="22"/>
          <w:lang w:eastAsia="en-US"/>
        </w:rPr>
        <w:t>7043 observations with 33 variables</w:t>
      </w:r>
    </w:p>
    <w:p w14:paraId="4A79320C" w14:textId="5B6A6C48" w:rsidR="00D5009A" w:rsidRDefault="000159AE" w:rsidP="000159AE">
      <w:pPr>
        <w:pStyle w:val="Heading2"/>
      </w:pPr>
      <w:r>
        <w:t>Project Scope:</w:t>
      </w:r>
    </w:p>
    <w:p w14:paraId="1CC8FDD2" w14:textId="2A00BC02" w:rsidR="000159AE" w:rsidRDefault="000159AE">
      <w:r>
        <w:t xml:space="preserve">Review the customer data and get insights about customer churn, try to see any trends of customers leaving the company and the possible reason behind it. </w:t>
      </w:r>
      <w:r w:rsidR="00A5046E">
        <w:t>Also build a machine learning model to predict probability of customer leaving the company</w:t>
      </w:r>
    </w:p>
    <w:p w14:paraId="71B18249" w14:textId="6612F029" w:rsidR="00E6589D" w:rsidRDefault="00E6589D" w:rsidP="00E6589D">
      <w:pPr>
        <w:pStyle w:val="Heading1"/>
      </w:pPr>
      <w:r>
        <w:t xml:space="preserve">Idea 2: </w:t>
      </w:r>
      <w:r>
        <w:rPr>
          <w:rFonts w:ascii="Calibri" w:hAnsi="Calibri" w:cs="Calibri"/>
          <w:sz w:val="22"/>
          <w:szCs w:val="22"/>
        </w:rPr>
        <w:t>Investment prediction</w:t>
      </w:r>
    </w:p>
    <w:p w14:paraId="41E02BFF" w14:textId="2507CD4E" w:rsidR="00E6589D" w:rsidRDefault="00E6589D" w:rsidP="00E6589D"/>
    <w:p w14:paraId="5B46DCD1" w14:textId="77777777" w:rsidR="00E6589D" w:rsidRDefault="00E6589D" w:rsidP="00E6589D">
      <w:pPr>
        <w:pStyle w:val="Heading2"/>
      </w:pPr>
      <w:r>
        <w:t>Project Scope:</w:t>
      </w:r>
    </w:p>
    <w:p w14:paraId="489231B1" w14:textId="09C72999" w:rsidR="00E6589D" w:rsidRDefault="00E6589D" w:rsidP="00E6589D">
      <w:r>
        <w:t xml:space="preserve">Forecast future value of stock based on historical data and current trends. </w:t>
      </w:r>
    </w:p>
    <w:p w14:paraId="375BE401" w14:textId="77777777" w:rsidR="00E6589D" w:rsidRDefault="00E6589D" w:rsidP="00E6589D"/>
    <w:p w14:paraId="5004AAAE" w14:textId="77777777" w:rsidR="00E6589D" w:rsidRDefault="00E6589D" w:rsidP="00E6589D">
      <w:pPr>
        <w:pStyle w:val="Heading2"/>
      </w:pPr>
      <w:r>
        <w:t xml:space="preserve">Dataset: </w:t>
      </w:r>
    </w:p>
    <w:p w14:paraId="2E86AD5A" w14:textId="1069B176" w:rsidR="00E6589D" w:rsidRDefault="00E6589D">
      <w:r>
        <w:t>Web scraping of data from yahoo finance.</w:t>
      </w:r>
    </w:p>
    <w:p w14:paraId="41C9C5AC" w14:textId="4C427463" w:rsidR="00E6589D" w:rsidRDefault="00E6589D">
      <w:r w:rsidRPr="00E6589D">
        <w:t>https://ca.finance.yahoo.com/</w:t>
      </w:r>
    </w:p>
    <w:p w14:paraId="6166D50C" w14:textId="77777777" w:rsidR="00E6589D" w:rsidRDefault="00E6589D"/>
    <w:p w14:paraId="31BFA017" w14:textId="2777DA15" w:rsidR="00E6589D" w:rsidRDefault="00E6589D" w:rsidP="00E6589D">
      <w:pPr>
        <w:pStyle w:val="Heading1"/>
      </w:pPr>
      <w:r>
        <w:t xml:space="preserve">Idea 3: </w:t>
      </w:r>
      <w:r>
        <w:rPr>
          <w:rFonts w:ascii="Calibri" w:hAnsi="Calibri" w:cs="Calibri"/>
          <w:sz w:val="22"/>
          <w:szCs w:val="22"/>
        </w:rPr>
        <w:t>Predict purchasing capabilities of customer (customer segmentation)</w:t>
      </w:r>
    </w:p>
    <w:p w14:paraId="1F6D6408" w14:textId="77777777" w:rsidR="00E6589D" w:rsidRDefault="00E6589D" w:rsidP="00E6589D"/>
    <w:p w14:paraId="42A339EF" w14:textId="77777777" w:rsidR="00E6589D" w:rsidRDefault="00E6589D" w:rsidP="00E6589D">
      <w:pPr>
        <w:pStyle w:val="Heading2"/>
      </w:pPr>
      <w:r>
        <w:lastRenderedPageBreak/>
        <w:t xml:space="preserve">Dataset: </w:t>
      </w:r>
    </w:p>
    <w:p w14:paraId="69F4CEBD" w14:textId="6F2BFFFC" w:rsidR="000159AE" w:rsidRDefault="00A5046E">
      <w:hyperlink r:id="rId5" w:history="1">
        <w:r w:rsidR="00E6589D" w:rsidRPr="001460BD">
          <w:rPr>
            <w:rStyle w:val="Hyperlink"/>
          </w:rPr>
          <w:t>https://www.kaggle.com/frtgnn/dunnhumby-the-complete-journey?select=product.csv</w:t>
        </w:r>
      </w:hyperlink>
    </w:p>
    <w:p w14:paraId="56326339" w14:textId="060856A5" w:rsidR="00E6589D" w:rsidRDefault="00E6589D"/>
    <w:p w14:paraId="08F0A13B" w14:textId="78B15313" w:rsidR="00E6589D" w:rsidRPr="00E6589D" w:rsidRDefault="00E6589D">
      <w:r w:rsidRPr="00E6589D">
        <w:t>This dataset contains household level transactions over two years from a group of 2,500 households who are frequent shoppers at a retailer. It contains all of each household’s purchases, not just those from a limited number of categories. For certain households, demographic information as well as direct marketing contact history are included.</w:t>
      </w:r>
    </w:p>
    <w:p w14:paraId="34A9871D" w14:textId="77777777" w:rsidR="00E6589D" w:rsidRDefault="00E6589D" w:rsidP="00E6589D">
      <w:pPr>
        <w:pStyle w:val="Heading2"/>
      </w:pPr>
      <w:r>
        <w:t>Project Scope:</w:t>
      </w:r>
    </w:p>
    <w:p w14:paraId="66B125FF" w14:textId="1EB0F53B" w:rsidR="00E6589D" w:rsidRDefault="00E6589D" w:rsidP="00E6589D">
      <w:r>
        <w:t xml:space="preserve">Review the customer data and make predictions on purchasing capabilities of a customer. </w:t>
      </w:r>
    </w:p>
    <w:p w14:paraId="45CCE594" w14:textId="60904B56" w:rsidR="00E6589D" w:rsidRDefault="00E6589D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AA703A7" w14:textId="77777777" w:rsidR="00E6589D" w:rsidRDefault="00E6589D"/>
    <w:p w14:paraId="17DF5A0E" w14:textId="2A774729" w:rsidR="000159AE" w:rsidRDefault="000159AE" w:rsidP="000159AE">
      <w:pPr>
        <w:pStyle w:val="Heading1"/>
      </w:pPr>
      <w:r>
        <w:t xml:space="preserve">Idea </w:t>
      </w:r>
      <w:r w:rsidR="00A5046E">
        <w:t>4</w:t>
      </w:r>
      <w:r>
        <w:t>:</w:t>
      </w:r>
      <w:r w:rsidR="002D17B3">
        <w:t xml:space="preserve"> </w:t>
      </w:r>
      <w:r w:rsidR="002D17B3">
        <w:rPr>
          <w:rFonts w:ascii="Calibri" w:hAnsi="Calibri" w:cs="Calibri"/>
          <w:sz w:val="22"/>
          <w:szCs w:val="22"/>
        </w:rPr>
        <w:t>Predict the estimated risk of a patient's chance of getting thyroid disease</w:t>
      </w:r>
    </w:p>
    <w:p w14:paraId="6E8E7E2F" w14:textId="77777777" w:rsidR="000159AE" w:rsidRDefault="000159AE" w:rsidP="000159AE"/>
    <w:p w14:paraId="6B8BCCA1" w14:textId="77777777" w:rsidR="000159AE" w:rsidRDefault="000159AE" w:rsidP="000159AE">
      <w:pPr>
        <w:pStyle w:val="Heading2"/>
      </w:pPr>
      <w:r>
        <w:t xml:space="preserve">Dataset: </w:t>
      </w:r>
    </w:p>
    <w:p w14:paraId="380AB617" w14:textId="401B9A15" w:rsidR="000159AE" w:rsidRDefault="000159AE"/>
    <w:p w14:paraId="7DF2FC8E" w14:textId="44EA5BEF" w:rsidR="000159AE" w:rsidRDefault="00A5046E">
      <w:hyperlink r:id="rId6" w:history="1">
        <w:r w:rsidR="000159AE" w:rsidRPr="002D17B3">
          <w:rPr>
            <w:rStyle w:val="Hyperlink"/>
          </w:rPr>
          <w:t>https://archive.ics.uci.edu/ml/datasets/thyroid+disease</w:t>
        </w:r>
      </w:hyperlink>
    </w:p>
    <w:p w14:paraId="6DD5CBDE" w14:textId="3DFB0101" w:rsidR="002D17B3" w:rsidRDefault="002D17B3"/>
    <w:p w14:paraId="66D4E097" w14:textId="77777777" w:rsidR="002D17B3" w:rsidRDefault="002D17B3" w:rsidP="002D17B3">
      <w:pPr>
        <w:pStyle w:val="Heading2"/>
      </w:pPr>
      <w:r>
        <w:t>Data Set Information:</w:t>
      </w:r>
    </w:p>
    <w:p w14:paraId="0FB8E94F" w14:textId="77777777" w:rsidR="002D17B3" w:rsidRDefault="002D17B3" w:rsidP="002D17B3">
      <w:pPr>
        <w:pStyle w:val="Normal1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# From Garavan Institute</w:t>
      </w:r>
      <w:r>
        <w:rPr>
          <w:rFonts w:ascii="Arial" w:hAnsi="Arial" w:cs="Arial"/>
          <w:color w:val="123654"/>
          <w:sz w:val="20"/>
          <w:szCs w:val="20"/>
        </w:rPr>
        <w:br/>
        <w:t># Documentation: as given by Ross Quinlan</w:t>
      </w:r>
      <w:r>
        <w:rPr>
          <w:rFonts w:ascii="Arial" w:hAnsi="Arial" w:cs="Arial"/>
          <w:color w:val="123654"/>
          <w:sz w:val="20"/>
          <w:szCs w:val="20"/>
        </w:rPr>
        <w:br/>
        <w:t># 6 databases from the Garavan Institute in Sydney, Australia</w:t>
      </w:r>
      <w:r>
        <w:rPr>
          <w:rFonts w:ascii="Arial" w:hAnsi="Arial" w:cs="Arial"/>
          <w:color w:val="123654"/>
          <w:sz w:val="20"/>
          <w:szCs w:val="20"/>
        </w:rPr>
        <w:br/>
        <w:t># Approximately the following for each database: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** 2800 training (data) instances and 972 test instances</w:t>
      </w:r>
      <w:r>
        <w:rPr>
          <w:rFonts w:ascii="Arial" w:hAnsi="Arial" w:cs="Arial"/>
          <w:color w:val="123654"/>
          <w:sz w:val="20"/>
          <w:szCs w:val="20"/>
        </w:rPr>
        <w:br/>
        <w:t>** Plenty of missing data</w:t>
      </w:r>
      <w:r>
        <w:rPr>
          <w:rFonts w:ascii="Arial" w:hAnsi="Arial" w:cs="Arial"/>
          <w:color w:val="123654"/>
          <w:sz w:val="20"/>
          <w:szCs w:val="20"/>
        </w:rPr>
        <w:br/>
        <w:t>** 29 or so attributes, either Boolean or continuously-valued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# 2 additional databases, also from Ross Quinlan, are also here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** Hypothyroid.data and sick-euthyroid.data</w:t>
      </w:r>
      <w:r>
        <w:rPr>
          <w:rFonts w:ascii="Arial" w:hAnsi="Arial" w:cs="Arial"/>
          <w:color w:val="123654"/>
          <w:sz w:val="20"/>
          <w:szCs w:val="20"/>
        </w:rPr>
        <w:br/>
        <w:t>** Quinlan believes that these databases have been corrupted</w:t>
      </w:r>
      <w:r>
        <w:rPr>
          <w:rFonts w:ascii="Arial" w:hAnsi="Arial" w:cs="Arial"/>
          <w:color w:val="123654"/>
          <w:sz w:val="20"/>
          <w:szCs w:val="20"/>
        </w:rPr>
        <w:br/>
        <w:t>** Their format is highly similar to the other databases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# 1 more database of 9172 instances that cover 20 classes, and a related domain theory</w:t>
      </w:r>
      <w:r>
        <w:rPr>
          <w:rFonts w:ascii="Arial" w:hAnsi="Arial" w:cs="Arial"/>
          <w:color w:val="123654"/>
          <w:sz w:val="20"/>
          <w:szCs w:val="20"/>
        </w:rPr>
        <w:br/>
        <w:t># Another thyroid database from Stefan Aeberhard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** 3 classes, 215 instances, 5 attributes</w:t>
      </w:r>
      <w:r>
        <w:rPr>
          <w:rFonts w:ascii="Arial" w:hAnsi="Arial" w:cs="Arial"/>
          <w:color w:val="123654"/>
          <w:sz w:val="20"/>
          <w:szCs w:val="20"/>
        </w:rPr>
        <w:br/>
        <w:t>** No missing values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# A Thyroid database suited for training ANNs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lastRenderedPageBreak/>
        <w:t>** 3 classes</w:t>
      </w:r>
      <w:r>
        <w:rPr>
          <w:rFonts w:ascii="Arial" w:hAnsi="Arial" w:cs="Arial"/>
          <w:color w:val="123654"/>
          <w:sz w:val="20"/>
          <w:szCs w:val="20"/>
        </w:rPr>
        <w:br/>
        <w:t>** 3772 training instances, 3428 testing instances</w:t>
      </w:r>
      <w:r>
        <w:rPr>
          <w:rFonts w:ascii="Arial" w:hAnsi="Arial" w:cs="Arial"/>
          <w:color w:val="123654"/>
          <w:sz w:val="20"/>
          <w:szCs w:val="20"/>
        </w:rPr>
        <w:br/>
        <w:t>** Includes cost data (donated by Peter Turney)</w:t>
      </w:r>
    </w:p>
    <w:p w14:paraId="3787C403" w14:textId="77777777" w:rsidR="002D17B3" w:rsidRDefault="002D17B3" w:rsidP="002D17B3">
      <w:pPr>
        <w:pStyle w:val="Heading2"/>
      </w:pPr>
      <w:r>
        <w:t>Project Scope:</w:t>
      </w:r>
    </w:p>
    <w:p w14:paraId="6E7788F2" w14:textId="40B3135F" w:rsidR="002D17B3" w:rsidRDefault="002D17B3" w:rsidP="002D17B3">
      <w:r>
        <w:t xml:space="preserve">Review the available data and build a machine learning model for predicting a patient’s risk level. </w:t>
      </w:r>
    </w:p>
    <w:p w14:paraId="616258DB" w14:textId="77777777" w:rsidR="002D17B3" w:rsidRDefault="002D17B3"/>
    <w:sectPr w:rsidR="002D1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9A"/>
    <w:rsid w:val="000159AE"/>
    <w:rsid w:val="001D0A50"/>
    <w:rsid w:val="002D17B3"/>
    <w:rsid w:val="00A5046E"/>
    <w:rsid w:val="00D5009A"/>
    <w:rsid w:val="00E6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DF4B"/>
  <w15:chartTrackingRefBased/>
  <w15:docId w15:val="{95B5FB2D-3C00-447D-94DC-177E6723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9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50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009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D50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5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159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159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15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9AE"/>
    <w:rPr>
      <w:color w:val="605E5C"/>
      <w:shd w:val="clear" w:color="auto" w:fill="E1DFDD"/>
    </w:rPr>
  </w:style>
  <w:style w:type="paragraph" w:customStyle="1" w:styleId="small-heading">
    <w:name w:val="small-heading"/>
    <w:basedOn w:val="Normal"/>
    <w:rsid w:val="002D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ormal1">
    <w:name w:val="Normal1"/>
    <w:basedOn w:val="Normal"/>
    <w:rsid w:val="002D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7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thyroid+disease" TargetMode="External"/><Relationship Id="rId5" Type="http://schemas.openxmlformats.org/officeDocument/2006/relationships/hyperlink" Target="https://www.kaggle.com/frtgnn/dunnhumby-the-complete-journey?select=product.csv" TargetMode="External"/><Relationship Id="rId4" Type="http://schemas.openxmlformats.org/officeDocument/2006/relationships/hyperlink" Target="https://community.ibm.com/accelerators/catalog/content/Telco-customer-chu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Tresa Varghese</dc:creator>
  <cp:keywords/>
  <dc:description/>
  <cp:lastModifiedBy>Tresa Varghese</cp:lastModifiedBy>
  <cp:revision>2</cp:revision>
  <dcterms:created xsi:type="dcterms:W3CDTF">2021-10-04T22:04:00Z</dcterms:created>
  <dcterms:modified xsi:type="dcterms:W3CDTF">2021-10-06T17:58:00Z</dcterms:modified>
</cp:coreProperties>
</file>