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FEA6" w14:textId="51077E57" w:rsidR="005E2938" w:rsidRDefault="005E2938" w:rsidP="00656DC0">
      <w:pPr>
        <w:pStyle w:val="Title"/>
        <w:jc w:val="center"/>
      </w:pPr>
      <w:r>
        <w:t>Project Report</w:t>
      </w:r>
    </w:p>
    <w:p w14:paraId="592DD2B8" w14:textId="77777777" w:rsidR="001B6DA0" w:rsidRDefault="001B6DA0" w:rsidP="001B6DA0">
      <w:pPr>
        <w:pStyle w:val="Subtitle"/>
      </w:pPr>
    </w:p>
    <w:p w14:paraId="4A838CD2" w14:textId="780E09E0" w:rsidR="002931AA" w:rsidRPr="00656DC0" w:rsidRDefault="00FF4D46" w:rsidP="001B6DA0">
      <w:pPr>
        <w:pStyle w:val="Subtitle"/>
        <w:jc w:val="center"/>
        <w:rPr>
          <w:b/>
          <w:sz w:val="44"/>
          <w:szCs w:val="44"/>
        </w:rPr>
      </w:pPr>
      <w:r w:rsidRPr="00656DC0">
        <w:rPr>
          <w:b/>
          <w:sz w:val="44"/>
          <w:szCs w:val="44"/>
        </w:rPr>
        <w:t>Covid</w:t>
      </w:r>
      <w:r w:rsidR="00656DC0" w:rsidRPr="00656DC0">
        <w:rPr>
          <w:b/>
          <w:sz w:val="44"/>
          <w:szCs w:val="44"/>
        </w:rPr>
        <w:t xml:space="preserve">-19 </w:t>
      </w:r>
      <w:r w:rsidR="002931AA" w:rsidRPr="00656DC0">
        <w:rPr>
          <w:b/>
          <w:sz w:val="44"/>
          <w:szCs w:val="44"/>
        </w:rPr>
        <w:t>Predicti</w:t>
      </w:r>
      <w:r w:rsidR="001B6DA0" w:rsidRPr="00656DC0">
        <w:rPr>
          <w:b/>
          <w:sz w:val="44"/>
          <w:szCs w:val="44"/>
        </w:rPr>
        <w:t>ve modeling</w:t>
      </w:r>
      <w:r w:rsidRPr="00656DC0">
        <w:rPr>
          <w:b/>
          <w:sz w:val="44"/>
          <w:szCs w:val="44"/>
        </w:rPr>
        <w:t xml:space="preserve"> dashboard</w:t>
      </w:r>
    </w:p>
    <w:p w14:paraId="34C41934" w14:textId="77777777" w:rsidR="005E2938" w:rsidRPr="002931AA" w:rsidRDefault="005E2938" w:rsidP="0007414B">
      <w:pPr>
        <w:jc w:val="both"/>
      </w:pPr>
    </w:p>
    <w:p w14:paraId="504322B2" w14:textId="14C12B06"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1. </w:t>
      </w:r>
      <w:r w:rsidR="002931AA" w:rsidRPr="002931AA">
        <w:rPr>
          <w:rFonts w:ascii="Segoe UI" w:eastAsia="Times New Roman" w:hAnsi="Segoe UI" w:cs="Segoe UI"/>
          <w:b/>
          <w:bCs/>
          <w:color w:val="24292F"/>
          <w:sz w:val="36"/>
          <w:szCs w:val="36"/>
          <w:lang w:eastAsia="en-CA"/>
        </w:rPr>
        <w:t>Problem Statement:</w:t>
      </w:r>
    </w:p>
    <w:p w14:paraId="03E9824F" w14:textId="77777777" w:rsidR="00FF4D46" w:rsidRPr="00656DC0" w:rsidRDefault="00FF4D46"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Coronavirus disease (COVID-19) is an infectious disease caused by the SARS-CoV-2 virus. The first known infections from SARS-CoV-2 were discovered in Wuhan, China. Since then, the virus has spread over multiple companies and evolved into a pandemic. The economic and social disruption caused by the pandemic is devastating. Millions of enterprises face an existential threat. Nearly half of the world’s 3.3 billion global workforce are at risk of losing their livelihoods.</w:t>
      </w:r>
    </w:p>
    <w:p w14:paraId="3038C214" w14:textId="77777777" w:rsidR="00FF4D46" w:rsidRPr="00656DC0" w:rsidRDefault="00FF4D46"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Travel and tours industry is one of the worst hit industries that had a major revenue fall after the outbreak of Covid 19 pandemic. Having a system that can monitor the current situation of Covid around the world provides better control and improve confidence at a time of uncertainty. We are interested in developing the following:</w:t>
      </w:r>
    </w:p>
    <w:p w14:paraId="1239CDA6" w14:textId="4C2D261D" w:rsidR="001B6DA0" w:rsidRPr="00656DC0" w:rsidRDefault="001B6DA0"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An ELT pipeline to fetch daily covid data into data lake and perform necessary transformations on the data</w:t>
      </w:r>
    </w:p>
    <w:p w14:paraId="0C7A47A5" w14:textId="3088FC0A" w:rsidR="00FF4D46" w:rsidRPr="00656DC0" w:rsidRDefault="00FF4D46"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A machine learning model that can make projections on the anticipated number of covid cases for the upcoming 3-month period based on past data and current trends.</w:t>
      </w:r>
    </w:p>
    <w:p w14:paraId="4A1B3844" w14:textId="77777777" w:rsidR="00FF4D46" w:rsidRPr="00656DC0" w:rsidRDefault="00FF4D46"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Dashboard with different visualizations for analysing the covid related data and projections on number of active cases, hospitalizations, recovery rate and deaths.</w:t>
      </w:r>
    </w:p>
    <w:p w14:paraId="5F420068" w14:textId="58F0FD9C" w:rsidR="00804C14" w:rsidRDefault="00804C14" w:rsidP="0007414B">
      <w:pPr>
        <w:jc w:val="both"/>
      </w:pPr>
    </w:p>
    <w:p w14:paraId="5CB4D58C" w14:textId="20D7C3DE"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2. </w:t>
      </w:r>
      <w:r w:rsidR="002931AA" w:rsidRPr="002931AA">
        <w:rPr>
          <w:rFonts w:ascii="Segoe UI" w:eastAsia="Times New Roman" w:hAnsi="Segoe UI" w:cs="Segoe UI"/>
          <w:b/>
          <w:bCs/>
          <w:color w:val="24292F"/>
          <w:sz w:val="36"/>
          <w:szCs w:val="36"/>
          <w:lang w:eastAsia="en-CA"/>
        </w:rPr>
        <w:t>Data</w:t>
      </w:r>
    </w:p>
    <w:p w14:paraId="66D70CB4" w14:textId="251106B6" w:rsidR="002931AA" w:rsidRPr="002931AA" w:rsidRDefault="002931AA" w:rsidP="0007414B">
      <w:pPr>
        <w:shd w:val="clear" w:color="auto" w:fill="FFFFFF"/>
        <w:spacing w:after="240" w:line="240" w:lineRule="auto"/>
        <w:jc w:val="both"/>
        <w:rPr>
          <w:rFonts w:ascii="Segoe UI" w:eastAsia="Times New Roman" w:hAnsi="Segoe UI" w:cs="Segoe UI"/>
          <w:color w:val="24292F"/>
          <w:sz w:val="24"/>
          <w:szCs w:val="24"/>
          <w:lang w:eastAsia="en-CA"/>
        </w:rPr>
      </w:pPr>
    </w:p>
    <w:p w14:paraId="630F38D2" w14:textId="403F10A1" w:rsidR="002931AA" w:rsidRPr="002931AA" w:rsidRDefault="00047626" w:rsidP="0007414B">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en-CA"/>
        </w:rPr>
      </w:pPr>
      <w:hyperlink r:id="rId5" w:history="1">
        <w:r w:rsidR="00CF1F7F">
          <w:rPr>
            <w:rFonts w:ascii="Segoe UI" w:eastAsia="Times New Roman" w:hAnsi="Segoe UI" w:cs="Segoe UI"/>
            <w:color w:val="0000FF"/>
            <w:sz w:val="24"/>
            <w:szCs w:val="24"/>
            <w:u w:val="single"/>
            <w:lang w:eastAsia="en-CA"/>
          </w:rPr>
          <w:t>COVID-19 Data Repository by the Center for Systems Science and Engineering (CSSE) at Johns Hopkins University</w:t>
        </w:r>
      </w:hyperlink>
      <w:r w:rsidR="002931AA" w:rsidRPr="002931AA">
        <w:rPr>
          <w:rFonts w:ascii="Segoe UI" w:eastAsia="Times New Roman" w:hAnsi="Segoe UI" w:cs="Segoe UI"/>
          <w:sz w:val="24"/>
          <w:szCs w:val="24"/>
          <w:lang w:eastAsia="en-CA"/>
        </w:rPr>
        <w:t> </w:t>
      </w:r>
      <w:r w:rsidR="00CF1F7F" w:rsidRPr="00CF1F7F">
        <w:rPr>
          <w:rFonts w:ascii="Segoe UI" w:eastAsia="Times New Roman" w:hAnsi="Segoe UI" w:cs="Segoe UI"/>
          <w:sz w:val="24"/>
          <w:szCs w:val="24"/>
          <w:lang w:eastAsia="en-CA"/>
        </w:rPr>
        <w:t xml:space="preserve">This is the data repository for the 2019 Novel Coronavirus Visual Dashboard operated by the Johns Hopkins University Center </w:t>
      </w:r>
      <w:r w:rsidR="00CF1F7F" w:rsidRPr="00CF1F7F">
        <w:rPr>
          <w:rFonts w:ascii="Segoe UI" w:eastAsia="Times New Roman" w:hAnsi="Segoe UI" w:cs="Segoe UI"/>
          <w:sz w:val="24"/>
          <w:szCs w:val="24"/>
          <w:lang w:eastAsia="en-CA"/>
        </w:rPr>
        <w:lastRenderedPageBreak/>
        <w:t>for Systems Science and Engineering (JHU CSSE). Also, Supported by ESRI Living Atlas Team and the Johns Hopkins University Applied Physics Lab (JHU APL).</w:t>
      </w:r>
    </w:p>
    <w:p w14:paraId="5A03AB8D" w14:textId="7F7D4F8E" w:rsidR="002931AA" w:rsidRDefault="00047626" w:rsidP="0007414B">
      <w:pPr>
        <w:numPr>
          <w:ilvl w:val="0"/>
          <w:numId w:val="1"/>
        </w:numPr>
        <w:shd w:val="clear" w:color="auto" w:fill="FFFFFF"/>
        <w:spacing w:before="60" w:after="100" w:afterAutospacing="1" w:line="240" w:lineRule="auto"/>
        <w:jc w:val="both"/>
        <w:rPr>
          <w:rFonts w:ascii="Segoe UI" w:eastAsia="Times New Roman" w:hAnsi="Segoe UI" w:cs="Segoe UI"/>
          <w:sz w:val="24"/>
          <w:szCs w:val="24"/>
          <w:lang w:eastAsia="en-CA"/>
        </w:rPr>
      </w:pPr>
      <w:hyperlink r:id="rId6" w:history="1">
        <w:r w:rsidR="00AC1EEE">
          <w:rPr>
            <w:rFonts w:ascii="Segoe UI" w:eastAsia="Times New Roman" w:hAnsi="Segoe UI" w:cs="Segoe UI"/>
            <w:color w:val="0000FF"/>
            <w:sz w:val="24"/>
            <w:szCs w:val="24"/>
            <w:u w:val="single"/>
            <w:lang w:eastAsia="en-CA"/>
          </w:rPr>
          <w:t>Canada population by province</w:t>
        </w:r>
      </w:hyperlink>
      <w:r w:rsidR="002931AA" w:rsidRPr="002931AA">
        <w:rPr>
          <w:rFonts w:ascii="Segoe UI" w:eastAsia="Times New Roman" w:hAnsi="Segoe UI" w:cs="Segoe UI"/>
          <w:sz w:val="24"/>
          <w:szCs w:val="24"/>
          <w:lang w:eastAsia="en-CA"/>
        </w:rPr>
        <w:t xml:space="preserve"> This dataset </w:t>
      </w:r>
      <w:r w:rsidR="00AC1EEE">
        <w:rPr>
          <w:rFonts w:ascii="Segoe UI" w:eastAsia="Times New Roman" w:hAnsi="Segoe UI" w:cs="Segoe UI"/>
          <w:sz w:val="24"/>
          <w:szCs w:val="24"/>
          <w:lang w:eastAsia="en-CA"/>
        </w:rPr>
        <w:t xml:space="preserve">contains the population data of various provinces in </w:t>
      </w:r>
      <w:r w:rsidR="001B6DA0">
        <w:rPr>
          <w:rFonts w:ascii="Segoe UI" w:eastAsia="Times New Roman" w:hAnsi="Segoe UI" w:cs="Segoe UI"/>
          <w:sz w:val="24"/>
          <w:szCs w:val="24"/>
          <w:lang w:eastAsia="en-CA"/>
        </w:rPr>
        <w:t>Canada</w:t>
      </w:r>
    </w:p>
    <w:p w14:paraId="77E240C2" w14:textId="3DDB52C1" w:rsidR="005E2938"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22028EC1" w14:textId="77777777" w:rsidR="005E2938" w:rsidRPr="002931AA"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5838F078" w14:textId="14CE33D5"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 Method</w:t>
      </w:r>
    </w:p>
    <w:p w14:paraId="480E4545" w14:textId="4A4BA158" w:rsidR="004F2C3C" w:rsidRDefault="004F2C3C" w:rsidP="004F2C3C">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 xml:space="preserve">3.1 Data </w:t>
      </w:r>
      <w:r>
        <w:rPr>
          <w:rFonts w:ascii="Segoe UI" w:hAnsi="Segoe UI" w:cs="Segoe UI"/>
          <w:color w:val="24292F"/>
        </w:rPr>
        <w:t>Ingestion</w:t>
      </w:r>
      <w:r w:rsidR="001B6DA0">
        <w:rPr>
          <w:rFonts w:ascii="Segoe UI" w:hAnsi="Segoe UI" w:cs="Segoe UI"/>
          <w:color w:val="24292F"/>
        </w:rPr>
        <w:t xml:space="preserve"> using pipelines</w:t>
      </w:r>
    </w:p>
    <w:p w14:paraId="038F04F3" w14:textId="7537170B" w:rsidR="001B6DA0" w:rsidRPr="00656DC0" w:rsidRDefault="004F2C3C"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Covid – 19 data on number of confirmed cases, hospital admissions, deaths etc</w:t>
      </w:r>
      <w:r w:rsidR="001D10CD" w:rsidRPr="00656DC0">
        <w:rPr>
          <w:rFonts w:ascii="Segoe UI" w:eastAsia="Times New Roman" w:hAnsi="Segoe UI" w:cs="Segoe UI"/>
          <w:color w:val="24292F"/>
          <w:sz w:val="24"/>
          <w:szCs w:val="24"/>
          <w:lang w:eastAsia="en-CA"/>
        </w:rPr>
        <w:t>.</w:t>
      </w:r>
      <w:r w:rsidRPr="00656DC0">
        <w:rPr>
          <w:rFonts w:ascii="Segoe UI" w:eastAsia="Times New Roman" w:hAnsi="Segoe UI" w:cs="Segoe UI"/>
          <w:color w:val="24292F"/>
          <w:sz w:val="24"/>
          <w:szCs w:val="24"/>
          <w:lang w:eastAsia="en-CA"/>
        </w:rPr>
        <w:t xml:space="preserve"> are constantly changing. The primary dataset used here is the </w:t>
      </w:r>
      <w:r w:rsidR="001B6DA0" w:rsidRPr="00656DC0">
        <w:rPr>
          <w:rFonts w:ascii="Segoe UI" w:eastAsia="Times New Roman" w:hAnsi="Segoe UI" w:cs="Segoe UI"/>
          <w:color w:val="24292F"/>
          <w:sz w:val="24"/>
          <w:szCs w:val="24"/>
          <w:lang w:eastAsia="en-CA"/>
        </w:rPr>
        <w:t>GitHub</w:t>
      </w:r>
      <w:r w:rsidRPr="00656DC0">
        <w:rPr>
          <w:rFonts w:ascii="Segoe UI" w:eastAsia="Times New Roman" w:hAnsi="Segoe UI" w:cs="Segoe UI"/>
          <w:color w:val="24292F"/>
          <w:sz w:val="24"/>
          <w:szCs w:val="24"/>
          <w:lang w:eastAsia="en-CA"/>
        </w:rPr>
        <w:t xml:space="preserve"> </w:t>
      </w:r>
      <w:r w:rsidR="001B6DA0" w:rsidRPr="00656DC0">
        <w:rPr>
          <w:rFonts w:ascii="Segoe UI" w:eastAsia="Times New Roman" w:hAnsi="Segoe UI" w:cs="Segoe UI"/>
          <w:color w:val="24292F"/>
          <w:sz w:val="24"/>
          <w:szCs w:val="24"/>
          <w:lang w:eastAsia="en-CA"/>
        </w:rPr>
        <w:t>Data Repository by the Center for Systems Science and Engineering</w:t>
      </w:r>
      <w:r w:rsidR="001B6DA0" w:rsidRPr="00656DC0">
        <w:rPr>
          <w:rFonts w:ascii="Segoe UI" w:eastAsia="Times New Roman" w:hAnsi="Segoe UI" w:cs="Segoe UI"/>
          <w:color w:val="24292F"/>
          <w:sz w:val="24"/>
          <w:szCs w:val="24"/>
          <w:lang w:eastAsia="en-CA"/>
        </w:rPr>
        <w:t xml:space="preserve"> </w:t>
      </w:r>
      <w:r w:rsidRPr="00656DC0">
        <w:rPr>
          <w:rFonts w:ascii="Segoe UI" w:eastAsia="Times New Roman" w:hAnsi="Segoe UI" w:cs="Segoe UI"/>
          <w:color w:val="24292F"/>
          <w:sz w:val="24"/>
          <w:szCs w:val="24"/>
          <w:lang w:eastAsia="en-CA"/>
        </w:rPr>
        <w:t xml:space="preserve">of </w:t>
      </w:r>
      <w:r w:rsidR="001B6DA0" w:rsidRPr="00656DC0">
        <w:rPr>
          <w:rFonts w:ascii="Segoe UI" w:eastAsia="Times New Roman" w:hAnsi="Segoe UI" w:cs="Segoe UI"/>
          <w:color w:val="24292F"/>
          <w:sz w:val="24"/>
          <w:szCs w:val="24"/>
          <w:lang w:eastAsia="en-CA"/>
        </w:rPr>
        <w:t>CSSE</w:t>
      </w:r>
      <w:r w:rsidR="001B6DA0" w:rsidRPr="00656DC0">
        <w:rPr>
          <w:rFonts w:ascii="Segoe UI" w:eastAsia="Times New Roman" w:hAnsi="Segoe UI" w:cs="Segoe UI"/>
          <w:color w:val="24292F"/>
          <w:sz w:val="24"/>
          <w:szCs w:val="24"/>
          <w:lang w:eastAsia="en-CA"/>
        </w:rPr>
        <w:t xml:space="preserve"> </w:t>
      </w:r>
      <w:r w:rsidR="001B6DA0" w:rsidRPr="00656DC0">
        <w:rPr>
          <w:rFonts w:ascii="Segoe UI" w:eastAsia="Times New Roman" w:hAnsi="Segoe UI" w:cs="Segoe UI"/>
          <w:color w:val="24292F"/>
          <w:sz w:val="24"/>
          <w:szCs w:val="24"/>
          <w:lang w:eastAsia="en-CA"/>
        </w:rPr>
        <w:t>at Johns Hopkins University</w:t>
      </w:r>
      <w:r w:rsidR="001B6DA0" w:rsidRPr="00656DC0">
        <w:rPr>
          <w:rFonts w:ascii="Segoe UI" w:eastAsia="Times New Roman" w:hAnsi="Segoe UI" w:cs="Segoe UI"/>
          <w:color w:val="24292F"/>
          <w:sz w:val="24"/>
          <w:szCs w:val="24"/>
          <w:lang w:eastAsia="en-CA"/>
        </w:rPr>
        <w:t xml:space="preserve">. </w:t>
      </w:r>
    </w:p>
    <w:p w14:paraId="7792AE14" w14:textId="0F8EE5B4" w:rsidR="001B6DA0" w:rsidRPr="00656DC0" w:rsidRDefault="001B6DA0"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 xml:space="preserve">To make up-to-date predictions and live dashboard, our dataset must update at regular intervals. To achieve this, we are creating ELT pipelines using Azure Data Factory. Azure blob storage is used for storing population data. A pipeline is created for ingesting this data into Azure Data Lake Gen 2. </w:t>
      </w:r>
      <w:r w:rsidRPr="00656DC0">
        <w:rPr>
          <w:rFonts w:ascii="Segoe UI" w:eastAsia="Times New Roman" w:hAnsi="Segoe UI" w:cs="Segoe UI"/>
          <w:color w:val="24292F"/>
          <w:sz w:val="24"/>
          <w:szCs w:val="24"/>
          <w:lang w:eastAsia="en-CA"/>
        </w:rPr>
        <w:t>The architecture is shown below.</w:t>
      </w:r>
    </w:p>
    <w:p w14:paraId="4C7204E6" w14:textId="6E42953B" w:rsidR="001B6DA0" w:rsidRDefault="001B6DA0" w:rsidP="00656DC0">
      <w:pPr>
        <w:jc w:val="center"/>
      </w:pPr>
      <w:r w:rsidRPr="001B6DA0">
        <w:drawing>
          <wp:inline distT="0" distB="0" distL="0" distR="0" wp14:anchorId="43D7E913" wp14:editId="3404AA5E">
            <wp:extent cx="5943600" cy="206502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a:stretch>
                      <a:fillRect/>
                    </a:stretch>
                  </pic:blipFill>
                  <pic:spPr>
                    <a:xfrm>
                      <a:off x="0" y="0"/>
                      <a:ext cx="5943600" cy="2065020"/>
                    </a:xfrm>
                    <a:prstGeom prst="rect">
                      <a:avLst/>
                    </a:prstGeom>
                  </pic:spPr>
                </pic:pic>
              </a:graphicData>
            </a:graphic>
          </wp:inline>
        </w:drawing>
      </w:r>
    </w:p>
    <w:p w14:paraId="0B63E9A7" w14:textId="172D41F1" w:rsidR="001B6DA0" w:rsidRDefault="001B6DA0" w:rsidP="00656DC0">
      <w:pPr>
        <w:jc w:val="center"/>
      </w:pPr>
      <w:r w:rsidRPr="001B6DA0">
        <w:drawing>
          <wp:inline distT="0" distB="0" distL="0" distR="0" wp14:anchorId="3E477D76" wp14:editId="77B74193">
            <wp:extent cx="5943600" cy="22352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943600" cy="2235200"/>
                    </a:xfrm>
                    <a:prstGeom prst="rect">
                      <a:avLst/>
                    </a:prstGeom>
                  </pic:spPr>
                </pic:pic>
              </a:graphicData>
            </a:graphic>
          </wp:inline>
        </w:drawing>
      </w:r>
    </w:p>
    <w:p w14:paraId="243C63B3" w14:textId="3E270C45" w:rsidR="001B6DA0" w:rsidRPr="00656DC0" w:rsidRDefault="001B6DA0" w:rsidP="001B6DA0">
      <w:pPr>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 xml:space="preserve">Another pipeline is created for ingesting daily covid data. The pipeline is scheduled to run every day at a specific time using </w:t>
      </w:r>
      <w:r w:rsidR="000A5853" w:rsidRPr="00656DC0">
        <w:rPr>
          <w:rFonts w:ascii="Segoe UI" w:eastAsia="Times New Roman" w:hAnsi="Segoe UI" w:cs="Segoe UI"/>
          <w:color w:val="24292F"/>
          <w:sz w:val="24"/>
          <w:szCs w:val="24"/>
          <w:lang w:eastAsia="en-CA"/>
        </w:rPr>
        <w:t>triggers. The architecture is shown below.</w:t>
      </w:r>
    </w:p>
    <w:p w14:paraId="2CE586B7" w14:textId="6B047CA4" w:rsidR="000A5853" w:rsidRDefault="000A5853" w:rsidP="001B6DA0">
      <w:r w:rsidRPr="000A5853">
        <w:drawing>
          <wp:inline distT="0" distB="0" distL="0" distR="0" wp14:anchorId="280D9CF3" wp14:editId="3C141F60">
            <wp:extent cx="5943600" cy="13049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9"/>
                    <a:stretch>
                      <a:fillRect/>
                    </a:stretch>
                  </pic:blipFill>
                  <pic:spPr>
                    <a:xfrm>
                      <a:off x="0" y="0"/>
                      <a:ext cx="5943600" cy="1304925"/>
                    </a:xfrm>
                    <a:prstGeom prst="rect">
                      <a:avLst/>
                    </a:prstGeom>
                  </pic:spPr>
                </pic:pic>
              </a:graphicData>
            </a:graphic>
          </wp:inline>
        </w:drawing>
      </w:r>
    </w:p>
    <w:p w14:paraId="533D12DA" w14:textId="6E9E2E75" w:rsidR="000A5853" w:rsidRDefault="000A5853" w:rsidP="001B6DA0"/>
    <w:p w14:paraId="37971797" w14:textId="6D5CBA70" w:rsidR="001B6DA0" w:rsidRPr="00656DC0" w:rsidRDefault="00A92746" w:rsidP="004F2C3C">
      <w:pPr>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The final data is available in the data warehouse. The Tableau and Power BI dashboard, and ML models fetch the data from this dashboard.</w:t>
      </w:r>
    </w:p>
    <w:p w14:paraId="130E1E82" w14:textId="77777777" w:rsidR="001B6DA0" w:rsidRDefault="001B6DA0" w:rsidP="004F2C3C"/>
    <w:p w14:paraId="1B6E1E89" w14:textId="27EAD34E"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 xml:space="preserve">3.1 Data </w:t>
      </w:r>
      <w:r w:rsidR="001D10CD">
        <w:rPr>
          <w:rFonts w:ascii="Segoe UI" w:hAnsi="Segoe UI" w:cs="Segoe UI"/>
          <w:color w:val="24292F"/>
        </w:rPr>
        <w:t>Wrangling</w:t>
      </w:r>
    </w:p>
    <w:p w14:paraId="2CFB2EEC" w14:textId="31E69035" w:rsidR="009E3FF1" w:rsidRDefault="00047626" w:rsidP="009E3FF1">
      <w:pPr>
        <w:pStyle w:val="NormalWeb"/>
        <w:shd w:val="clear" w:color="auto" w:fill="FFFFFF"/>
        <w:spacing w:before="0" w:beforeAutospacing="0" w:after="240" w:afterAutospacing="0"/>
        <w:rPr>
          <w:rFonts w:ascii="Segoe UI" w:hAnsi="Segoe UI" w:cs="Segoe UI"/>
          <w:color w:val="24292F"/>
        </w:rPr>
      </w:pPr>
      <w:hyperlink r:id="rId10" w:history="1">
        <w:r w:rsidR="009E3FF1">
          <w:rPr>
            <w:rStyle w:val="Hyperlink"/>
            <w:rFonts w:ascii="Segoe UI" w:hAnsi="Segoe UI" w:cs="Segoe UI"/>
          </w:rPr>
          <w:t xml:space="preserve">Data </w:t>
        </w:r>
        <w:r w:rsidR="001D10CD">
          <w:rPr>
            <w:rStyle w:val="Hyperlink"/>
            <w:rFonts w:ascii="Segoe UI" w:hAnsi="Segoe UI" w:cs="Segoe UI"/>
          </w:rPr>
          <w:t>Wrangling</w:t>
        </w:r>
        <w:r w:rsidR="009E3FF1">
          <w:rPr>
            <w:rStyle w:val="Hyperlink"/>
            <w:rFonts w:ascii="Segoe UI" w:hAnsi="Segoe UI" w:cs="Segoe UI"/>
          </w:rPr>
          <w:t xml:space="preserve"> Report</w:t>
        </w:r>
      </w:hyperlink>
    </w:p>
    <w:p w14:paraId="068D6580" w14:textId="797471DA" w:rsidR="0019474A" w:rsidRDefault="0007414B" w:rsidP="0007414B">
      <w:p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color w:val="24292F"/>
          <w:sz w:val="24"/>
          <w:szCs w:val="24"/>
          <w:lang w:eastAsia="en-CA"/>
        </w:rPr>
        <w:t xml:space="preserve">The </w:t>
      </w:r>
      <w:r w:rsidR="0019474A">
        <w:rPr>
          <w:rFonts w:ascii="Segoe UI" w:eastAsia="Times New Roman" w:hAnsi="Segoe UI" w:cs="Segoe UI"/>
          <w:color w:val="24292F"/>
          <w:sz w:val="24"/>
          <w:szCs w:val="24"/>
          <w:lang w:eastAsia="en-CA"/>
        </w:rPr>
        <w:t xml:space="preserve">original </w:t>
      </w:r>
      <w:r w:rsidRPr="0007414B">
        <w:rPr>
          <w:rFonts w:ascii="Segoe UI" w:eastAsia="Times New Roman" w:hAnsi="Segoe UI" w:cs="Segoe UI"/>
          <w:color w:val="24292F"/>
          <w:sz w:val="24"/>
          <w:szCs w:val="24"/>
          <w:lang w:eastAsia="en-CA"/>
        </w:rPr>
        <w:t xml:space="preserve">dataset includes </w:t>
      </w:r>
      <w:r w:rsidR="0019474A">
        <w:rPr>
          <w:rFonts w:ascii="Segoe UI" w:eastAsia="Times New Roman" w:hAnsi="Segoe UI" w:cs="Segoe UI"/>
          <w:color w:val="24292F"/>
          <w:sz w:val="24"/>
          <w:szCs w:val="24"/>
          <w:lang w:eastAsia="en-CA"/>
        </w:rPr>
        <w:t xml:space="preserve">confirmed cases and deaths data from all over the world since Jan 22, 2020, to the current date. We are specifically interested in only data pertaining to different provinces in Canada. Hence, we first filter out all other data. </w:t>
      </w:r>
    </w:p>
    <w:p w14:paraId="12528E8F" w14:textId="77777777" w:rsidR="0019474A" w:rsidRDefault="0019474A" w:rsidP="0007414B">
      <w:pPr>
        <w:shd w:val="clear" w:color="auto" w:fill="FFFFFF"/>
        <w:spacing w:after="0" w:line="240" w:lineRule="auto"/>
        <w:jc w:val="both"/>
        <w:rPr>
          <w:rFonts w:ascii="Segoe UI" w:eastAsia="Times New Roman" w:hAnsi="Segoe UI" w:cs="Segoe UI"/>
          <w:color w:val="24292F"/>
          <w:sz w:val="24"/>
          <w:szCs w:val="24"/>
          <w:lang w:eastAsia="en-CA"/>
        </w:rPr>
      </w:pPr>
    </w:p>
    <w:p w14:paraId="5F834136"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r w:rsidRPr="008809EE">
        <w:rPr>
          <w:rFonts w:ascii="Segoe UI" w:eastAsia="Times New Roman" w:hAnsi="Segoe UI" w:cs="Segoe UI"/>
          <w:b/>
          <w:bCs/>
          <w:color w:val="24292F"/>
          <w:sz w:val="24"/>
          <w:szCs w:val="24"/>
          <w:lang w:eastAsia="en-CA"/>
        </w:rPr>
        <w:t>Handling of missing values:</w:t>
      </w:r>
      <w:r w:rsidRPr="008809EE">
        <w:rPr>
          <w:rFonts w:ascii="Segoe UI" w:eastAsia="Times New Roman" w:hAnsi="Segoe UI" w:cs="Segoe UI"/>
          <w:color w:val="24292F"/>
          <w:sz w:val="24"/>
          <w:szCs w:val="24"/>
          <w:lang w:eastAsia="en-CA"/>
        </w:rPr>
        <w:t> </w:t>
      </w:r>
    </w:p>
    <w:p w14:paraId="7647F999"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p>
    <w:p w14:paraId="0E9C64C1" w14:textId="3B3DEFC4" w:rsidR="0019474A" w:rsidRPr="0019474A" w:rsidRDefault="0019474A" w:rsidP="008809EE">
      <w:pPr>
        <w:shd w:val="clear" w:color="auto" w:fill="FFFFFF"/>
        <w:spacing w:after="0"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Null values are present only for Repatriated Travellers. This row will eventually get eliminated when we filter for top 10 provinces based on number of deaths. So no treatment of null values needed</w:t>
      </w:r>
      <w:r>
        <w:rPr>
          <w:rFonts w:ascii="Segoe UI" w:eastAsia="Times New Roman" w:hAnsi="Segoe UI" w:cs="Segoe UI"/>
          <w:color w:val="24292F"/>
          <w:sz w:val="24"/>
          <w:szCs w:val="24"/>
          <w:lang w:eastAsia="en-CA"/>
        </w:rPr>
        <w:t>.</w:t>
      </w:r>
    </w:p>
    <w:p w14:paraId="229EA573" w14:textId="77777777" w:rsidR="0019474A" w:rsidRDefault="0019474A" w:rsidP="008809EE">
      <w:pPr>
        <w:shd w:val="clear" w:color="auto" w:fill="FFFFFF"/>
        <w:spacing w:after="0" w:line="240" w:lineRule="auto"/>
        <w:rPr>
          <w:rFonts w:ascii="Segoe UI" w:eastAsia="Times New Roman" w:hAnsi="Segoe UI" w:cs="Segoe UI"/>
          <w:color w:val="24292F"/>
          <w:sz w:val="24"/>
          <w:szCs w:val="24"/>
          <w:lang w:eastAsia="en-CA"/>
        </w:rPr>
      </w:pPr>
    </w:p>
    <w:p w14:paraId="44F05C24" w14:textId="0E9F1EA5" w:rsidR="008809EE" w:rsidRDefault="008809EE" w:rsidP="008809EE">
      <w:pPr>
        <w:shd w:val="clear" w:color="auto" w:fill="FFFFFF"/>
        <w:spacing w:after="240" w:line="240" w:lineRule="auto"/>
        <w:rPr>
          <w:rFonts w:ascii="Segoe UI" w:eastAsia="Times New Roman" w:hAnsi="Segoe UI" w:cs="Segoe UI"/>
          <w:b/>
          <w:bCs/>
          <w:color w:val="24292F"/>
          <w:sz w:val="24"/>
          <w:szCs w:val="24"/>
          <w:lang w:eastAsia="en-CA"/>
        </w:rPr>
      </w:pPr>
      <w:r w:rsidRPr="008809EE">
        <w:rPr>
          <w:rFonts w:ascii="Segoe UI" w:eastAsia="Times New Roman" w:hAnsi="Segoe UI" w:cs="Segoe UI"/>
          <w:b/>
          <w:bCs/>
          <w:color w:val="24292F"/>
          <w:sz w:val="24"/>
          <w:szCs w:val="24"/>
          <w:lang w:eastAsia="en-CA"/>
        </w:rPr>
        <w:t>Preprocessing and feature engineering</w:t>
      </w:r>
      <w:r w:rsidR="0019474A">
        <w:rPr>
          <w:rFonts w:ascii="Segoe UI" w:eastAsia="Times New Roman" w:hAnsi="Segoe UI" w:cs="Segoe UI"/>
          <w:b/>
          <w:bCs/>
          <w:color w:val="24292F"/>
          <w:sz w:val="24"/>
          <w:szCs w:val="24"/>
          <w:lang w:eastAsia="en-CA"/>
        </w:rPr>
        <w:t>:</w:t>
      </w:r>
    </w:p>
    <w:p w14:paraId="096754B2" w14:textId="630E9A3E" w:rsidR="0019474A" w:rsidRPr="0019474A" w:rsidRDefault="0019474A" w:rsidP="008809EE">
      <w:pPr>
        <w:shd w:val="clear" w:color="auto" w:fill="FFFFFF"/>
        <w:spacing w:after="240"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 xml:space="preserve">For each province, a separate data frame is </w:t>
      </w:r>
      <w:r w:rsidRPr="0019474A">
        <w:rPr>
          <w:rFonts w:ascii="Segoe UI" w:eastAsia="Times New Roman" w:hAnsi="Segoe UI" w:cs="Segoe UI"/>
          <w:color w:val="24292F"/>
          <w:sz w:val="24"/>
          <w:szCs w:val="24"/>
          <w:lang w:eastAsia="en-CA"/>
        </w:rPr>
        <w:t xml:space="preserve">created. In each province data frame, we convert it into a time series data by using pivot operation. We begin by melting </w:t>
      </w:r>
      <w:r w:rsidRPr="0019474A">
        <w:rPr>
          <w:rFonts w:ascii="Segoe UI" w:eastAsia="Times New Roman" w:hAnsi="Segoe UI" w:cs="Segoe UI"/>
          <w:color w:val="24292F"/>
          <w:sz w:val="24"/>
          <w:szCs w:val="24"/>
          <w:lang w:eastAsia="en-CA"/>
        </w:rPr>
        <w:t>wide data frame is into long data frame. Then the following features are extracted.</w:t>
      </w:r>
    </w:p>
    <w:p w14:paraId="3C6FD88F" w14:textId="5EBA333F"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The cases and deaths reported are running totals. From this data, n</w:t>
      </w:r>
      <w:r w:rsidRPr="0019474A">
        <w:rPr>
          <w:rFonts w:ascii="Segoe UI" w:eastAsia="Times New Roman" w:hAnsi="Segoe UI" w:cs="Segoe UI"/>
          <w:color w:val="24292F"/>
          <w:sz w:val="24"/>
          <w:szCs w:val="24"/>
          <w:lang w:eastAsia="en-CA"/>
        </w:rPr>
        <w:t>umber of daily deaths and confirmed cases</w:t>
      </w:r>
      <w:r w:rsidRPr="0019474A">
        <w:rPr>
          <w:rFonts w:ascii="Segoe UI" w:eastAsia="Times New Roman" w:hAnsi="Segoe UI" w:cs="Segoe UI"/>
          <w:color w:val="24292F"/>
          <w:sz w:val="24"/>
          <w:szCs w:val="24"/>
          <w:lang w:eastAsia="en-CA"/>
        </w:rPr>
        <w:t xml:space="preserve"> are extracted.</w:t>
      </w:r>
    </w:p>
    <w:p w14:paraId="29D3A903" w14:textId="3B771870"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 xml:space="preserve">To assist with further analysis, the </w:t>
      </w:r>
      <w:r w:rsidRPr="0019474A">
        <w:rPr>
          <w:rFonts w:ascii="Segoe UI" w:eastAsia="Times New Roman" w:hAnsi="Segoe UI" w:cs="Segoe UI"/>
          <w:color w:val="24292F"/>
          <w:sz w:val="24"/>
          <w:szCs w:val="24"/>
          <w:lang w:eastAsia="en-CA"/>
        </w:rPr>
        <w:t xml:space="preserve">7 day and </w:t>
      </w:r>
      <w:r w:rsidRPr="0019474A">
        <w:rPr>
          <w:rFonts w:ascii="Segoe UI" w:eastAsia="Times New Roman" w:hAnsi="Segoe UI" w:cs="Segoe UI"/>
          <w:color w:val="24292F"/>
          <w:sz w:val="24"/>
          <w:szCs w:val="24"/>
          <w:lang w:eastAsia="en-CA"/>
        </w:rPr>
        <w:t>30-day</w:t>
      </w:r>
      <w:r w:rsidRPr="0019474A">
        <w:rPr>
          <w:rFonts w:ascii="Segoe UI" w:eastAsia="Times New Roman" w:hAnsi="Segoe UI" w:cs="Segoe UI"/>
          <w:color w:val="24292F"/>
          <w:sz w:val="24"/>
          <w:szCs w:val="24"/>
          <w:lang w:eastAsia="en-CA"/>
        </w:rPr>
        <w:t xml:space="preserve"> moving average of confirmed cases and deaths</w:t>
      </w:r>
      <w:r w:rsidRPr="0019474A">
        <w:rPr>
          <w:rFonts w:ascii="Segoe UI" w:eastAsia="Times New Roman" w:hAnsi="Segoe UI" w:cs="Segoe UI"/>
          <w:color w:val="24292F"/>
          <w:sz w:val="24"/>
          <w:szCs w:val="24"/>
          <w:lang w:eastAsia="en-CA"/>
        </w:rPr>
        <w:t xml:space="preserve"> are calculated</w:t>
      </w:r>
    </w:p>
    <w:p w14:paraId="3807A15F"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To filter out noise and to identify trends, exponential weighted moving average is calculated for confirmed cases and deaths.</w:t>
      </w:r>
    </w:p>
    <w:p w14:paraId="17C685B7" w14:textId="378EC6AF"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Mortality</w:t>
      </w:r>
      <w:r w:rsidRPr="0019474A">
        <w:rPr>
          <w:rFonts w:ascii="Segoe UI" w:eastAsia="Times New Roman" w:hAnsi="Segoe UI" w:cs="Segoe UI"/>
          <w:color w:val="24292F"/>
          <w:sz w:val="24"/>
          <w:szCs w:val="24"/>
          <w:lang w:eastAsia="en-CA"/>
        </w:rPr>
        <w:t xml:space="preserve"> rate is calculated as ratio of number of deaths to number of confirmed cases</w:t>
      </w:r>
    </w:p>
    <w:p w14:paraId="36048CE8"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Few errors in number of cases and deaths reported (present day number lower than previous day number) led to negative values for number of new cases. These are replaced with zero as number of new cases/deaths for that day.</w:t>
      </w:r>
    </w:p>
    <w:p w14:paraId="679E686F"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The time series data created is written as csv file for further EDA and creation of dashboard in Tableau.</w:t>
      </w:r>
    </w:p>
    <w:p w14:paraId="311636BD" w14:textId="671AE9B0" w:rsidR="002931AA" w:rsidRDefault="002931AA" w:rsidP="0007414B">
      <w:pPr>
        <w:jc w:val="both"/>
      </w:pPr>
    </w:p>
    <w:p w14:paraId="4B48D115" w14:textId="754C3F26" w:rsidR="0007414B" w:rsidRDefault="003D0BB4" w:rsidP="0007414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3.2 </w:t>
      </w:r>
      <w:r w:rsidR="0007414B">
        <w:rPr>
          <w:rFonts w:ascii="Segoe UI" w:hAnsi="Segoe UI" w:cs="Segoe UI"/>
          <w:color w:val="24292F"/>
        </w:rPr>
        <w:t>EDA</w:t>
      </w:r>
    </w:p>
    <w:p w14:paraId="4389DCE2" w14:textId="0A74FF80" w:rsidR="0007414B" w:rsidRDefault="00047626" w:rsidP="0007414B">
      <w:pPr>
        <w:pStyle w:val="NormalWeb"/>
        <w:shd w:val="clear" w:color="auto" w:fill="FFFFFF"/>
        <w:spacing w:before="0" w:beforeAutospacing="0" w:after="240" w:afterAutospacing="0"/>
        <w:rPr>
          <w:rFonts w:ascii="Segoe UI" w:hAnsi="Segoe UI" w:cs="Segoe UI"/>
          <w:color w:val="24292F"/>
        </w:rPr>
      </w:pPr>
      <w:hyperlink r:id="rId11" w:history="1">
        <w:r w:rsidR="006C6979">
          <w:rPr>
            <w:rStyle w:val="Hyperlink"/>
            <w:rFonts w:ascii="Segoe UI" w:hAnsi="Segoe UI" w:cs="Segoe UI"/>
            <w:u w:val="none"/>
            <w:shd w:val="clear" w:color="auto" w:fill="FFFFFF"/>
          </w:rPr>
          <w:t>Tableau Dashboard</w:t>
        </w:r>
      </w:hyperlink>
    </w:p>
    <w:p w14:paraId="1AEBA42B" w14:textId="6DA3AC1F" w:rsidR="0007414B" w:rsidRDefault="00E36E76" w:rsidP="0007414B">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Trends in number of cases and deaths:</w:t>
      </w:r>
    </w:p>
    <w:p w14:paraId="5D05C5D5" w14:textId="5C57F65B" w:rsidR="0007414B" w:rsidRDefault="00E36E7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First, overall trend in number of confirmed cases and deaths since the beginning of reporting are plotted. To get better insights, along with daily new cases, 7-day moving average and 30-day moving average values were also calculated and plotted.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330AC" w14:paraId="1633F6EE" w14:textId="77777777" w:rsidTr="006330AC">
        <w:tc>
          <w:tcPr>
            <w:tcW w:w="9350" w:type="dxa"/>
            <w:vAlign w:val="center"/>
          </w:tcPr>
          <w:p w14:paraId="55681D2C" w14:textId="3AFF4188" w:rsidR="006330AC" w:rsidRDefault="00E36E76" w:rsidP="006330AC">
            <w:pPr>
              <w:jc w:val="center"/>
              <w:rPr>
                <w:noProof/>
              </w:rPr>
            </w:pPr>
            <w:r>
              <w:rPr>
                <w:noProof/>
              </w:rPr>
              <w:drawing>
                <wp:inline distT="0" distB="0" distL="0" distR="0" wp14:anchorId="33032BAD" wp14:editId="6CB370E7">
                  <wp:extent cx="5943600" cy="2399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9030"/>
                          </a:xfrm>
                          <a:prstGeom prst="rect">
                            <a:avLst/>
                          </a:prstGeom>
                          <a:noFill/>
                          <a:ln>
                            <a:noFill/>
                          </a:ln>
                        </pic:spPr>
                      </pic:pic>
                    </a:graphicData>
                  </a:graphic>
                </wp:inline>
              </w:drawing>
            </w:r>
          </w:p>
        </w:tc>
      </w:tr>
      <w:tr w:rsidR="00E36E76" w14:paraId="50921562" w14:textId="77777777" w:rsidTr="006330AC">
        <w:tc>
          <w:tcPr>
            <w:tcW w:w="9350" w:type="dxa"/>
            <w:vAlign w:val="center"/>
          </w:tcPr>
          <w:p w14:paraId="50FB8A7B" w14:textId="77777777" w:rsidR="00E36E76" w:rsidRDefault="00E36E76" w:rsidP="006330AC">
            <w:pPr>
              <w:jc w:val="center"/>
              <w:rPr>
                <w:noProof/>
              </w:rPr>
            </w:pPr>
          </w:p>
          <w:p w14:paraId="1A292F97" w14:textId="77777777" w:rsidR="00E36E76" w:rsidRDefault="00E36E76" w:rsidP="00E36E76">
            <w:pPr>
              <w:rPr>
                <w:noProof/>
              </w:rPr>
            </w:pPr>
          </w:p>
          <w:p w14:paraId="5E1B18C5" w14:textId="037AD425" w:rsidR="00E36E76" w:rsidRDefault="00E36E76" w:rsidP="00E36E76">
            <w:pPr>
              <w:rPr>
                <w:noProof/>
              </w:rPr>
            </w:pPr>
            <w:r>
              <w:rPr>
                <w:noProof/>
              </w:rPr>
              <w:drawing>
                <wp:inline distT="0" distB="0" distL="0" distR="0" wp14:anchorId="36BA997A" wp14:editId="694F07F0">
                  <wp:extent cx="5943600" cy="2446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6655"/>
                          </a:xfrm>
                          <a:prstGeom prst="rect">
                            <a:avLst/>
                          </a:prstGeom>
                          <a:noFill/>
                          <a:ln>
                            <a:noFill/>
                          </a:ln>
                        </pic:spPr>
                      </pic:pic>
                    </a:graphicData>
                  </a:graphic>
                </wp:inline>
              </w:drawing>
            </w:r>
          </w:p>
        </w:tc>
      </w:tr>
    </w:tbl>
    <w:p w14:paraId="0E84012C" w14:textId="790117AB" w:rsidR="0007414B" w:rsidRDefault="0007414B" w:rsidP="0007414B">
      <w:pPr>
        <w:jc w:val="both"/>
        <w:rPr>
          <w:noProof/>
        </w:rPr>
      </w:pPr>
    </w:p>
    <w:p w14:paraId="39F5ED63" w14:textId="61D788F0" w:rsidR="006330AC" w:rsidRDefault="00E36E76" w:rsidP="0007414B">
      <w:pPr>
        <w:jc w:val="both"/>
      </w:pPr>
      <w:r>
        <w:rPr>
          <w:noProof/>
        </w:rPr>
        <w:drawing>
          <wp:inline distT="0" distB="0" distL="0" distR="0" wp14:anchorId="369DBCC8" wp14:editId="4C5B339A">
            <wp:extent cx="5943600" cy="2273935"/>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3935"/>
                    </a:xfrm>
                    <a:prstGeom prst="rect">
                      <a:avLst/>
                    </a:prstGeom>
                    <a:noFill/>
                    <a:ln>
                      <a:noFill/>
                    </a:ln>
                  </pic:spPr>
                </pic:pic>
              </a:graphicData>
            </a:graphic>
          </wp:inline>
        </w:drawing>
      </w:r>
    </w:p>
    <w:p w14:paraId="24AD51E8" w14:textId="0296E49D" w:rsidR="00E36E76" w:rsidRDefault="00E36E76" w:rsidP="0007414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period in December sees an exponential growth in number of confirmed cases; however, number of deaths </w:t>
      </w:r>
      <w:r>
        <w:rPr>
          <w:rFonts w:ascii="Helvetica" w:hAnsi="Helvetica"/>
          <w:color w:val="000000"/>
          <w:sz w:val="21"/>
          <w:szCs w:val="21"/>
          <w:shd w:val="clear" w:color="auto" w:fill="FFFFFF"/>
        </w:rPr>
        <w:t>doesn’t</w:t>
      </w:r>
      <w:r>
        <w:rPr>
          <w:rFonts w:ascii="Helvetica" w:hAnsi="Helvetica"/>
          <w:color w:val="000000"/>
          <w:sz w:val="21"/>
          <w:szCs w:val="21"/>
          <w:shd w:val="clear" w:color="auto" w:fill="FFFFFF"/>
        </w:rPr>
        <w:t xml:space="preserve"> seem to grow in a similar rate. To confirm that, lets further dig deep into period starting from October 2021. This time, we have a look at number of </w:t>
      </w:r>
      <w:r>
        <w:rPr>
          <w:rFonts w:ascii="Helvetica" w:hAnsi="Helvetica"/>
          <w:color w:val="000000"/>
          <w:sz w:val="21"/>
          <w:szCs w:val="21"/>
          <w:shd w:val="clear" w:color="auto" w:fill="FFFFFF"/>
        </w:rPr>
        <w:t xml:space="preserve">daily </w:t>
      </w:r>
      <w:r>
        <w:rPr>
          <w:rFonts w:ascii="Helvetica" w:hAnsi="Helvetica"/>
          <w:color w:val="000000"/>
          <w:sz w:val="21"/>
          <w:szCs w:val="21"/>
          <w:shd w:val="clear" w:color="auto" w:fill="FFFFFF"/>
        </w:rPr>
        <w:t>new confirmed cases and deaths</w:t>
      </w:r>
      <w:r>
        <w:rPr>
          <w:rFonts w:ascii="Helvetica" w:hAnsi="Helvetica"/>
          <w:color w:val="000000"/>
          <w:sz w:val="21"/>
          <w:szCs w:val="21"/>
          <w:shd w:val="clear" w:color="auto" w:fill="FFFFFF"/>
        </w:rPr>
        <w:t>, 7-day moving average and exponential weighted moving average</w:t>
      </w:r>
      <w:r>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w:t>
      </w:r>
      <w:r w:rsidR="00EE6A16">
        <w:rPr>
          <w:rFonts w:ascii="Helvetica" w:hAnsi="Helvetica"/>
          <w:color w:val="000000"/>
          <w:sz w:val="21"/>
          <w:szCs w:val="21"/>
          <w:shd w:val="clear" w:color="auto" w:fill="FFFFFF"/>
        </w:rPr>
        <w:t xml:space="preserve">A plot on daily mortality rate is also created. </w:t>
      </w:r>
    </w:p>
    <w:p w14:paraId="033573EF" w14:textId="0FAEFB9D" w:rsidR="00E36E76" w:rsidRDefault="00E36E76" w:rsidP="0007414B">
      <w:pPr>
        <w:jc w:val="both"/>
      </w:pPr>
      <w:r>
        <w:rPr>
          <w:noProof/>
        </w:rPr>
        <w:drawing>
          <wp:inline distT="0" distB="0" distL="0" distR="0" wp14:anchorId="2E9EE95E" wp14:editId="5108CC8D">
            <wp:extent cx="5943600" cy="2316480"/>
            <wp:effectExtent l="0" t="0" r="0" b="762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14:paraId="5A5187F2" w14:textId="5617E7D5" w:rsidR="00C21465" w:rsidRDefault="00E36E76" w:rsidP="0007414B">
      <w:pPr>
        <w:jc w:val="both"/>
      </w:pPr>
      <w:r>
        <w:rPr>
          <w:noProof/>
        </w:rPr>
        <w:drawing>
          <wp:inline distT="0" distB="0" distL="0" distR="0" wp14:anchorId="53F17427" wp14:editId="284255C2">
            <wp:extent cx="5943600" cy="233045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p w14:paraId="74D00B13" w14:textId="5E0A4FBD" w:rsidR="000A71FE" w:rsidRDefault="00EE6A16" w:rsidP="0007414B">
      <w:pPr>
        <w:jc w:val="both"/>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047C3430" wp14:editId="55CE150C">
            <wp:extent cx="5943600" cy="2437130"/>
            <wp:effectExtent l="0" t="0" r="0" b="127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p>
    <w:p w14:paraId="4CA1F275" w14:textId="11079BCA" w:rsidR="00EE6A16" w:rsidRDefault="00EE6A16" w:rsidP="0007414B">
      <w:pPr>
        <w:jc w:val="both"/>
        <w:rPr>
          <w:rFonts w:ascii="Segoe UI" w:hAnsi="Segoe UI" w:cs="Segoe UI"/>
          <w:color w:val="24292F"/>
          <w:shd w:val="clear" w:color="auto" w:fill="FFFFFF"/>
        </w:rPr>
      </w:pPr>
      <w:r>
        <w:rPr>
          <w:rFonts w:ascii="Segoe UI" w:hAnsi="Segoe UI" w:cs="Segoe UI"/>
          <w:color w:val="24292F"/>
          <w:shd w:val="clear" w:color="auto" w:fill="FFFFFF"/>
        </w:rPr>
        <w:t>Further interactive analysis on various provinces is done using Tableau dashboard. Our final observations from the EDA are:</w:t>
      </w:r>
    </w:p>
    <w:p w14:paraId="2C10F87D" w14:textId="11EE1379"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 xml:space="preserve">Number of confirmed cases are again increasing exponentially in January; however, the number of deaths </w:t>
      </w:r>
      <w:r w:rsidRPr="00EE6A16">
        <w:rPr>
          <w:rFonts w:ascii="Segoe UI" w:hAnsi="Segoe UI" w:cs="Segoe UI"/>
          <w:color w:val="24292F"/>
          <w:shd w:val="clear" w:color="auto" w:fill="FFFFFF"/>
        </w:rPr>
        <w:t>is</w:t>
      </w:r>
      <w:r w:rsidRPr="00EE6A16">
        <w:rPr>
          <w:rFonts w:ascii="Segoe UI" w:hAnsi="Segoe UI" w:cs="Segoe UI"/>
          <w:color w:val="24292F"/>
          <w:shd w:val="clear" w:color="auto" w:fill="FFFFFF"/>
        </w:rPr>
        <w:t xml:space="preserve"> not increasing at the same rate based on our initial inspection</w:t>
      </w:r>
    </w:p>
    <w:p w14:paraId="2219A1CA" w14:textId="34BE1DC1"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 xml:space="preserve">However, the 7 day and </w:t>
      </w:r>
      <w:r w:rsidRPr="00EE6A16">
        <w:rPr>
          <w:rFonts w:ascii="Segoe UI" w:hAnsi="Segoe UI" w:cs="Segoe UI"/>
          <w:color w:val="24292F"/>
          <w:shd w:val="clear" w:color="auto" w:fill="FFFFFF"/>
        </w:rPr>
        <w:t>30-day</w:t>
      </w:r>
      <w:r w:rsidRPr="00EE6A16">
        <w:rPr>
          <w:rFonts w:ascii="Segoe UI" w:hAnsi="Segoe UI" w:cs="Segoe UI"/>
          <w:color w:val="24292F"/>
          <w:shd w:val="clear" w:color="auto" w:fill="FFFFFF"/>
        </w:rPr>
        <w:t xml:space="preserve"> moving average shows an alarming trend in number of deaths.</w:t>
      </w:r>
    </w:p>
    <w:p w14:paraId="4C6075B5" w14:textId="77777777"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To make more accurate analysis and to identify trends, we filter out noise by computing exponential weighted moving average. This also confirms an alrming increase in the number of deaths.</w:t>
      </w:r>
    </w:p>
    <w:p w14:paraId="2B908ADB" w14:textId="77777777"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The mortality rate is reduced significantly when compared to the beginning months when the disease started spreading out.</w:t>
      </w:r>
    </w:p>
    <w:p w14:paraId="632BAED3" w14:textId="0E6B81F3"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 xml:space="preserve">Province wide analysis reveals the top states with highest number of confirmed cases and death in the </w:t>
      </w:r>
      <w:r w:rsidRPr="00EE6A16">
        <w:rPr>
          <w:rFonts w:ascii="Segoe UI" w:hAnsi="Segoe UI" w:cs="Segoe UI"/>
          <w:color w:val="24292F"/>
          <w:shd w:val="clear" w:color="auto" w:fill="FFFFFF"/>
        </w:rPr>
        <w:t>following</w:t>
      </w:r>
      <w:r w:rsidRPr="00EE6A16">
        <w:rPr>
          <w:rFonts w:ascii="Segoe UI" w:hAnsi="Segoe UI" w:cs="Segoe UI"/>
          <w:color w:val="24292F"/>
          <w:shd w:val="clear" w:color="auto" w:fill="FFFFFF"/>
        </w:rPr>
        <w:t xml:space="preserve"> order</w:t>
      </w:r>
    </w:p>
    <w:p w14:paraId="1DDEC87E"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Quebec</w:t>
      </w:r>
    </w:p>
    <w:p w14:paraId="06BE5C93"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Ontario</w:t>
      </w:r>
    </w:p>
    <w:p w14:paraId="4FF21BDD"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Alberta</w:t>
      </w:r>
    </w:p>
    <w:p w14:paraId="1623CA6D"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British Columbia</w:t>
      </w:r>
    </w:p>
    <w:p w14:paraId="7619629B"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Alberta</w:t>
      </w:r>
    </w:p>
    <w:p w14:paraId="6EBA5ED1" w14:textId="77777777" w:rsidR="00EE6A16" w:rsidRDefault="00EE6A16" w:rsidP="0007414B">
      <w:pPr>
        <w:jc w:val="both"/>
        <w:rPr>
          <w:rFonts w:ascii="Segoe UI" w:hAnsi="Segoe UI" w:cs="Segoe UI"/>
          <w:color w:val="24292F"/>
          <w:shd w:val="clear" w:color="auto" w:fill="FFFFFF"/>
        </w:rPr>
      </w:pPr>
    </w:p>
    <w:p w14:paraId="0D33CCD3" w14:textId="18945DF5" w:rsidR="006330AC" w:rsidRPr="00EE6A16" w:rsidRDefault="00EE6A16" w:rsidP="00EE6A16">
      <w:pPr>
        <w:rPr>
          <w:rStyle w:val="Strong"/>
          <w:rFonts w:ascii="Segoe UI" w:eastAsia="Times New Roman" w:hAnsi="Segoe UI" w:cs="Segoe UI"/>
          <w:color w:val="24292F"/>
          <w:sz w:val="24"/>
          <w:szCs w:val="24"/>
          <w:lang w:eastAsia="en-CA"/>
        </w:rPr>
      </w:pPr>
      <w:r w:rsidRPr="00EE6A16">
        <w:rPr>
          <w:rStyle w:val="Strong"/>
          <w:rFonts w:ascii="Segoe UI" w:eastAsia="Times New Roman" w:hAnsi="Segoe UI" w:cs="Segoe UI"/>
          <w:color w:val="24292F"/>
          <w:sz w:val="24"/>
          <w:szCs w:val="24"/>
          <w:lang w:eastAsia="en-CA"/>
        </w:rPr>
        <w:t>Stationarity check for time series data:</w:t>
      </w:r>
    </w:p>
    <w:p w14:paraId="32D29520" w14:textId="77777777" w:rsidR="00EE6A16" w:rsidRDefault="00EE6A16" w:rsidP="00EE6A16"/>
    <w:p w14:paraId="78381777" w14:textId="385AD6F1" w:rsidR="00EE6A16" w:rsidRDefault="00EE6A16" w:rsidP="00EE6A16">
      <w:r>
        <w:rPr>
          <w:noProof/>
        </w:rPr>
        <w:drawing>
          <wp:inline distT="0" distB="0" distL="0" distR="0" wp14:anchorId="202DB64E" wp14:editId="3AD7510C">
            <wp:extent cx="5943600" cy="3187700"/>
            <wp:effectExtent l="0" t="0" r="0" b="0"/>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39789942" w14:textId="011ABFA1" w:rsidR="00C21465" w:rsidRDefault="00C21465" w:rsidP="00912D48">
      <w:pPr>
        <w:jc w:val="center"/>
      </w:pPr>
    </w:p>
    <w:p w14:paraId="299B63AF" w14:textId="141E3A0C" w:rsidR="006330AC" w:rsidRDefault="00EE6A1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Based on the results from </w:t>
      </w:r>
      <w:r w:rsidRPr="00EE6A16">
        <w:rPr>
          <w:rFonts w:ascii="Segoe UI" w:hAnsi="Segoe UI" w:cs="Segoe UI"/>
          <w:color w:val="24292F"/>
        </w:rPr>
        <w:t>Dickey-Fuller Test</w:t>
      </w:r>
      <w:r>
        <w:rPr>
          <w:rFonts w:ascii="Segoe UI" w:hAnsi="Segoe UI" w:cs="Segoe UI"/>
          <w:color w:val="24292F"/>
        </w:rPr>
        <w:t>, first difference method is applied to make the data stationary.</w:t>
      </w:r>
    </w:p>
    <w:p w14:paraId="1E032792" w14:textId="7A11BB3E" w:rsidR="00EE6A16" w:rsidRDefault="00EE6A16" w:rsidP="00912D48">
      <w:pPr>
        <w:pStyle w:val="NormalWeb"/>
        <w:shd w:val="clear" w:color="auto" w:fill="FFFFFF"/>
        <w:spacing w:before="0" w:beforeAutospacing="0" w:after="240" w:afterAutospacing="0"/>
        <w:jc w:val="both"/>
        <w:rPr>
          <w:rFonts w:ascii="Segoe UI" w:hAnsi="Segoe UI" w:cs="Segoe UI"/>
          <w:color w:val="24292F"/>
        </w:rPr>
      </w:pPr>
    </w:p>
    <w:p w14:paraId="15492400" w14:textId="682CB073" w:rsidR="00EE6A16" w:rsidRDefault="00EE6A1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noProof/>
          <w:color w:val="24292F"/>
        </w:rPr>
        <w:drawing>
          <wp:inline distT="0" distB="0" distL="0" distR="0" wp14:anchorId="58296840" wp14:editId="6A316E89">
            <wp:extent cx="5943600" cy="4027805"/>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3CA67AFC" w14:textId="51D8A539" w:rsidR="006330AC" w:rsidRDefault="006330AC" w:rsidP="0007414B">
      <w:pPr>
        <w:jc w:val="both"/>
      </w:pPr>
    </w:p>
    <w:p w14:paraId="36D62F70" w14:textId="57E47C16" w:rsidR="006330AC" w:rsidRDefault="003D0BB4" w:rsidP="006330AC">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3.3 </w:t>
      </w:r>
      <w:r w:rsidR="000B7F07">
        <w:rPr>
          <w:rFonts w:ascii="Segoe UI" w:hAnsi="Segoe UI" w:cs="Segoe UI"/>
          <w:color w:val="24292F"/>
        </w:rPr>
        <w:t>Predictive Modeling</w:t>
      </w:r>
    </w:p>
    <w:p w14:paraId="4CF33205" w14:textId="7C4642DF" w:rsidR="00426609" w:rsidRDefault="00047626" w:rsidP="0007414B">
      <w:pPr>
        <w:jc w:val="both"/>
        <w:rPr>
          <w:rFonts w:ascii="Segoe UI" w:eastAsia="Times New Roman" w:hAnsi="Segoe UI" w:cs="Segoe UI"/>
          <w:b/>
          <w:bCs/>
          <w:color w:val="24292F"/>
          <w:sz w:val="24"/>
          <w:szCs w:val="24"/>
          <w:lang w:eastAsia="en-CA"/>
        </w:rPr>
      </w:pPr>
      <w:hyperlink r:id="rId20" w:history="1">
        <w:r w:rsidR="00426609">
          <w:rPr>
            <w:rStyle w:val="Hyperlink"/>
            <w:rFonts w:ascii="Segoe UI" w:hAnsi="Segoe UI" w:cs="Segoe UI"/>
            <w:u w:val="none"/>
            <w:shd w:val="clear" w:color="auto" w:fill="FFFFFF"/>
          </w:rPr>
          <w:t>M</w:t>
        </w:r>
        <w:r w:rsidR="00EE6A16">
          <w:rPr>
            <w:rStyle w:val="Hyperlink"/>
            <w:rFonts w:ascii="Segoe UI" w:hAnsi="Segoe UI" w:cs="Segoe UI"/>
            <w:u w:val="none"/>
            <w:shd w:val="clear" w:color="auto" w:fill="FFFFFF"/>
          </w:rPr>
          <w:t>odeling</w:t>
        </w:r>
        <w:r w:rsidR="00426609">
          <w:rPr>
            <w:rStyle w:val="Hyperlink"/>
            <w:rFonts w:ascii="Segoe UI" w:hAnsi="Segoe UI" w:cs="Segoe UI"/>
            <w:u w:val="none"/>
            <w:shd w:val="clear" w:color="auto" w:fill="FFFFFF"/>
          </w:rPr>
          <w:t xml:space="preserve"> Notebook</w:t>
        </w:r>
      </w:hyperlink>
    </w:p>
    <w:p w14:paraId="5390743D" w14:textId="3304746C" w:rsidR="00C54F9A" w:rsidRDefault="003D0BB4" w:rsidP="0007414B">
      <w:pPr>
        <w:jc w:val="both"/>
        <w:rPr>
          <w:rFonts w:ascii="Segoe UI" w:eastAsia="Times New Roman" w:hAnsi="Segoe UI" w:cs="Segoe UI"/>
          <w:color w:val="24292F"/>
          <w:sz w:val="24"/>
          <w:szCs w:val="24"/>
          <w:lang w:eastAsia="en-CA"/>
        </w:rPr>
      </w:pPr>
      <w:r w:rsidRPr="003D0BB4">
        <w:rPr>
          <w:rFonts w:ascii="Segoe UI" w:eastAsia="Times New Roman" w:hAnsi="Segoe UI" w:cs="Segoe UI"/>
          <w:b/>
          <w:bCs/>
          <w:color w:val="24292F"/>
          <w:sz w:val="24"/>
          <w:szCs w:val="24"/>
          <w:lang w:eastAsia="en-CA"/>
        </w:rPr>
        <w:t>O</w:t>
      </w:r>
      <w:r w:rsidR="00C54F9A" w:rsidRPr="003D0BB4">
        <w:rPr>
          <w:rFonts w:ascii="Segoe UI" w:eastAsia="Times New Roman" w:hAnsi="Segoe UI" w:cs="Segoe UI"/>
          <w:b/>
          <w:bCs/>
          <w:color w:val="24292F"/>
          <w:sz w:val="24"/>
          <w:szCs w:val="24"/>
          <w:lang w:eastAsia="en-CA"/>
        </w:rPr>
        <w:t>verview</w:t>
      </w:r>
      <w:r w:rsidR="00C54F9A">
        <w:rPr>
          <w:rFonts w:ascii="Segoe UI" w:eastAsia="Times New Roman" w:hAnsi="Segoe UI" w:cs="Segoe UI"/>
          <w:color w:val="24292F"/>
          <w:sz w:val="24"/>
          <w:szCs w:val="24"/>
          <w:lang w:eastAsia="en-CA"/>
        </w:rPr>
        <w:t>:</w:t>
      </w:r>
    </w:p>
    <w:p w14:paraId="3223E21E" w14:textId="2096E9B3" w:rsidR="006330AC" w:rsidRDefault="00C54F9A" w:rsidP="0007414B">
      <w:pPr>
        <w:jc w:val="both"/>
        <w:rPr>
          <w:rFonts w:ascii="Segoe UI" w:eastAsia="Times New Roman" w:hAnsi="Segoe UI" w:cs="Segoe UI"/>
          <w:color w:val="24292F"/>
          <w:sz w:val="24"/>
          <w:szCs w:val="24"/>
          <w:lang w:eastAsia="en-CA"/>
        </w:rPr>
      </w:pPr>
      <w:r w:rsidRPr="00C54F9A">
        <w:rPr>
          <w:rFonts w:ascii="Segoe UI" w:eastAsia="Times New Roman" w:hAnsi="Segoe UI" w:cs="Segoe UI"/>
          <w:color w:val="24292F"/>
          <w:sz w:val="24"/>
          <w:szCs w:val="24"/>
          <w:lang w:eastAsia="en-CA"/>
        </w:rPr>
        <w:t xml:space="preserve">To predict whether a customer will churn given various attributes of the customer, we build a machine learning model. We split the available data into train (80% of data) and test sets (remaining 20% of data). </w:t>
      </w:r>
      <w:r>
        <w:rPr>
          <w:rFonts w:ascii="Segoe UI" w:eastAsia="Times New Roman" w:hAnsi="Segoe UI" w:cs="Segoe UI"/>
          <w:color w:val="24292F"/>
          <w:sz w:val="24"/>
          <w:szCs w:val="24"/>
          <w:lang w:eastAsia="en-CA"/>
        </w:rPr>
        <w:t xml:space="preserve">We train different machine learning algorithms using the training set. </w:t>
      </w:r>
      <w:r w:rsidR="00C042EA">
        <w:rPr>
          <w:rFonts w:ascii="Segoe UI" w:eastAsia="Times New Roman" w:hAnsi="Segoe UI" w:cs="Segoe UI"/>
          <w:color w:val="24292F"/>
          <w:sz w:val="24"/>
          <w:szCs w:val="24"/>
          <w:lang w:eastAsia="en-CA"/>
        </w:rPr>
        <w:t>Also p</w:t>
      </w:r>
      <w:r>
        <w:rPr>
          <w:rFonts w:ascii="Segoe UI" w:eastAsia="Times New Roman" w:hAnsi="Segoe UI" w:cs="Segoe UI"/>
          <w:color w:val="24292F"/>
          <w:sz w:val="24"/>
          <w:szCs w:val="24"/>
          <w:lang w:eastAsia="en-CA"/>
        </w:rPr>
        <w:t xml:space="preserve">erform hyperparameter tuning of the models using cross validation. Then compare the results to find the best model that </w:t>
      </w:r>
      <w:r w:rsidR="00CC05DA">
        <w:rPr>
          <w:rFonts w:ascii="Segoe UI" w:eastAsia="Times New Roman" w:hAnsi="Segoe UI" w:cs="Segoe UI"/>
          <w:color w:val="24292F"/>
          <w:sz w:val="24"/>
          <w:szCs w:val="24"/>
          <w:lang w:eastAsia="en-CA"/>
        </w:rPr>
        <w:t xml:space="preserve">suits our problem context. </w:t>
      </w:r>
      <w:r>
        <w:rPr>
          <w:rFonts w:ascii="Segoe UI" w:eastAsia="Times New Roman" w:hAnsi="Segoe UI" w:cs="Segoe UI"/>
          <w:color w:val="24292F"/>
          <w:sz w:val="24"/>
          <w:szCs w:val="24"/>
          <w:lang w:eastAsia="en-CA"/>
        </w:rPr>
        <w:t>I have selected 3 machine learning algorithms for my</w:t>
      </w:r>
      <w:r w:rsidR="00CC05DA">
        <w:rPr>
          <w:rFonts w:ascii="Segoe UI" w:eastAsia="Times New Roman" w:hAnsi="Segoe UI" w:cs="Segoe UI"/>
          <w:color w:val="24292F"/>
          <w:sz w:val="24"/>
          <w:szCs w:val="24"/>
          <w:lang w:eastAsia="en-CA"/>
        </w:rPr>
        <w:t xml:space="preserve"> initial review.</w:t>
      </w:r>
    </w:p>
    <w:p w14:paraId="58903039" w14:textId="772545B7" w:rsidR="00C042EA" w:rsidRDefault="00C042EA" w:rsidP="0007414B">
      <w:pPr>
        <w:jc w:val="both"/>
        <w:rPr>
          <w:rFonts w:ascii="Segoe UI" w:eastAsia="Times New Roman" w:hAnsi="Segoe UI" w:cs="Segoe UI"/>
          <w:color w:val="24292F"/>
          <w:sz w:val="24"/>
          <w:szCs w:val="24"/>
          <w:lang w:eastAsia="en-CA"/>
        </w:rPr>
      </w:pPr>
    </w:p>
    <w:p w14:paraId="6A1A0EF1" w14:textId="77777777" w:rsidR="00A83E83" w:rsidRPr="00A83E83" w:rsidRDefault="00A83E83" w:rsidP="00A83E83">
      <w:pPr>
        <w:pStyle w:val="NormalWeb"/>
        <w:shd w:val="clear" w:color="auto" w:fill="FFFFFF"/>
        <w:spacing w:before="240" w:beforeAutospacing="0" w:after="0" w:afterAutospacing="0"/>
        <w:rPr>
          <w:rFonts w:ascii="Segoe UI" w:hAnsi="Segoe UI" w:cs="Segoe UI"/>
          <w:color w:val="24292F"/>
        </w:rPr>
      </w:pPr>
    </w:p>
    <w:p w14:paraId="6BF06A33" w14:textId="77777777" w:rsidR="00A83E83" w:rsidRDefault="00A83E83" w:rsidP="0007414B">
      <w:pPr>
        <w:jc w:val="both"/>
        <w:rPr>
          <w:rFonts w:ascii="Segoe UI" w:eastAsia="Times New Roman" w:hAnsi="Segoe UI" w:cs="Segoe UI"/>
          <w:color w:val="24292F"/>
          <w:sz w:val="24"/>
          <w:szCs w:val="24"/>
          <w:lang w:eastAsia="en-CA"/>
        </w:rPr>
      </w:pPr>
    </w:p>
    <w:p w14:paraId="388182E8" w14:textId="749C8B1D" w:rsidR="00CC05DA" w:rsidRPr="00CE2791" w:rsidRDefault="00987F33" w:rsidP="0007414B">
      <w:pPr>
        <w:jc w:val="both"/>
        <w:rPr>
          <w:rFonts w:ascii="Segoe UI" w:eastAsiaTheme="majorEastAsia" w:hAnsi="Segoe UI" w:cs="Segoe UI"/>
          <w:b/>
          <w:bCs/>
          <w:color w:val="24292F"/>
          <w:sz w:val="30"/>
          <w:szCs w:val="30"/>
        </w:rPr>
      </w:pPr>
      <w:r>
        <w:rPr>
          <w:rFonts w:ascii="Segoe UI" w:eastAsiaTheme="majorEastAsia" w:hAnsi="Segoe UI" w:cs="Segoe UI"/>
          <w:b/>
          <w:bCs/>
          <w:color w:val="24292F"/>
          <w:sz w:val="30"/>
          <w:szCs w:val="30"/>
        </w:rPr>
        <w:t>Hyper parameter tuning</w:t>
      </w:r>
      <w:r w:rsidR="00785F4F" w:rsidRPr="00CE2791">
        <w:rPr>
          <w:rFonts w:ascii="Segoe UI" w:eastAsiaTheme="majorEastAsia" w:hAnsi="Segoe UI" w:cs="Segoe UI"/>
          <w:b/>
          <w:bCs/>
          <w:color w:val="24292F"/>
          <w:sz w:val="30"/>
          <w:szCs w:val="30"/>
        </w:rPr>
        <w:t>:</w:t>
      </w:r>
    </w:p>
    <w:p w14:paraId="5A3E54CE" w14:textId="595BBD81" w:rsidR="006D18AB" w:rsidRDefault="00785F4F" w:rsidP="00047626">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Here, accurately predicting churn = 1 is critical. If a customer is mis predicted as churn = 0, the company fails to apply necessary retention measures to retain that customer and thereby increases the chances of the customer leaving the country. Hence, our aim is </w:t>
      </w:r>
      <w:r w:rsidR="00565D97">
        <w:rPr>
          <w:rFonts w:ascii="Segoe UI" w:eastAsia="Times New Roman" w:hAnsi="Segoe UI" w:cs="Segoe UI"/>
          <w:color w:val="24292F"/>
          <w:sz w:val="24"/>
          <w:szCs w:val="24"/>
          <w:lang w:eastAsia="en-CA"/>
        </w:rPr>
        <w:t xml:space="preserve">to </w:t>
      </w:r>
      <w:r>
        <w:rPr>
          <w:rFonts w:ascii="Segoe UI" w:eastAsia="Times New Roman" w:hAnsi="Segoe UI" w:cs="Segoe UI"/>
          <w:color w:val="24292F"/>
          <w:sz w:val="24"/>
          <w:szCs w:val="24"/>
          <w:lang w:eastAsia="en-CA"/>
        </w:rPr>
        <w:t xml:space="preserve">reduce the </w:t>
      </w:r>
      <w:r w:rsidR="00565D97">
        <w:rPr>
          <w:rFonts w:ascii="Segoe UI" w:eastAsia="Times New Roman" w:hAnsi="Segoe UI" w:cs="Segoe UI"/>
          <w:color w:val="24292F"/>
          <w:sz w:val="24"/>
          <w:szCs w:val="24"/>
          <w:lang w:eastAsia="en-CA"/>
        </w:rPr>
        <w:t>False Negatives and increase the True Positives. Thus, we give more importance to the Recall score and rank the models based on best Recall score.</w:t>
      </w:r>
    </w:p>
    <w:p w14:paraId="29675126" w14:textId="66A63223" w:rsidR="006D18AB" w:rsidRDefault="006D18AB" w:rsidP="0007414B">
      <w:pPr>
        <w:jc w:val="both"/>
        <w:rPr>
          <w:rFonts w:ascii="Segoe UI" w:eastAsia="Times New Roman" w:hAnsi="Segoe UI" w:cs="Segoe UI"/>
          <w:color w:val="24292F"/>
          <w:sz w:val="24"/>
          <w:szCs w:val="24"/>
          <w:lang w:eastAsia="en-CA"/>
        </w:rPr>
      </w:pPr>
    </w:p>
    <w:p w14:paraId="10DE6792" w14:textId="18F92FF8" w:rsidR="006D18AB" w:rsidRPr="00CE6DFE" w:rsidRDefault="00CE6DFE" w:rsidP="00CE6DFE">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4. </w:t>
      </w:r>
      <w:r w:rsidR="00254696" w:rsidRPr="00CE6DFE">
        <w:rPr>
          <w:rFonts w:ascii="Segoe UI" w:eastAsia="Times New Roman" w:hAnsi="Segoe UI" w:cs="Segoe UI"/>
          <w:b/>
          <w:bCs/>
          <w:color w:val="24292F"/>
          <w:sz w:val="36"/>
          <w:szCs w:val="36"/>
          <w:lang w:eastAsia="en-CA"/>
        </w:rPr>
        <w:t>Takeaways</w:t>
      </w:r>
    </w:p>
    <w:p w14:paraId="414F1F21" w14:textId="1369F953" w:rsidR="00254696" w:rsidRDefault="00254696" w:rsidP="0007414B">
      <w:pPr>
        <w:jc w:val="both"/>
        <w:rPr>
          <w:rFonts w:ascii="Segoe UI" w:eastAsia="Times New Roman" w:hAnsi="Segoe UI" w:cs="Segoe UI"/>
          <w:color w:val="24292F"/>
          <w:sz w:val="24"/>
          <w:szCs w:val="24"/>
          <w:lang w:eastAsia="en-CA"/>
        </w:rPr>
      </w:pPr>
    </w:p>
    <w:p w14:paraId="638EB1CD" w14:textId="7A417AD7" w:rsidR="00254696"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EDA revealed that customers who are on month-to-month contract have high probability to churn compared to those on </w:t>
      </w:r>
      <w:r w:rsidR="00CE6DFE" w:rsidRPr="00CE6DFE">
        <w:rPr>
          <w:rFonts w:ascii="Segoe UI" w:eastAsia="Times New Roman" w:hAnsi="Segoe UI" w:cs="Segoe UI"/>
          <w:color w:val="24292F"/>
          <w:sz w:val="24"/>
          <w:szCs w:val="24"/>
          <w:lang w:eastAsia="en-CA"/>
        </w:rPr>
        <w:t>2-year</w:t>
      </w:r>
      <w:r w:rsidRPr="00CE6DFE">
        <w:rPr>
          <w:rFonts w:ascii="Segoe UI" w:eastAsia="Times New Roman" w:hAnsi="Segoe UI" w:cs="Segoe UI"/>
          <w:color w:val="24292F"/>
          <w:sz w:val="24"/>
          <w:szCs w:val="24"/>
          <w:lang w:eastAsia="en-CA"/>
        </w:rPr>
        <w:t xml:space="preserve"> contract</w:t>
      </w:r>
      <w:r w:rsidR="00CE6DFE">
        <w:rPr>
          <w:rFonts w:ascii="Segoe UI" w:eastAsia="Times New Roman" w:hAnsi="Segoe UI" w:cs="Segoe UI"/>
          <w:color w:val="24292F"/>
          <w:sz w:val="24"/>
          <w:szCs w:val="24"/>
          <w:lang w:eastAsia="en-CA"/>
        </w:rPr>
        <w:t>.</w:t>
      </w:r>
    </w:p>
    <w:p w14:paraId="3D12922D" w14:textId="79BB491B" w:rsidR="00CE6DFE" w:rsidRP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Churn Score is a good predictor of customer churn. The difference between average churn score of those who churn and do not churn is </w:t>
      </w:r>
      <w:r w:rsidRPr="00CE6DFE">
        <w:rPr>
          <w:rFonts w:ascii="Segoe UI" w:eastAsia="Times New Roman" w:hAnsi="Segoe UI" w:cs="Segoe UI"/>
          <w:color w:val="24292F"/>
          <w:sz w:val="24"/>
          <w:szCs w:val="24"/>
          <w:lang w:eastAsia="en-CA"/>
        </w:rPr>
        <w:t>between 31.74 and 33.01</w:t>
      </w:r>
      <w:r w:rsidR="00F04AFD">
        <w:rPr>
          <w:rFonts w:ascii="Segoe UI" w:eastAsia="Times New Roman" w:hAnsi="Segoe UI" w:cs="Segoe UI"/>
          <w:color w:val="24292F"/>
          <w:sz w:val="24"/>
          <w:szCs w:val="24"/>
          <w:lang w:eastAsia="en-CA"/>
        </w:rPr>
        <w:t>.</w:t>
      </w:r>
    </w:p>
    <w:p w14:paraId="0F2D50D5" w14:textId="7E2F5ACC" w:rsidR="00254696" w:rsidRPr="00CE6DFE" w:rsidRDefault="00254696"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 xml:space="preserve">Among the customers who churned, 70% of them had Fibre Optic Internet Service with the company. Analysis of churn reason also reveals that </w:t>
      </w:r>
      <w:r w:rsidR="00CE6DFE" w:rsidRPr="00CE6DFE">
        <w:rPr>
          <w:rFonts w:ascii="Segoe UI" w:eastAsia="Times New Roman" w:hAnsi="Segoe UI" w:cs="Segoe UI"/>
          <w:color w:val="24292F"/>
          <w:sz w:val="24"/>
          <w:szCs w:val="24"/>
          <w:lang w:eastAsia="en-CA"/>
        </w:rPr>
        <w:t>33% of the customers who left the company were offered with better internet or devices by competitors</w:t>
      </w:r>
      <w:r w:rsidR="00F04AFD">
        <w:rPr>
          <w:rFonts w:ascii="Segoe UI" w:eastAsia="Times New Roman" w:hAnsi="Segoe UI" w:cs="Segoe UI"/>
          <w:color w:val="24292F"/>
          <w:sz w:val="24"/>
          <w:szCs w:val="24"/>
          <w:lang w:eastAsia="en-CA"/>
        </w:rPr>
        <w:t>.</w:t>
      </w:r>
    </w:p>
    <w:p w14:paraId="28FEF3A2" w14:textId="20F07A89" w:rsidR="00CE6DFE" w:rsidRDefault="00CE6DFE" w:rsidP="00CE6DFE">
      <w:pPr>
        <w:pStyle w:val="ListParagraph"/>
        <w:numPr>
          <w:ilvl w:val="0"/>
          <w:numId w:val="5"/>
        </w:numPr>
        <w:jc w:val="both"/>
        <w:rPr>
          <w:rFonts w:ascii="Segoe UI" w:eastAsia="Times New Roman" w:hAnsi="Segoe UI" w:cs="Segoe UI"/>
          <w:color w:val="24292F"/>
          <w:sz w:val="24"/>
          <w:szCs w:val="24"/>
          <w:lang w:eastAsia="en-CA"/>
        </w:rPr>
      </w:pPr>
      <w:r w:rsidRPr="00CE6DFE">
        <w:rPr>
          <w:rFonts w:ascii="Segoe UI" w:eastAsia="Times New Roman" w:hAnsi="Segoe UI" w:cs="Segoe UI"/>
          <w:color w:val="24292F"/>
          <w:sz w:val="24"/>
          <w:szCs w:val="24"/>
          <w:lang w:eastAsia="en-CA"/>
        </w:rPr>
        <w:t>Among the customers who left the company, 37% were not satisfied with the services provided by the company</w:t>
      </w:r>
      <w:r w:rsidR="00F04AFD">
        <w:rPr>
          <w:rFonts w:ascii="Segoe UI" w:eastAsia="Times New Roman" w:hAnsi="Segoe UI" w:cs="Segoe UI"/>
          <w:color w:val="24292F"/>
          <w:sz w:val="24"/>
          <w:szCs w:val="24"/>
          <w:lang w:eastAsia="en-CA"/>
        </w:rPr>
        <w:t>.</w:t>
      </w:r>
    </w:p>
    <w:p w14:paraId="449998A2" w14:textId="4B9779A7" w:rsidR="00F04AFD" w:rsidRDefault="00F04AFD" w:rsidP="00F04AFD">
      <w:pPr>
        <w:jc w:val="both"/>
        <w:rPr>
          <w:rFonts w:ascii="Segoe UI" w:eastAsia="Times New Roman" w:hAnsi="Segoe UI" w:cs="Segoe UI"/>
          <w:color w:val="24292F"/>
          <w:sz w:val="24"/>
          <w:szCs w:val="24"/>
          <w:lang w:eastAsia="en-CA"/>
        </w:rPr>
      </w:pPr>
    </w:p>
    <w:p w14:paraId="0D22DB9E" w14:textId="0D4FF366" w:rsidR="00E61B81" w:rsidRDefault="00E61B81" w:rsidP="00F04AFD">
      <w:pPr>
        <w:jc w:val="both"/>
        <w:rPr>
          <w:rFonts w:ascii="Segoe UI" w:eastAsia="Times New Roman" w:hAnsi="Segoe UI" w:cs="Segoe UI"/>
          <w:color w:val="24292F"/>
          <w:sz w:val="24"/>
          <w:szCs w:val="24"/>
          <w:lang w:eastAsia="en-CA"/>
        </w:rPr>
      </w:pPr>
    </w:p>
    <w:p w14:paraId="4F394FF8" w14:textId="77777777" w:rsidR="00E61B81" w:rsidRDefault="00E61B81" w:rsidP="00F04AFD">
      <w:pPr>
        <w:jc w:val="both"/>
        <w:rPr>
          <w:rFonts w:ascii="Segoe UI" w:eastAsia="Times New Roman" w:hAnsi="Segoe UI" w:cs="Segoe UI"/>
          <w:color w:val="24292F"/>
          <w:sz w:val="24"/>
          <w:szCs w:val="24"/>
          <w:lang w:eastAsia="en-CA"/>
        </w:rPr>
      </w:pPr>
    </w:p>
    <w:p w14:paraId="13344AC7" w14:textId="626D5901" w:rsidR="00F04AFD" w:rsidRPr="00F04AFD" w:rsidRDefault="00F04AFD" w:rsidP="00F04AFD">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5. </w:t>
      </w:r>
      <w:r w:rsidRPr="00F04AFD">
        <w:rPr>
          <w:rFonts w:ascii="Segoe UI" w:eastAsia="Times New Roman" w:hAnsi="Segoe UI" w:cs="Segoe UI"/>
          <w:b/>
          <w:bCs/>
          <w:color w:val="24292F"/>
          <w:sz w:val="36"/>
          <w:szCs w:val="36"/>
          <w:lang w:eastAsia="en-CA"/>
        </w:rPr>
        <w:t xml:space="preserve">Future </w:t>
      </w:r>
      <w:r w:rsidR="00546CDE">
        <w:rPr>
          <w:rFonts w:ascii="Segoe UI" w:eastAsia="Times New Roman" w:hAnsi="Segoe UI" w:cs="Segoe UI"/>
          <w:b/>
          <w:bCs/>
          <w:color w:val="24292F"/>
          <w:sz w:val="36"/>
          <w:szCs w:val="36"/>
          <w:lang w:eastAsia="en-CA"/>
        </w:rPr>
        <w:t>Extensions</w:t>
      </w:r>
    </w:p>
    <w:p w14:paraId="3048694D" w14:textId="4D257C5B"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Availability of transaction data of customers can further assist in finding time sensitive trends in customer behavior.</w:t>
      </w:r>
    </w:p>
    <w:p w14:paraId="322087ED" w14:textId="3B6A60B5" w:rsidR="00F04AFD" w:rsidRDefault="00F04AFD"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More research on competitors in the market and the services they offer can reveal any attention needed on the services and packages offered by the company. It also helps in understanding where the company stands in the competitive market. </w:t>
      </w:r>
    </w:p>
    <w:p w14:paraId="7B0CE02F" w14:textId="5DBEC1B5" w:rsidR="003A4953" w:rsidRDefault="003A4953" w:rsidP="00F04AFD">
      <w:pPr>
        <w:jc w:val="both"/>
        <w:rPr>
          <w:rFonts w:ascii="Segoe UI" w:eastAsia="Times New Roman" w:hAnsi="Segoe UI" w:cs="Segoe UI"/>
          <w:color w:val="24292F"/>
          <w:sz w:val="24"/>
          <w:szCs w:val="24"/>
          <w:lang w:eastAsia="en-CA"/>
        </w:rPr>
      </w:pPr>
    </w:p>
    <w:p w14:paraId="7A1A16E4" w14:textId="7D124DCE" w:rsidR="003A4953" w:rsidRPr="003A4953" w:rsidRDefault="003A4953" w:rsidP="00F04AFD">
      <w:pPr>
        <w:jc w:val="both"/>
        <w:rPr>
          <w:rFonts w:ascii="Segoe UI" w:eastAsia="Times New Roman" w:hAnsi="Segoe UI" w:cs="Segoe UI"/>
          <w:b/>
          <w:bCs/>
          <w:color w:val="24292F"/>
          <w:sz w:val="36"/>
          <w:szCs w:val="36"/>
          <w:lang w:eastAsia="en-CA"/>
        </w:rPr>
      </w:pPr>
      <w:r w:rsidRPr="003A4953">
        <w:rPr>
          <w:rFonts w:ascii="Segoe UI" w:eastAsia="Times New Roman" w:hAnsi="Segoe UI" w:cs="Segoe UI"/>
          <w:b/>
          <w:bCs/>
          <w:color w:val="24292F"/>
          <w:sz w:val="36"/>
          <w:szCs w:val="36"/>
          <w:lang w:eastAsia="en-CA"/>
        </w:rPr>
        <w:t>6. References</w:t>
      </w:r>
    </w:p>
    <w:p w14:paraId="0CA85B8A" w14:textId="77FA63BA"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Not all the work in this notebook is original. Some parts were borrowed from online resources. I take no credit for parts that are not mine. They were solely used for illustration purposes.</w:t>
      </w:r>
    </w:p>
    <w:p w14:paraId="31CC77A7" w14:textId="77777777" w:rsidR="003A4953" w:rsidRPr="003A4953" w:rsidRDefault="003A4953" w:rsidP="003A4953">
      <w:pPr>
        <w:jc w:val="both"/>
        <w:rPr>
          <w:rFonts w:ascii="Segoe UI" w:eastAsia="Times New Roman" w:hAnsi="Segoe UI" w:cs="Segoe UI"/>
          <w:color w:val="24292F"/>
          <w:sz w:val="24"/>
          <w:szCs w:val="24"/>
          <w:lang w:eastAsia="en-CA"/>
        </w:rPr>
      </w:pPr>
    </w:p>
    <w:p w14:paraId="0C171631" w14:textId="77777777"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1. https://www.statisticshowto.com/welchs-test-for-unequal-variances/</w:t>
      </w:r>
    </w:p>
    <w:p w14:paraId="282D03BF" w14:textId="6CBB0514" w:rsidR="003A4953" w:rsidRPr="00F04AFD"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2. https://medium.com/@sosterburg/mapping-data-with-folium-356f0d6f88a9</w:t>
      </w:r>
    </w:p>
    <w:sectPr w:rsidR="003A4953" w:rsidRPr="00F04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7887"/>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35845"/>
    <w:multiLevelType w:val="hybridMultilevel"/>
    <w:tmpl w:val="8078E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B10BE1"/>
    <w:multiLevelType w:val="hybridMultilevel"/>
    <w:tmpl w:val="E1A4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CC3035"/>
    <w:multiLevelType w:val="multilevel"/>
    <w:tmpl w:val="5FB06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0D0DF9"/>
    <w:multiLevelType w:val="hybridMultilevel"/>
    <w:tmpl w:val="78BC1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B33F7F"/>
    <w:multiLevelType w:val="multilevel"/>
    <w:tmpl w:val="40264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02386"/>
    <w:multiLevelType w:val="multilevel"/>
    <w:tmpl w:val="EDC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F1F0C"/>
    <w:multiLevelType w:val="multilevel"/>
    <w:tmpl w:val="A52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B3200E"/>
    <w:multiLevelType w:val="multilevel"/>
    <w:tmpl w:val="E03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7"/>
  </w:num>
  <w:num w:numId="5">
    <w:abstractNumId w:val="2"/>
  </w:num>
  <w:num w:numId="6">
    <w:abstractNumId w:val="0"/>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14"/>
    <w:rsid w:val="00047626"/>
    <w:rsid w:val="0007414B"/>
    <w:rsid w:val="000A5853"/>
    <w:rsid w:val="000A71FE"/>
    <w:rsid w:val="000B7F07"/>
    <w:rsid w:val="001459BD"/>
    <w:rsid w:val="0019474A"/>
    <w:rsid w:val="001B6DA0"/>
    <w:rsid w:val="001D10CD"/>
    <w:rsid w:val="001E2CE0"/>
    <w:rsid w:val="00254696"/>
    <w:rsid w:val="002931AA"/>
    <w:rsid w:val="003A4953"/>
    <w:rsid w:val="003D0BB4"/>
    <w:rsid w:val="003E7A2E"/>
    <w:rsid w:val="00426609"/>
    <w:rsid w:val="004F2C3C"/>
    <w:rsid w:val="00546CDE"/>
    <w:rsid w:val="00565D97"/>
    <w:rsid w:val="0059514B"/>
    <w:rsid w:val="005E2938"/>
    <w:rsid w:val="006330AC"/>
    <w:rsid w:val="00656DC0"/>
    <w:rsid w:val="006C6979"/>
    <w:rsid w:val="006D18AB"/>
    <w:rsid w:val="00785F4F"/>
    <w:rsid w:val="00804C14"/>
    <w:rsid w:val="008809EE"/>
    <w:rsid w:val="00912D48"/>
    <w:rsid w:val="0093429C"/>
    <w:rsid w:val="00987F33"/>
    <w:rsid w:val="009B13E9"/>
    <w:rsid w:val="009E3FF1"/>
    <w:rsid w:val="00A83593"/>
    <w:rsid w:val="00A83E83"/>
    <w:rsid w:val="00A92746"/>
    <w:rsid w:val="00AC1EEE"/>
    <w:rsid w:val="00BD5BB3"/>
    <w:rsid w:val="00C042EA"/>
    <w:rsid w:val="00C21465"/>
    <w:rsid w:val="00C54F9A"/>
    <w:rsid w:val="00CC05DA"/>
    <w:rsid w:val="00CE2791"/>
    <w:rsid w:val="00CE6DFE"/>
    <w:rsid w:val="00CF05AF"/>
    <w:rsid w:val="00CF1F7F"/>
    <w:rsid w:val="00CF7B39"/>
    <w:rsid w:val="00E23D4B"/>
    <w:rsid w:val="00E36E76"/>
    <w:rsid w:val="00E61B81"/>
    <w:rsid w:val="00EE6A16"/>
    <w:rsid w:val="00F04AFD"/>
    <w:rsid w:val="00FF4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CCE9"/>
  <w15:chartTrackingRefBased/>
  <w15:docId w15:val="{05ACA1FA-F415-41DB-A27E-923892CB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1A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33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3E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1A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931AA"/>
    <w:rPr>
      <w:color w:val="0000FF"/>
      <w:u w:val="single"/>
    </w:rPr>
  </w:style>
  <w:style w:type="character" w:customStyle="1" w:styleId="Heading2Char">
    <w:name w:val="Heading 2 Char"/>
    <w:basedOn w:val="DefaultParagraphFont"/>
    <w:link w:val="Heading2"/>
    <w:uiPriority w:val="9"/>
    <w:rsid w:val="002931AA"/>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2931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31AA"/>
    <w:pPr>
      <w:ind w:left="720"/>
      <w:contextualSpacing/>
    </w:pPr>
  </w:style>
  <w:style w:type="character" w:styleId="HTMLCode">
    <w:name w:val="HTML Code"/>
    <w:basedOn w:val="DefaultParagraphFont"/>
    <w:uiPriority w:val="99"/>
    <w:semiHidden/>
    <w:unhideWhenUsed/>
    <w:rsid w:val="0007414B"/>
    <w:rPr>
      <w:rFonts w:ascii="Courier New" w:eastAsia="Times New Roman" w:hAnsi="Courier New" w:cs="Courier New"/>
      <w:sz w:val="20"/>
      <w:szCs w:val="20"/>
    </w:rPr>
  </w:style>
  <w:style w:type="character" w:styleId="Strong">
    <w:name w:val="Strong"/>
    <w:basedOn w:val="DefaultParagraphFont"/>
    <w:uiPriority w:val="22"/>
    <w:qFormat/>
    <w:rsid w:val="0007414B"/>
    <w:rPr>
      <w:b/>
      <w:bCs/>
    </w:rPr>
  </w:style>
  <w:style w:type="character" w:styleId="FollowedHyperlink">
    <w:name w:val="FollowedHyperlink"/>
    <w:basedOn w:val="DefaultParagraphFont"/>
    <w:uiPriority w:val="99"/>
    <w:semiHidden/>
    <w:unhideWhenUsed/>
    <w:rsid w:val="0007414B"/>
    <w:rPr>
      <w:color w:val="954F72" w:themeColor="followedHyperlink"/>
      <w:u w:val="single"/>
    </w:rPr>
  </w:style>
  <w:style w:type="table" w:styleId="TableGrid">
    <w:name w:val="Table Grid"/>
    <w:basedOn w:val="TableNormal"/>
    <w:uiPriority w:val="39"/>
    <w:rsid w:val="00C2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330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3E8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B6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6DA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225">
      <w:bodyDiv w:val="1"/>
      <w:marLeft w:val="0"/>
      <w:marRight w:val="0"/>
      <w:marTop w:val="0"/>
      <w:marBottom w:val="0"/>
      <w:divBdr>
        <w:top w:val="none" w:sz="0" w:space="0" w:color="auto"/>
        <w:left w:val="none" w:sz="0" w:space="0" w:color="auto"/>
        <w:bottom w:val="none" w:sz="0" w:space="0" w:color="auto"/>
        <w:right w:val="none" w:sz="0" w:space="0" w:color="auto"/>
      </w:divBdr>
    </w:div>
    <w:div w:id="92552689">
      <w:bodyDiv w:val="1"/>
      <w:marLeft w:val="0"/>
      <w:marRight w:val="0"/>
      <w:marTop w:val="0"/>
      <w:marBottom w:val="0"/>
      <w:divBdr>
        <w:top w:val="none" w:sz="0" w:space="0" w:color="auto"/>
        <w:left w:val="none" w:sz="0" w:space="0" w:color="auto"/>
        <w:bottom w:val="none" w:sz="0" w:space="0" w:color="auto"/>
        <w:right w:val="none" w:sz="0" w:space="0" w:color="auto"/>
      </w:divBdr>
    </w:div>
    <w:div w:id="385379325">
      <w:bodyDiv w:val="1"/>
      <w:marLeft w:val="0"/>
      <w:marRight w:val="0"/>
      <w:marTop w:val="0"/>
      <w:marBottom w:val="0"/>
      <w:divBdr>
        <w:top w:val="none" w:sz="0" w:space="0" w:color="auto"/>
        <w:left w:val="none" w:sz="0" w:space="0" w:color="auto"/>
        <w:bottom w:val="none" w:sz="0" w:space="0" w:color="auto"/>
        <w:right w:val="none" w:sz="0" w:space="0" w:color="auto"/>
      </w:divBdr>
    </w:div>
    <w:div w:id="424154037">
      <w:bodyDiv w:val="1"/>
      <w:marLeft w:val="0"/>
      <w:marRight w:val="0"/>
      <w:marTop w:val="0"/>
      <w:marBottom w:val="0"/>
      <w:divBdr>
        <w:top w:val="none" w:sz="0" w:space="0" w:color="auto"/>
        <w:left w:val="none" w:sz="0" w:space="0" w:color="auto"/>
        <w:bottom w:val="none" w:sz="0" w:space="0" w:color="auto"/>
        <w:right w:val="none" w:sz="0" w:space="0" w:color="auto"/>
      </w:divBdr>
    </w:div>
    <w:div w:id="575283888">
      <w:bodyDiv w:val="1"/>
      <w:marLeft w:val="0"/>
      <w:marRight w:val="0"/>
      <w:marTop w:val="0"/>
      <w:marBottom w:val="0"/>
      <w:divBdr>
        <w:top w:val="none" w:sz="0" w:space="0" w:color="auto"/>
        <w:left w:val="none" w:sz="0" w:space="0" w:color="auto"/>
        <w:bottom w:val="none" w:sz="0" w:space="0" w:color="auto"/>
        <w:right w:val="none" w:sz="0" w:space="0" w:color="auto"/>
      </w:divBdr>
    </w:div>
    <w:div w:id="666399930">
      <w:bodyDiv w:val="1"/>
      <w:marLeft w:val="0"/>
      <w:marRight w:val="0"/>
      <w:marTop w:val="0"/>
      <w:marBottom w:val="0"/>
      <w:divBdr>
        <w:top w:val="none" w:sz="0" w:space="0" w:color="auto"/>
        <w:left w:val="none" w:sz="0" w:space="0" w:color="auto"/>
        <w:bottom w:val="none" w:sz="0" w:space="0" w:color="auto"/>
        <w:right w:val="none" w:sz="0" w:space="0" w:color="auto"/>
      </w:divBdr>
      <w:divsChild>
        <w:div w:id="974259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48696641">
      <w:bodyDiv w:val="1"/>
      <w:marLeft w:val="0"/>
      <w:marRight w:val="0"/>
      <w:marTop w:val="0"/>
      <w:marBottom w:val="0"/>
      <w:divBdr>
        <w:top w:val="none" w:sz="0" w:space="0" w:color="auto"/>
        <w:left w:val="none" w:sz="0" w:space="0" w:color="auto"/>
        <w:bottom w:val="none" w:sz="0" w:space="0" w:color="auto"/>
        <w:right w:val="none" w:sz="0" w:space="0" w:color="auto"/>
      </w:divBdr>
    </w:div>
    <w:div w:id="873737685">
      <w:bodyDiv w:val="1"/>
      <w:marLeft w:val="0"/>
      <w:marRight w:val="0"/>
      <w:marTop w:val="0"/>
      <w:marBottom w:val="0"/>
      <w:divBdr>
        <w:top w:val="none" w:sz="0" w:space="0" w:color="auto"/>
        <w:left w:val="none" w:sz="0" w:space="0" w:color="auto"/>
        <w:bottom w:val="none" w:sz="0" w:space="0" w:color="auto"/>
        <w:right w:val="none" w:sz="0" w:space="0" w:color="auto"/>
      </w:divBdr>
    </w:div>
    <w:div w:id="1044520312">
      <w:bodyDiv w:val="1"/>
      <w:marLeft w:val="0"/>
      <w:marRight w:val="0"/>
      <w:marTop w:val="0"/>
      <w:marBottom w:val="0"/>
      <w:divBdr>
        <w:top w:val="none" w:sz="0" w:space="0" w:color="auto"/>
        <w:left w:val="none" w:sz="0" w:space="0" w:color="auto"/>
        <w:bottom w:val="none" w:sz="0" w:space="0" w:color="auto"/>
        <w:right w:val="none" w:sz="0" w:space="0" w:color="auto"/>
      </w:divBdr>
    </w:div>
    <w:div w:id="1158839214">
      <w:bodyDiv w:val="1"/>
      <w:marLeft w:val="0"/>
      <w:marRight w:val="0"/>
      <w:marTop w:val="0"/>
      <w:marBottom w:val="0"/>
      <w:divBdr>
        <w:top w:val="none" w:sz="0" w:space="0" w:color="auto"/>
        <w:left w:val="none" w:sz="0" w:space="0" w:color="auto"/>
        <w:bottom w:val="none" w:sz="0" w:space="0" w:color="auto"/>
        <w:right w:val="none" w:sz="0" w:space="0" w:color="auto"/>
      </w:divBdr>
    </w:div>
    <w:div w:id="1170679664">
      <w:bodyDiv w:val="1"/>
      <w:marLeft w:val="0"/>
      <w:marRight w:val="0"/>
      <w:marTop w:val="0"/>
      <w:marBottom w:val="0"/>
      <w:divBdr>
        <w:top w:val="none" w:sz="0" w:space="0" w:color="auto"/>
        <w:left w:val="none" w:sz="0" w:space="0" w:color="auto"/>
        <w:bottom w:val="none" w:sz="0" w:space="0" w:color="auto"/>
        <w:right w:val="none" w:sz="0" w:space="0" w:color="auto"/>
      </w:divBdr>
    </w:div>
    <w:div w:id="1189679597">
      <w:bodyDiv w:val="1"/>
      <w:marLeft w:val="0"/>
      <w:marRight w:val="0"/>
      <w:marTop w:val="0"/>
      <w:marBottom w:val="0"/>
      <w:divBdr>
        <w:top w:val="none" w:sz="0" w:space="0" w:color="auto"/>
        <w:left w:val="none" w:sz="0" w:space="0" w:color="auto"/>
        <w:bottom w:val="none" w:sz="0" w:space="0" w:color="auto"/>
        <w:right w:val="none" w:sz="0" w:space="0" w:color="auto"/>
      </w:divBdr>
    </w:div>
    <w:div w:id="1197694872">
      <w:bodyDiv w:val="1"/>
      <w:marLeft w:val="0"/>
      <w:marRight w:val="0"/>
      <w:marTop w:val="0"/>
      <w:marBottom w:val="0"/>
      <w:divBdr>
        <w:top w:val="none" w:sz="0" w:space="0" w:color="auto"/>
        <w:left w:val="none" w:sz="0" w:space="0" w:color="auto"/>
        <w:bottom w:val="none" w:sz="0" w:space="0" w:color="auto"/>
        <w:right w:val="none" w:sz="0" w:space="0" w:color="auto"/>
      </w:divBdr>
    </w:div>
    <w:div w:id="1283421044">
      <w:bodyDiv w:val="1"/>
      <w:marLeft w:val="0"/>
      <w:marRight w:val="0"/>
      <w:marTop w:val="0"/>
      <w:marBottom w:val="0"/>
      <w:divBdr>
        <w:top w:val="none" w:sz="0" w:space="0" w:color="auto"/>
        <w:left w:val="none" w:sz="0" w:space="0" w:color="auto"/>
        <w:bottom w:val="none" w:sz="0" w:space="0" w:color="auto"/>
        <w:right w:val="none" w:sz="0" w:space="0" w:color="auto"/>
      </w:divBdr>
    </w:div>
    <w:div w:id="1344093088">
      <w:bodyDiv w:val="1"/>
      <w:marLeft w:val="0"/>
      <w:marRight w:val="0"/>
      <w:marTop w:val="0"/>
      <w:marBottom w:val="0"/>
      <w:divBdr>
        <w:top w:val="none" w:sz="0" w:space="0" w:color="auto"/>
        <w:left w:val="none" w:sz="0" w:space="0" w:color="auto"/>
        <w:bottom w:val="none" w:sz="0" w:space="0" w:color="auto"/>
        <w:right w:val="none" w:sz="0" w:space="0" w:color="auto"/>
      </w:divBdr>
    </w:div>
    <w:div w:id="1568690408">
      <w:bodyDiv w:val="1"/>
      <w:marLeft w:val="0"/>
      <w:marRight w:val="0"/>
      <w:marTop w:val="0"/>
      <w:marBottom w:val="0"/>
      <w:divBdr>
        <w:top w:val="none" w:sz="0" w:space="0" w:color="auto"/>
        <w:left w:val="none" w:sz="0" w:space="0" w:color="auto"/>
        <w:bottom w:val="none" w:sz="0" w:space="0" w:color="auto"/>
        <w:right w:val="none" w:sz="0" w:space="0" w:color="auto"/>
      </w:divBdr>
    </w:div>
    <w:div w:id="1591548013">
      <w:bodyDiv w:val="1"/>
      <w:marLeft w:val="0"/>
      <w:marRight w:val="0"/>
      <w:marTop w:val="0"/>
      <w:marBottom w:val="0"/>
      <w:divBdr>
        <w:top w:val="none" w:sz="0" w:space="0" w:color="auto"/>
        <w:left w:val="none" w:sz="0" w:space="0" w:color="auto"/>
        <w:bottom w:val="none" w:sz="0" w:space="0" w:color="auto"/>
        <w:right w:val="none" w:sz="0" w:space="0" w:color="auto"/>
      </w:divBdr>
    </w:div>
    <w:div w:id="1625307155">
      <w:bodyDiv w:val="1"/>
      <w:marLeft w:val="0"/>
      <w:marRight w:val="0"/>
      <w:marTop w:val="0"/>
      <w:marBottom w:val="0"/>
      <w:divBdr>
        <w:top w:val="none" w:sz="0" w:space="0" w:color="auto"/>
        <w:left w:val="none" w:sz="0" w:space="0" w:color="auto"/>
        <w:bottom w:val="none" w:sz="0" w:space="0" w:color="auto"/>
        <w:right w:val="none" w:sz="0" w:space="0" w:color="auto"/>
      </w:divBdr>
    </w:div>
    <w:div w:id="1751582249">
      <w:bodyDiv w:val="1"/>
      <w:marLeft w:val="0"/>
      <w:marRight w:val="0"/>
      <w:marTop w:val="0"/>
      <w:marBottom w:val="0"/>
      <w:divBdr>
        <w:top w:val="none" w:sz="0" w:space="0" w:color="auto"/>
        <w:left w:val="none" w:sz="0" w:space="0" w:color="auto"/>
        <w:bottom w:val="none" w:sz="0" w:space="0" w:color="auto"/>
        <w:right w:val="none" w:sz="0" w:space="0" w:color="auto"/>
      </w:divBdr>
    </w:div>
    <w:div w:id="1804544667">
      <w:bodyDiv w:val="1"/>
      <w:marLeft w:val="0"/>
      <w:marRight w:val="0"/>
      <w:marTop w:val="0"/>
      <w:marBottom w:val="0"/>
      <w:divBdr>
        <w:top w:val="none" w:sz="0" w:space="0" w:color="auto"/>
        <w:left w:val="none" w:sz="0" w:space="0" w:color="auto"/>
        <w:bottom w:val="none" w:sz="0" w:space="0" w:color="auto"/>
        <w:right w:val="none" w:sz="0" w:space="0" w:color="auto"/>
      </w:divBdr>
    </w:div>
    <w:div w:id="211801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VargheseTresa/SpringBoard/blob/main/CAP2/CAP2_modelling.ipynb" TargetMode="External"/><Relationship Id="rId1" Type="http://schemas.openxmlformats.org/officeDocument/2006/relationships/numbering" Target="numbering.xml"/><Relationship Id="rId6" Type="http://schemas.openxmlformats.org/officeDocument/2006/relationships/hyperlink" Target="https://www.statista.com/statistics/481509/canada-population-projection-by-province/" TargetMode="External"/><Relationship Id="rId11" Type="http://schemas.openxmlformats.org/officeDocument/2006/relationships/hyperlink" Target="https://public.tableau.com/app/profile/tresa6898/viz/CovidDashboardCanada/Trends-Deaths" TargetMode="External"/><Relationship Id="rId5" Type="http://schemas.openxmlformats.org/officeDocument/2006/relationships/hyperlink" Target="https://github.com/CSSEGISandData/COVID-19" TargetMode="External"/><Relationship Id="rId15" Type="http://schemas.openxmlformats.org/officeDocument/2006/relationships/image" Target="media/image7.png"/><Relationship Id="rId10" Type="http://schemas.openxmlformats.org/officeDocument/2006/relationships/hyperlink" Target="https://github.com/VargheseTresa/projects/blob/main/Covid%20EDA%20and%20forecasting/project/notebooks/01_data_wrangling.ipynb"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1347</Words>
  <Characters>7679</Characters>
  <Application>Microsoft Office Word</Application>
  <DocSecurity>0</DocSecurity>
  <Lines>63</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Project Report</vt:lpstr>
      <vt:lpstr>Covid Prediction System and dashboard</vt:lpstr>
      <vt:lpstr>    1. Problem Statement:</vt:lpstr>
      <vt:lpstr>    2. Data</vt:lpstr>
      <vt:lpstr>    3. Method</vt:lpstr>
      <vt:lpstr>    3.1 Data Ingestion</vt:lpstr>
      <vt:lpstr>    3.1 Data Cleaning</vt:lpstr>
      <vt:lpstr>    3.2 EDA</vt:lpstr>
      <vt:lpstr>        Statistical estimation of average churn score of customers who churn</vt:lpstr>
      <vt:lpstr>        Correlation Analysis</vt:lpstr>
      <vt:lpstr>    3.3 Algorithms &amp; Machine Learning</vt:lpstr>
      <vt:lpstr>    4. Takeaways</vt:lpstr>
      <vt:lpstr>    5. Future Extensions</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17</cp:revision>
  <cp:lastPrinted>2021-12-24T16:16:00Z</cp:lastPrinted>
  <dcterms:created xsi:type="dcterms:W3CDTF">2022-02-17T15:28:00Z</dcterms:created>
  <dcterms:modified xsi:type="dcterms:W3CDTF">2022-02-18T06:32:00Z</dcterms:modified>
</cp:coreProperties>
</file>