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97C79" w14:textId="77777777" w:rsidR="00833C6F" w:rsidRDefault="00912CFE">
      <w:pPr>
        <w:pStyle w:val="Standard"/>
        <w:jc w:val="center"/>
        <w:rPr>
          <w:rFonts w:hint="eastAsia"/>
          <w:sz w:val="28"/>
          <w:szCs w:val="28"/>
        </w:rPr>
      </w:pPr>
      <w:r>
        <w:rPr>
          <w:sz w:val="28"/>
          <w:szCs w:val="28"/>
        </w:rPr>
        <w:t>Министерство науки и высшего образования РФ</w:t>
      </w:r>
    </w:p>
    <w:p w14:paraId="0E78FDE9" w14:textId="77777777" w:rsidR="00833C6F" w:rsidRDefault="00833C6F">
      <w:pPr>
        <w:pStyle w:val="Standard"/>
        <w:jc w:val="center"/>
        <w:rPr>
          <w:rFonts w:hint="eastAsia"/>
          <w:sz w:val="28"/>
          <w:szCs w:val="28"/>
        </w:rPr>
      </w:pPr>
    </w:p>
    <w:p w14:paraId="52B17FDA" w14:textId="77777777" w:rsidR="00833C6F" w:rsidRDefault="00912CFE">
      <w:pPr>
        <w:pStyle w:val="Standard"/>
        <w:jc w:val="center"/>
        <w:rPr>
          <w:rFonts w:hint="eastAsia"/>
          <w:sz w:val="28"/>
          <w:szCs w:val="28"/>
        </w:rPr>
      </w:pPr>
      <w:r>
        <w:rPr>
          <w:sz w:val="28"/>
          <w:szCs w:val="28"/>
        </w:rPr>
        <w:t>ФГАОУ ВО «Уральский федеральный университет</w:t>
      </w:r>
    </w:p>
    <w:p w14:paraId="7E82AE7A" w14:textId="77777777" w:rsidR="00833C6F" w:rsidRDefault="00912CFE">
      <w:pPr>
        <w:pStyle w:val="Standard"/>
        <w:jc w:val="center"/>
        <w:rPr>
          <w:rFonts w:hint="eastAsia"/>
          <w:sz w:val="28"/>
          <w:szCs w:val="28"/>
        </w:rPr>
      </w:pPr>
      <w:r>
        <w:rPr>
          <w:sz w:val="28"/>
          <w:szCs w:val="28"/>
        </w:rPr>
        <w:t>имени первого Президента России Б. Н. Ельцина»</w:t>
      </w:r>
    </w:p>
    <w:p w14:paraId="766C67D1" w14:textId="77777777" w:rsidR="00833C6F" w:rsidRDefault="00912CFE">
      <w:pPr>
        <w:pStyle w:val="Standard"/>
        <w:jc w:val="center"/>
        <w:rPr>
          <w:rFonts w:hint="eastAsia"/>
          <w:sz w:val="28"/>
          <w:szCs w:val="28"/>
        </w:rPr>
      </w:pPr>
      <w:r>
        <w:rPr>
          <w:sz w:val="28"/>
          <w:szCs w:val="28"/>
        </w:rPr>
        <w:t>ИРИТ-РТФ</w:t>
      </w:r>
    </w:p>
    <w:p w14:paraId="37D7B38A" w14:textId="77777777" w:rsidR="00833C6F" w:rsidRDefault="00912CFE">
      <w:pPr>
        <w:pStyle w:val="Standard"/>
        <w:jc w:val="center"/>
        <w:rPr>
          <w:rFonts w:hint="eastAsia"/>
          <w:sz w:val="28"/>
          <w:szCs w:val="28"/>
        </w:rPr>
      </w:pPr>
      <w:r>
        <w:rPr>
          <w:sz w:val="28"/>
          <w:szCs w:val="28"/>
        </w:rPr>
        <w:t>Центр ускоренного обучения</w:t>
      </w:r>
    </w:p>
    <w:p w14:paraId="690F7D49" w14:textId="77777777" w:rsidR="00833C6F" w:rsidRDefault="00833C6F">
      <w:pPr>
        <w:pStyle w:val="Textbody"/>
        <w:rPr>
          <w:rFonts w:ascii="Times New Roman" w:hAnsi="Times New Roman" w:cs="Times New Roman"/>
          <w:szCs w:val="28"/>
        </w:rPr>
      </w:pPr>
    </w:p>
    <w:p w14:paraId="124656A7" w14:textId="77777777" w:rsidR="00833C6F" w:rsidRDefault="00833C6F">
      <w:pPr>
        <w:pStyle w:val="Textbody"/>
        <w:rPr>
          <w:rFonts w:ascii="Times New Roman" w:hAnsi="Times New Roman" w:cs="Times New Roman"/>
          <w:sz w:val="19"/>
          <w:szCs w:val="19"/>
        </w:rPr>
      </w:pPr>
    </w:p>
    <w:p w14:paraId="2F77052F" w14:textId="77777777" w:rsidR="00833C6F" w:rsidRDefault="00833C6F">
      <w:pPr>
        <w:pStyle w:val="Textbody"/>
        <w:rPr>
          <w:rFonts w:ascii="Times New Roman" w:hAnsi="Times New Roman" w:cs="Times New Roman"/>
          <w:sz w:val="19"/>
          <w:szCs w:val="19"/>
        </w:rPr>
      </w:pPr>
    </w:p>
    <w:p w14:paraId="040E9E9D" w14:textId="77777777" w:rsidR="00833C6F" w:rsidRDefault="00833C6F">
      <w:pPr>
        <w:pStyle w:val="Textbody"/>
        <w:rPr>
          <w:rFonts w:ascii="Times New Roman" w:hAnsi="Times New Roman" w:cs="Times New Roman"/>
          <w:sz w:val="19"/>
          <w:szCs w:val="19"/>
        </w:rPr>
      </w:pPr>
    </w:p>
    <w:p w14:paraId="3FE7ABE6" w14:textId="77777777" w:rsidR="00833C6F" w:rsidRDefault="00833C6F">
      <w:pPr>
        <w:pStyle w:val="Textbody"/>
        <w:rPr>
          <w:rFonts w:ascii="Times New Roman" w:hAnsi="Times New Roman" w:cs="Times New Roman"/>
          <w:sz w:val="19"/>
          <w:szCs w:val="19"/>
        </w:rPr>
      </w:pPr>
    </w:p>
    <w:p w14:paraId="35BA7F9B" w14:textId="77777777" w:rsidR="00833C6F" w:rsidRDefault="00833C6F">
      <w:pPr>
        <w:pStyle w:val="Textbody"/>
        <w:rPr>
          <w:rFonts w:ascii="Times New Roman" w:hAnsi="Times New Roman" w:cs="Times New Roman"/>
          <w:sz w:val="19"/>
          <w:szCs w:val="19"/>
        </w:rPr>
      </w:pPr>
    </w:p>
    <w:p w14:paraId="4EBE2A1C" w14:textId="77777777" w:rsidR="00833C6F" w:rsidRDefault="00833C6F">
      <w:pPr>
        <w:pStyle w:val="Textbody"/>
        <w:rPr>
          <w:rFonts w:ascii="Times New Roman" w:hAnsi="Times New Roman" w:cs="Times New Roman"/>
          <w:sz w:val="19"/>
          <w:szCs w:val="19"/>
        </w:rPr>
      </w:pPr>
    </w:p>
    <w:p w14:paraId="706254FA" w14:textId="77777777" w:rsidR="00833C6F" w:rsidRDefault="00833C6F">
      <w:pPr>
        <w:pStyle w:val="Textbody"/>
        <w:rPr>
          <w:rFonts w:ascii="Times New Roman" w:hAnsi="Times New Roman" w:cs="Times New Roman"/>
          <w:sz w:val="19"/>
          <w:szCs w:val="19"/>
        </w:rPr>
      </w:pPr>
    </w:p>
    <w:p w14:paraId="0762EEBD" w14:textId="77777777" w:rsidR="00833C6F" w:rsidRDefault="00912CFE">
      <w:pPr>
        <w:pStyle w:val="Standard"/>
        <w:jc w:val="center"/>
        <w:rPr>
          <w:rFonts w:hint="eastAsia"/>
        </w:rPr>
      </w:pPr>
      <w:r>
        <w:rPr>
          <w:rStyle w:val="10"/>
          <w:b/>
          <w:sz w:val="32"/>
          <w:szCs w:val="32"/>
        </w:rPr>
        <w:t>ОТЧЕТ ПО ЛАБОРАТОРНОЙ РАБОТЕ № 1</w:t>
      </w:r>
    </w:p>
    <w:p w14:paraId="796D7C22" w14:textId="77777777" w:rsidR="00833C6F" w:rsidRDefault="00833C6F">
      <w:pPr>
        <w:pStyle w:val="Standard"/>
        <w:jc w:val="center"/>
        <w:rPr>
          <w:rFonts w:hint="eastAsia"/>
          <w:sz w:val="28"/>
          <w:szCs w:val="28"/>
        </w:rPr>
      </w:pPr>
    </w:p>
    <w:p w14:paraId="78401C62" w14:textId="77777777" w:rsidR="00833C6F" w:rsidRDefault="00912CFE">
      <w:pPr>
        <w:pStyle w:val="Standard"/>
        <w:jc w:val="center"/>
        <w:rPr>
          <w:rFonts w:hint="eastAsia"/>
          <w:sz w:val="28"/>
          <w:szCs w:val="28"/>
        </w:rPr>
      </w:pPr>
      <w:r>
        <w:rPr>
          <w:sz w:val="28"/>
          <w:szCs w:val="28"/>
        </w:rPr>
        <w:t>по дисциплине «Теория и практика программной инженерии»</w:t>
      </w:r>
    </w:p>
    <w:p w14:paraId="4E8DDB81" w14:textId="77777777" w:rsidR="00833C6F" w:rsidRDefault="00833C6F">
      <w:pPr>
        <w:pStyle w:val="Standard"/>
        <w:jc w:val="center"/>
        <w:rPr>
          <w:rFonts w:hint="eastAsia"/>
          <w:sz w:val="28"/>
          <w:szCs w:val="28"/>
        </w:rPr>
      </w:pPr>
    </w:p>
    <w:p w14:paraId="332AC01A" w14:textId="77777777" w:rsidR="00833C6F" w:rsidRDefault="00833C6F">
      <w:pPr>
        <w:pStyle w:val="Standard"/>
        <w:jc w:val="center"/>
        <w:rPr>
          <w:rFonts w:hint="eastAsia"/>
          <w:sz w:val="28"/>
          <w:szCs w:val="28"/>
        </w:rPr>
      </w:pPr>
    </w:p>
    <w:p w14:paraId="0A186FED" w14:textId="77777777" w:rsidR="00833C6F" w:rsidRDefault="00912CFE">
      <w:pPr>
        <w:pStyle w:val="Standard"/>
        <w:jc w:val="center"/>
        <w:rPr>
          <w:rFonts w:hint="eastAsia"/>
        </w:rPr>
      </w:pPr>
      <w:r>
        <w:rPr>
          <w:rStyle w:val="10"/>
          <w:b/>
          <w:sz w:val="28"/>
          <w:szCs w:val="28"/>
        </w:rPr>
        <w:t>Тема: Определение заинтересованных сторон, сбор требований</w:t>
      </w:r>
    </w:p>
    <w:p w14:paraId="668A9FB3" w14:textId="77777777" w:rsidR="00833C6F" w:rsidRDefault="00833C6F">
      <w:pPr>
        <w:pStyle w:val="Textbody"/>
        <w:rPr>
          <w:rFonts w:ascii="Times New Roman" w:hAnsi="Times New Roman" w:cs="Times New Roman"/>
          <w:szCs w:val="28"/>
        </w:rPr>
      </w:pPr>
    </w:p>
    <w:p w14:paraId="6F1D969A" w14:textId="77777777" w:rsidR="00833C6F" w:rsidRDefault="00833C6F">
      <w:pPr>
        <w:pStyle w:val="Textbody"/>
        <w:rPr>
          <w:rFonts w:ascii="Times New Roman" w:hAnsi="Times New Roman" w:cs="Times New Roman"/>
          <w:szCs w:val="28"/>
        </w:rPr>
      </w:pPr>
    </w:p>
    <w:p w14:paraId="5D278675" w14:textId="77777777" w:rsidR="00833C6F" w:rsidRDefault="00833C6F">
      <w:pPr>
        <w:pStyle w:val="Textbody"/>
        <w:rPr>
          <w:rFonts w:ascii="Times New Roman" w:hAnsi="Times New Roman" w:cs="Times New Roman"/>
          <w:szCs w:val="28"/>
        </w:rPr>
      </w:pPr>
    </w:p>
    <w:p w14:paraId="505E21BA" w14:textId="77777777" w:rsidR="00833C6F" w:rsidRDefault="00833C6F">
      <w:pPr>
        <w:pStyle w:val="Textbody"/>
        <w:rPr>
          <w:rFonts w:ascii="Times New Roman" w:hAnsi="Times New Roman" w:cs="Times New Roman"/>
          <w:szCs w:val="28"/>
        </w:rPr>
      </w:pPr>
    </w:p>
    <w:p w14:paraId="4640B3A3" w14:textId="77777777" w:rsidR="00833C6F" w:rsidRDefault="00833C6F">
      <w:pPr>
        <w:pStyle w:val="Textbody"/>
        <w:rPr>
          <w:rFonts w:ascii="Times New Roman" w:hAnsi="Times New Roman" w:cs="Times New Roman"/>
          <w:szCs w:val="28"/>
        </w:rPr>
      </w:pPr>
    </w:p>
    <w:p w14:paraId="3B38509A" w14:textId="77777777" w:rsidR="00833C6F" w:rsidRDefault="00833C6F">
      <w:pPr>
        <w:pStyle w:val="Textbody"/>
        <w:rPr>
          <w:rFonts w:ascii="Times New Roman" w:hAnsi="Times New Roman" w:cs="Times New Roman"/>
          <w:szCs w:val="28"/>
        </w:rPr>
      </w:pPr>
    </w:p>
    <w:p w14:paraId="7A78FC5C" w14:textId="77777777" w:rsidR="00833C6F" w:rsidRDefault="00833C6F">
      <w:pPr>
        <w:pStyle w:val="Textbody"/>
        <w:rPr>
          <w:rFonts w:ascii="Times New Roman" w:hAnsi="Times New Roman" w:cs="Times New Roman"/>
          <w:szCs w:val="28"/>
        </w:rPr>
      </w:pPr>
    </w:p>
    <w:p w14:paraId="0E763C27" w14:textId="1A9A2ACC" w:rsidR="00833C6F" w:rsidRDefault="00912CFE">
      <w:pPr>
        <w:pStyle w:val="Standard"/>
        <w:jc w:val="both"/>
        <w:rPr>
          <w:rFonts w:hint="eastAsia"/>
          <w:sz w:val="28"/>
          <w:szCs w:val="28"/>
        </w:rPr>
      </w:pPr>
      <w:r>
        <w:rPr>
          <w:sz w:val="28"/>
          <w:szCs w:val="28"/>
        </w:rPr>
        <w:t>Студент группы РИЗ-</w:t>
      </w:r>
      <w:r w:rsidR="00A80CB3">
        <w:rPr>
          <w:sz w:val="28"/>
          <w:szCs w:val="28"/>
        </w:rPr>
        <w:t>4</w:t>
      </w:r>
      <w:r>
        <w:rPr>
          <w:sz w:val="28"/>
          <w:szCs w:val="28"/>
        </w:rPr>
        <w:t>20909у:</w:t>
      </w:r>
      <w:r w:rsidR="006229EF">
        <w:rPr>
          <w:sz w:val="28"/>
          <w:szCs w:val="28"/>
        </w:rPr>
        <w:tab/>
      </w:r>
      <w:r w:rsidR="006229EF">
        <w:rPr>
          <w:sz w:val="28"/>
          <w:szCs w:val="28"/>
        </w:rPr>
        <w:tab/>
      </w:r>
      <w:r w:rsidR="006229EF">
        <w:rPr>
          <w:sz w:val="28"/>
          <w:szCs w:val="28"/>
        </w:rPr>
        <w:tab/>
      </w:r>
      <w:r>
        <w:rPr>
          <w:sz w:val="28"/>
          <w:szCs w:val="28"/>
        </w:rPr>
        <w:tab/>
      </w:r>
      <w:r>
        <w:rPr>
          <w:sz w:val="28"/>
          <w:szCs w:val="28"/>
        </w:rPr>
        <w:tab/>
      </w:r>
      <w:r w:rsidR="006229EF">
        <w:rPr>
          <w:sz w:val="28"/>
          <w:szCs w:val="28"/>
        </w:rPr>
        <w:t>М</w:t>
      </w:r>
      <w:r>
        <w:rPr>
          <w:sz w:val="28"/>
          <w:szCs w:val="28"/>
        </w:rPr>
        <w:t>.</w:t>
      </w:r>
      <w:r w:rsidR="006229EF">
        <w:rPr>
          <w:sz w:val="28"/>
          <w:szCs w:val="28"/>
        </w:rPr>
        <w:t>А</w:t>
      </w:r>
      <w:r>
        <w:rPr>
          <w:sz w:val="28"/>
          <w:szCs w:val="28"/>
        </w:rPr>
        <w:t xml:space="preserve">. </w:t>
      </w:r>
      <w:r w:rsidR="006229EF">
        <w:rPr>
          <w:sz w:val="28"/>
          <w:szCs w:val="28"/>
        </w:rPr>
        <w:t>Филиппов</w:t>
      </w:r>
    </w:p>
    <w:p w14:paraId="68EE58D7" w14:textId="77D5E12A" w:rsidR="00833C6F" w:rsidRDefault="004D4670">
      <w:pPr>
        <w:pStyle w:val="Standard"/>
        <w:jc w:val="both"/>
        <w:rPr>
          <w:rFonts w:hint="eastAsia"/>
          <w:sz w:val="28"/>
          <w:szCs w:val="28"/>
        </w:rPr>
      </w:pPr>
      <w:r>
        <w:rPr>
          <w:sz w:val="28"/>
          <w:szCs w:val="28"/>
        </w:rPr>
        <w:t xml:space="preserve">Преподаватель: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С.И</w:t>
      </w:r>
      <w:r w:rsidR="00912CFE">
        <w:rPr>
          <w:sz w:val="28"/>
          <w:szCs w:val="28"/>
        </w:rPr>
        <w:t>.Тимошенко</w:t>
      </w:r>
      <w:proofErr w:type="spellEnd"/>
      <w:r w:rsidR="00912CFE">
        <w:rPr>
          <w:sz w:val="28"/>
          <w:szCs w:val="28"/>
        </w:rPr>
        <w:t>,</w:t>
      </w:r>
    </w:p>
    <w:p w14:paraId="1AD3248C" w14:textId="7ABC9CFB" w:rsidR="00833C6F" w:rsidRDefault="006229EF">
      <w:pPr>
        <w:pStyle w:val="Standard"/>
        <w:jc w:val="both"/>
        <w:rPr>
          <w:rFonts w:hint="eastAsia"/>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912CFE">
        <w:rPr>
          <w:sz w:val="28"/>
          <w:szCs w:val="28"/>
        </w:rPr>
        <w:tab/>
      </w:r>
      <w:r w:rsidR="00912CFE">
        <w:rPr>
          <w:sz w:val="28"/>
          <w:szCs w:val="28"/>
        </w:rPr>
        <w:tab/>
        <w:t>доц., к.т.н.</w:t>
      </w:r>
    </w:p>
    <w:p w14:paraId="4511DD11" w14:textId="00967226" w:rsidR="00833C6F" w:rsidRDefault="00833C6F">
      <w:pPr>
        <w:pStyle w:val="Textbody"/>
        <w:spacing w:line="360" w:lineRule="auto"/>
        <w:rPr>
          <w:rFonts w:ascii="Times New Roman" w:hAnsi="Times New Roman" w:cs="Times New Roman"/>
          <w:highlight w:val="yellow"/>
        </w:rPr>
      </w:pPr>
    </w:p>
    <w:p w14:paraId="6FEF13BA" w14:textId="0A828289" w:rsidR="006229EF" w:rsidRDefault="006229EF">
      <w:pPr>
        <w:pStyle w:val="Textbody"/>
        <w:spacing w:line="360" w:lineRule="auto"/>
        <w:rPr>
          <w:rFonts w:ascii="Times New Roman" w:hAnsi="Times New Roman" w:cs="Times New Roman"/>
          <w:highlight w:val="yellow"/>
        </w:rPr>
      </w:pPr>
    </w:p>
    <w:p w14:paraId="595AB54F" w14:textId="77777777" w:rsidR="00833C6F" w:rsidRDefault="00833C6F">
      <w:pPr>
        <w:pStyle w:val="Textbody"/>
        <w:spacing w:line="360" w:lineRule="auto"/>
        <w:rPr>
          <w:rFonts w:ascii="Times New Roman" w:hAnsi="Times New Roman" w:cs="Times New Roman"/>
          <w:highlight w:val="yellow"/>
        </w:rPr>
      </w:pPr>
    </w:p>
    <w:p w14:paraId="07EA7344" w14:textId="77777777" w:rsidR="00833C6F" w:rsidRDefault="00833C6F">
      <w:pPr>
        <w:pStyle w:val="Textbody"/>
        <w:spacing w:line="360" w:lineRule="auto"/>
        <w:rPr>
          <w:rFonts w:ascii="Times New Roman" w:hAnsi="Times New Roman" w:cs="Times New Roman"/>
          <w:highlight w:val="yellow"/>
        </w:rPr>
      </w:pPr>
    </w:p>
    <w:p w14:paraId="4854A9D4" w14:textId="77777777" w:rsidR="00833C6F" w:rsidRDefault="00912CFE">
      <w:pPr>
        <w:pStyle w:val="Textbody"/>
        <w:spacing w:line="360" w:lineRule="auto"/>
        <w:jc w:val="center"/>
        <w:rPr>
          <w:rFonts w:ascii="Times New Roman" w:hAnsi="Times New Roman" w:cs="Times New Roman"/>
          <w:b/>
          <w:sz w:val="28"/>
          <w:szCs w:val="28"/>
        </w:rPr>
      </w:pPr>
      <w:r>
        <w:rPr>
          <w:rFonts w:ascii="Times New Roman" w:hAnsi="Times New Roman" w:cs="Times New Roman"/>
          <w:b/>
          <w:sz w:val="28"/>
          <w:szCs w:val="28"/>
        </w:rPr>
        <w:t>Екатеринбург 2025</w:t>
      </w:r>
    </w:p>
    <w:p w14:paraId="730417B5" w14:textId="77777777" w:rsidR="00833C6F" w:rsidRDefault="00912CFE">
      <w:pPr>
        <w:pStyle w:val="aff5"/>
        <w:ind w:firstLine="0"/>
      </w:pPr>
      <w:bookmarkStart w:id="0" w:name="_Toc222343909"/>
      <w:r>
        <w:lastRenderedPageBreak/>
        <w:t>СОДЕРЖАНИЕ</w:t>
      </w:r>
      <w:bookmarkStart w:id="1" w:name="_Toc125221814"/>
      <w:bookmarkStart w:id="2" w:name="_Toc125221739"/>
      <w:bookmarkStart w:id="3" w:name="_Toc125221858"/>
      <w:bookmarkEnd w:id="0"/>
    </w:p>
    <w:sdt>
      <w:sdtPr>
        <w:rPr>
          <w:color w:val="000000" w:themeColor="text1"/>
          <w:szCs w:val="28"/>
          <w:lang w:eastAsia="ru-RU"/>
        </w:rPr>
        <w:id w:val="1962611812"/>
        <w:docPartObj>
          <w:docPartGallery w:val="Table of Contents"/>
          <w:docPartUnique/>
        </w:docPartObj>
      </w:sdtPr>
      <w:sdtEndPr/>
      <w:sdtContent>
        <w:p w14:paraId="30244C56" w14:textId="0CC1124C" w:rsidR="00326A27" w:rsidRDefault="00912CFE">
          <w:pPr>
            <w:pStyle w:val="11"/>
            <w:tabs>
              <w:tab w:val="right" w:leader="dot" w:pos="9344"/>
            </w:tabs>
            <w:rPr>
              <w:rFonts w:asciiTheme="minorHAnsi" w:eastAsiaTheme="minorEastAsia" w:hAnsiTheme="minorHAnsi" w:cstheme="minorBidi"/>
              <w:noProof/>
              <w:sz w:val="22"/>
              <w:szCs w:val="22"/>
              <w:lang w:eastAsia="ru-RU"/>
            </w:rPr>
          </w:pPr>
          <w:r>
            <w:fldChar w:fldCharType="begin"/>
          </w:r>
          <w:r>
            <w:rPr>
              <w:rStyle w:val="af5"/>
              <w:webHidden/>
              <w:w w:val="99"/>
            </w:rPr>
            <w:instrText xml:space="preserve"> TOC \z \h</w:instrText>
          </w:r>
          <w:r>
            <w:rPr>
              <w:rStyle w:val="af5"/>
              <w:w w:val="99"/>
            </w:rPr>
            <w:fldChar w:fldCharType="separate"/>
          </w:r>
          <w:hyperlink w:anchor="_Toc222343909" w:history="1">
            <w:r w:rsidR="00326A27" w:rsidRPr="009A703D">
              <w:rPr>
                <w:rStyle w:val="ab"/>
                <w:noProof/>
              </w:rPr>
              <w:t>СОДЕРЖАНИЕ</w:t>
            </w:r>
            <w:r w:rsidR="00326A27">
              <w:rPr>
                <w:noProof/>
                <w:webHidden/>
              </w:rPr>
              <w:tab/>
            </w:r>
            <w:r w:rsidR="00326A27">
              <w:rPr>
                <w:noProof/>
                <w:webHidden/>
              </w:rPr>
              <w:fldChar w:fldCharType="begin"/>
            </w:r>
            <w:r w:rsidR="00326A27">
              <w:rPr>
                <w:noProof/>
                <w:webHidden/>
              </w:rPr>
              <w:instrText xml:space="preserve"> PAGEREF _Toc222343909 \h </w:instrText>
            </w:r>
            <w:r w:rsidR="00326A27">
              <w:rPr>
                <w:noProof/>
                <w:webHidden/>
              </w:rPr>
            </w:r>
            <w:r w:rsidR="00326A27">
              <w:rPr>
                <w:noProof/>
                <w:webHidden/>
              </w:rPr>
              <w:fldChar w:fldCharType="separate"/>
            </w:r>
            <w:r w:rsidR="00326A27">
              <w:rPr>
                <w:noProof/>
                <w:webHidden/>
              </w:rPr>
              <w:t>2</w:t>
            </w:r>
            <w:r w:rsidR="00326A27">
              <w:rPr>
                <w:noProof/>
                <w:webHidden/>
              </w:rPr>
              <w:fldChar w:fldCharType="end"/>
            </w:r>
          </w:hyperlink>
        </w:p>
        <w:p w14:paraId="7B9142AD" w14:textId="3E9C53DA" w:rsidR="00326A27" w:rsidRDefault="00326A27">
          <w:pPr>
            <w:pStyle w:val="11"/>
            <w:tabs>
              <w:tab w:val="right" w:leader="dot" w:pos="9344"/>
            </w:tabs>
            <w:rPr>
              <w:rFonts w:asciiTheme="minorHAnsi" w:eastAsiaTheme="minorEastAsia" w:hAnsiTheme="minorHAnsi" w:cstheme="minorBidi"/>
              <w:noProof/>
              <w:sz w:val="22"/>
              <w:szCs w:val="22"/>
              <w:lang w:eastAsia="ru-RU"/>
            </w:rPr>
          </w:pPr>
          <w:hyperlink w:anchor="_Toc222343910" w:history="1">
            <w:r w:rsidRPr="009A703D">
              <w:rPr>
                <w:rStyle w:val="ab"/>
                <w:noProof/>
                <w:w w:val="99"/>
              </w:rPr>
              <w:t>1</w:t>
            </w:r>
            <w:r w:rsidRPr="009A703D">
              <w:rPr>
                <w:rStyle w:val="ab"/>
                <w:noProof/>
              </w:rPr>
              <w:t xml:space="preserve"> Постановка задачи</w:t>
            </w:r>
            <w:r>
              <w:rPr>
                <w:noProof/>
                <w:webHidden/>
              </w:rPr>
              <w:tab/>
            </w:r>
            <w:r>
              <w:rPr>
                <w:noProof/>
                <w:webHidden/>
              </w:rPr>
              <w:fldChar w:fldCharType="begin"/>
            </w:r>
            <w:r>
              <w:rPr>
                <w:noProof/>
                <w:webHidden/>
              </w:rPr>
              <w:instrText xml:space="preserve"> PAGEREF _Toc222343910 \h </w:instrText>
            </w:r>
            <w:r>
              <w:rPr>
                <w:noProof/>
                <w:webHidden/>
              </w:rPr>
            </w:r>
            <w:r>
              <w:rPr>
                <w:noProof/>
                <w:webHidden/>
              </w:rPr>
              <w:fldChar w:fldCharType="separate"/>
            </w:r>
            <w:r>
              <w:rPr>
                <w:noProof/>
                <w:webHidden/>
              </w:rPr>
              <w:t>3</w:t>
            </w:r>
            <w:r>
              <w:rPr>
                <w:noProof/>
                <w:webHidden/>
              </w:rPr>
              <w:fldChar w:fldCharType="end"/>
            </w:r>
          </w:hyperlink>
        </w:p>
        <w:p w14:paraId="0EB7D2F9" w14:textId="30EC6CC4" w:rsidR="00326A27" w:rsidRDefault="00326A27">
          <w:pPr>
            <w:pStyle w:val="11"/>
            <w:tabs>
              <w:tab w:val="right" w:leader="dot" w:pos="9344"/>
            </w:tabs>
            <w:rPr>
              <w:rFonts w:asciiTheme="minorHAnsi" w:eastAsiaTheme="minorEastAsia" w:hAnsiTheme="minorHAnsi" w:cstheme="minorBidi"/>
              <w:noProof/>
              <w:sz w:val="22"/>
              <w:szCs w:val="22"/>
              <w:lang w:eastAsia="ru-RU"/>
            </w:rPr>
          </w:pPr>
          <w:hyperlink w:anchor="_Toc222343911" w:history="1">
            <w:r w:rsidRPr="009A703D">
              <w:rPr>
                <w:rStyle w:val="ab"/>
                <w:noProof/>
                <w:w w:val="99"/>
              </w:rPr>
              <w:t>2</w:t>
            </w:r>
            <w:r w:rsidRPr="009A703D">
              <w:rPr>
                <w:rStyle w:val="ab"/>
                <w:noProof/>
              </w:rPr>
              <w:t xml:space="preserve"> Анализ поставленной задачи</w:t>
            </w:r>
            <w:r>
              <w:rPr>
                <w:noProof/>
                <w:webHidden/>
              </w:rPr>
              <w:tab/>
            </w:r>
            <w:r>
              <w:rPr>
                <w:noProof/>
                <w:webHidden/>
              </w:rPr>
              <w:fldChar w:fldCharType="begin"/>
            </w:r>
            <w:r>
              <w:rPr>
                <w:noProof/>
                <w:webHidden/>
              </w:rPr>
              <w:instrText xml:space="preserve"> PAGEREF _Toc222343911 \h </w:instrText>
            </w:r>
            <w:r>
              <w:rPr>
                <w:noProof/>
                <w:webHidden/>
              </w:rPr>
            </w:r>
            <w:r>
              <w:rPr>
                <w:noProof/>
                <w:webHidden/>
              </w:rPr>
              <w:fldChar w:fldCharType="separate"/>
            </w:r>
            <w:r>
              <w:rPr>
                <w:noProof/>
                <w:webHidden/>
              </w:rPr>
              <w:t>4</w:t>
            </w:r>
            <w:r>
              <w:rPr>
                <w:noProof/>
                <w:webHidden/>
              </w:rPr>
              <w:fldChar w:fldCharType="end"/>
            </w:r>
          </w:hyperlink>
        </w:p>
        <w:p w14:paraId="3D255221" w14:textId="719E3DE9" w:rsidR="00326A27" w:rsidRDefault="00326A27">
          <w:pPr>
            <w:pStyle w:val="11"/>
            <w:tabs>
              <w:tab w:val="right" w:leader="dot" w:pos="9344"/>
            </w:tabs>
            <w:rPr>
              <w:rFonts w:asciiTheme="minorHAnsi" w:eastAsiaTheme="minorEastAsia" w:hAnsiTheme="minorHAnsi" w:cstheme="minorBidi"/>
              <w:noProof/>
              <w:sz w:val="22"/>
              <w:szCs w:val="22"/>
              <w:lang w:eastAsia="ru-RU"/>
            </w:rPr>
          </w:pPr>
          <w:hyperlink w:anchor="_Toc222343912" w:history="1">
            <w:r w:rsidRPr="009A703D">
              <w:rPr>
                <w:rStyle w:val="ab"/>
                <w:noProof/>
                <w:w w:val="99"/>
              </w:rPr>
              <w:t>3</w:t>
            </w:r>
            <w:r w:rsidRPr="009A703D">
              <w:rPr>
                <w:rStyle w:val="ab"/>
                <w:noProof/>
              </w:rPr>
              <w:t xml:space="preserve"> Результаты проделанной работы</w:t>
            </w:r>
            <w:r>
              <w:rPr>
                <w:noProof/>
                <w:webHidden/>
              </w:rPr>
              <w:tab/>
            </w:r>
            <w:r>
              <w:rPr>
                <w:noProof/>
                <w:webHidden/>
              </w:rPr>
              <w:fldChar w:fldCharType="begin"/>
            </w:r>
            <w:r>
              <w:rPr>
                <w:noProof/>
                <w:webHidden/>
              </w:rPr>
              <w:instrText xml:space="preserve"> PAGEREF _Toc222343912 \h </w:instrText>
            </w:r>
            <w:r>
              <w:rPr>
                <w:noProof/>
                <w:webHidden/>
              </w:rPr>
            </w:r>
            <w:r>
              <w:rPr>
                <w:noProof/>
                <w:webHidden/>
              </w:rPr>
              <w:fldChar w:fldCharType="separate"/>
            </w:r>
            <w:r>
              <w:rPr>
                <w:noProof/>
                <w:webHidden/>
              </w:rPr>
              <w:t>5</w:t>
            </w:r>
            <w:r>
              <w:rPr>
                <w:noProof/>
                <w:webHidden/>
              </w:rPr>
              <w:fldChar w:fldCharType="end"/>
            </w:r>
          </w:hyperlink>
        </w:p>
        <w:p w14:paraId="5BCC9441" w14:textId="34D2DAB9" w:rsidR="00326A27" w:rsidRDefault="00326A27">
          <w:pPr>
            <w:pStyle w:val="22"/>
            <w:tabs>
              <w:tab w:val="right" w:leader="dot" w:pos="9344"/>
            </w:tabs>
            <w:rPr>
              <w:rFonts w:asciiTheme="minorHAnsi" w:eastAsiaTheme="minorEastAsia" w:hAnsiTheme="minorHAnsi" w:cstheme="minorBidi"/>
              <w:noProof/>
              <w:sz w:val="22"/>
              <w:szCs w:val="22"/>
              <w:lang w:eastAsia="ru-RU"/>
            </w:rPr>
          </w:pPr>
          <w:hyperlink w:anchor="_Toc222343913" w:history="1">
            <w:r w:rsidRPr="009A703D">
              <w:rPr>
                <w:rStyle w:val="ab"/>
                <w:noProof/>
              </w:rPr>
              <w:t>3.1 Область деятельности исследуемого объекта</w:t>
            </w:r>
            <w:r>
              <w:rPr>
                <w:noProof/>
                <w:webHidden/>
              </w:rPr>
              <w:tab/>
            </w:r>
            <w:r>
              <w:rPr>
                <w:noProof/>
                <w:webHidden/>
              </w:rPr>
              <w:fldChar w:fldCharType="begin"/>
            </w:r>
            <w:r>
              <w:rPr>
                <w:noProof/>
                <w:webHidden/>
              </w:rPr>
              <w:instrText xml:space="preserve"> PAGEREF _Toc222343913 \h </w:instrText>
            </w:r>
            <w:r>
              <w:rPr>
                <w:noProof/>
                <w:webHidden/>
              </w:rPr>
            </w:r>
            <w:r>
              <w:rPr>
                <w:noProof/>
                <w:webHidden/>
              </w:rPr>
              <w:fldChar w:fldCharType="separate"/>
            </w:r>
            <w:r>
              <w:rPr>
                <w:noProof/>
                <w:webHidden/>
              </w:rPr>
              <w:t>5</w:t>
            </w:r>
            <w:r>
              <w:rPr>
                <w:noProof/>
                <w:webHidden/>
              </w:rPr>
              <w:fldChar w:fldCharType="end"/>
            </w:r>
          </w:hyperlink>
        </w:p>
        <w:p w14:paraId="52605A67" w14:textId="70B10C3A" w:rsidR="00326A27" w:rsidRDefault="00326A27">
          <w:pPr>
            <w:pStyle w:val="22"/>
            <w:tabs>
              <w:tab w:val="right" w:leader="dot" w:pos="9344"/>
            </w:tabs>
            <w:rPr>
              <w:rFonts w:asciiTheme="minorHAnsi" w:eastAsiaTheme="minorEastAsia" w:hAnsiTheme="minorHAnsi" w:cstheme="minorBidi"/>
              <w:noProof/>
              <w:sz w:val="22"/>
              <w:szCs w:val="22"/>
              <w:lang w:eastAsia="ru-RU"/>
            </w:rPr>
          </w:pPr>
          <w:hyperlink w:anchor="_Toc222343914" w:history="1">
            <w:r w:rsidRPr="009A703D">
              <w:rPr>
                <w:rStyle w:val="ab"/>
                <w:noProof/>
              </w:rPr>
              <w:t>3.2 Модель взаимодействия исследуемого объекта с субъектами внешнего мира</w:t>
            </w:r>
            <w:r>
              <w:rPr>
                <w:noProof/>
                <w:webHidden/>
              </w:rPr>
              <w:tab/>
            </w:r>
            <w:r>
              <w:rPr>
                <w:noProof/>
                <w:webHidden/>
              </w:rPr>
              <w:fldChar w:fldCharType="begin"/>
            </w:r>
            <w:r>
              <w:rPr>
                <w:noProof/>
                <w:webHidden/>
              </w:rPr>
              <w:instrText xml:space="preserve"> PAGEREF _Toc222343914 \h </w:instrText>
            </w:r>
            <w:r>
              <w:rPr>
                <w:noProof/>
                <w:webHidden/>
              </w:rPr>
            </w:r>
            <w:r>
              <w:rPr>
                <w:noProof/>
                <w:webHidden/>
              </w:rPr>
              <w:fldChar w:fldCharType="separate"/>
            </w:r>
            <w:r>
              <w:rPr>
                <w:noProof/>
                <w:webHidden/>
              </w:rPr>
              <w:t>5</w:t>
            </w:r>
            <w:r>
              <w:rPr>
                <w:noProof/>
                <w:webHidden/>
              </w:rPr>
              <w:fldChar w:fldCharType="end"/>
            </w:r>
          </w:hyperlink>
        </w:p>
        <w:p w14:paraId="5579049F" w14:textId="795E2B16" w:rsidR="00326A27" w:rsidRDefault="00326A27">
          <w:pPr>
            <w:pStyle w:val="22"/>
            <w:tabs>
              <w:tab w:val="right" w:leader="dot" w:pos="9344"/>
            </w:tabs>
            <w:rPr>
              <w:rFonts w:asciiTheme="minorHAnsi" w:eastAsiaTheme="minorEastAsia" w:hAnsiTheme="minorHAnsi" w:cstheme="minorBidi"/>
              <w:noProof/>
              <w:sz w:val="22"/>
              <w:szCs w:val="22"/>
              <w:lang w:eastAsia="ru-RU"/>
            </w:rPr>
          </w:pPr>
          <w:hyperlink w:anchor="_Toc222343915" w:history="1">
            <w:r w:rsidRPr="009A703D">
              <w:rPr>
                <w:rStyle w:val="ab"/>
                <w:noProof/>
              </w:rPr>
              <w:t>3.3 Основные недостатки существующей технологии, которую использует исследуемый объект</w:t>
            </w:r>
            <w:r>
              <w:rPr>
                <w:noProof/>
                <w:webHidden/>
              </w:rPr>
              <w:tab/>
            </w:r>
            <w:r>
              <w:rPr>
                <w:noProof/>
                <w:webHidden/>
              </w:rPr>
              <w:fldChar w:fldCharType="begin"/>
            </w:r>
            <w:r>
              <w:rPr>
                <w:noProof/>
                <w:webHidden/>
              </w:rPr>
              <w:instrText xml:space="preserve"> PAGEREF _Toc222343915 \h </w:instrText>
            </w:r>
            <w:r>
              <w:rPr>
                <w:noProof/>
                <w:webHidden/>
              </w:rPr>
            </w:r>
            <w:r>
              <w:rPr>
                <w:noProof/>
                <w:webHidden/>
              </w:rPr>
              <w:fldChar w:fldCharType="separate"/>
            </w:r>
            <w:r>
              <w:rPr>
                <w:noProof/>
                <w:webHidden/>
              </w:rPr>
              <w:t>6</w:t>
            </w:r>
            <w:r>
              <w:rPr>
                <w:noProof/>
                <w:webHidden/>
              </w:rPr>
              <w:fldChar w:fldCharType="end"/>
            </w:r>
          </w:hyperlink>
        </w:p>
        <w:p w14:paraId="1EB3347C" w14:textId="20CED83D"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16" w:history="1">
            <w:r w:rsidRPr="009A703D">
              <w:rPr>
                <w:rStyle w:val="ab"/>
                <w:noProof/>
              </w:rPr>
              <w:t>3.3.1 Проблемы самописных решений</w:t>
            </w:r>
            <w:r>
              <w:rPr>
                <w:noProof/>
                <w:webHidden/>
              </w:rPr>
              <w:tab/>
            </w:r>
            <w:r>
              <w:rPr>
                <w:noProof/>
                <w:webHidden/>
              </w:rPr>
              <w:fldChar w:fldCharType="begin"/>
            </w:r>
            <w:r>
              <w:rPr>
                <w:noProof/>
                <w:webHidden/>
              </w:rPr>
              <w:instrText xml:space="preserve"> PAGEREF _Toc222343916 \h </w:instrText>
            </w:r>
            <w:r>
              <w:rPr>
                <w:noProof/>
                <w:webHidden/>
              </w:rPr>
            </w:r>
            <w:r>
              <w:rPr>
                <w:noProof/>
                <w:webHidden/>
              </w:rPr>
              <w:fldChar w:fldCharType="separate"/>
            </w:r>
            <w:r>
              <w:rPr>
                <w:noProof/>
                <w:webHidden/>
              </w:rPr>
              <w:t>6</w:t>
            </w:r>
            <w:r>
              <w:rPr>
                <w:noProof/>
                <w:webHidden/>
              </w:rPr>
              <w:fldChar w:fldCharType="end"/>
            </w:r>
          </w:hyperlink>
        </w:p>
        <w:p w14:paraId="5BF14207" w14:textId="1BBC2A38"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17" w:history="1">
            <w:r w:rsidRPr="009A703D">
              <w:rPr>
                <w:rStyle w:val="ab"/>
                <w:noProof/>
              </w:rPr>
              <w:t>3.3.2 Проблемы популярных решений и облачных сервисов</w:t>
            </w:r>
            <w:r>
              <w:rPr>
                <w:noProof/>
                <w:webHidden/>
              </w:rPr>
              <w:tab/>
            </w:r>
            <w:r>
              <w:rPr>
                <w:noProof/>
                <w:webHidden/>
              </w:rPr>
              <w:fldChar w:fldCharType="begin"/>
            </w:r>
            <w:r>
              <w:rPr>
                <w:noProof/>
                <w:webHidden/>
              </w:rPr>
              <w:instrText xml:space="preserve"> PAGEREF _Toc222343917 \h </w:instrText>
            </w:r>
            <w:r>
              <w:rPr>
                <w:noProof/>
                <w:webHidden/>
              </w:rPr>
            </w:r>
            <w:r>
              <w:rPr>
                <w:noProof/>
                <w:webHidden/>
              </w:rPr>
              <w:fldChar w:fldCharType="separate"/>
            </w:r>
            <w:r>
              <w:rPr>
                <w:noProof/>
                <w:webHidden/>
              </w:rPr>
              <w:t>7</w:t>
            </w:r>
            <w:r>
              <w:rPr>
                <w:noProof/>
                <w:webHidden/>
              </w:rPr>
              <w:fldChar w:fldCharType="end"/>
            </w:r>
          </w:hyperlink>
        </w:p>
        <w:p w14:paraId="517EDD3C" w14:textId="6428164F"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18" w:history="1">
            <w:r w:rsidRPr="009A703D">
              <w:rPr>
                <w:rStyle w:val="ab"/>
                <w:noProof/>
              </w:rPr>
              <w:t>3.3.3 Общие недостатки и риски</w:t>
            </w:r>
            <w:r>
              <w:rPr>
                <w:noProof/>
                <w:webHidden/>
              </w:rPr>
              <w:tab/>
            </w:r>
            <w:r>
              <w:rPr>
                <w:noProof/>
                <w:webHidden/>
              </w:rPr>
              <w:fldChar w:fldCharType="begin"/>
            </w:r>
            <w:r>
              <w:rPr>
                <w:noProof/>
                <w:webHidden/>
              </w:rPr>
              <w:instrText xml:space="preserve"> PAGEREF _Toc222343918 \h </w:instrText>
            </w:r>
            <w:r>
              <w:rPr>
                <w:noProof/>
                <w:webHidden/>
              </w:rPr>
            </w:r>
            <w:r>
              <w:rPr>
                <w:noProof/>
                <w:webHidden/>
              </w:rPr>
              <w:fldChar w:fldCharType="separate"/>
            </w:r>
            <w:r>
              <w:rPr>
                <w:noProof/>
                <w:webHidden/>
              </w:rPr>
              <w:t>8</w:t>
            </w:r>
            <w:r>
              <w:rPr>
                <w:noProof/>
                <w:webHidden/>
              </w:rPr>
              <w:fldChar w:fldCharType="end"/>
            </w:r>
          </w:hyperlink>
        </w:p>
        <w:p w14:paraId="0AFA26B5" w14:textId="47BCBABE" w:rsidR="00326A27" w:rsidRDefault="00326A27">
          <w:pPr>
            <w:pStyle w:val="22"/>
            <w:tabs>
              <w:tab w:val="right" w:leader="dot" w:pos="9344"/>
            </w:tabs>
            <w:rPr>
              <w:rFonts w:asciiTheme="minorHAnsi" w:eastAsiaTheme="minorEastAsia" w:hAnsiTheme="minorHAnsi" w:cstheme="minorBidi"/>
              <w:noProof/>
              <w:sz w:val="22"/>
              <w:szCs w:val="22"/>
              <w:lang w:eastAsia="ru-RU"/>
            </w:rPr>
          </w:pPr>
          <w:hyperlink w:anchor="_Toc222343919" w:history="1">
            <w:r w:rsidRPr="009A703D">
              <w:rPr>
                <w:rStyle w:val="ab"/>
                <w:noProof/>
              </w:rPr>
              <w:t>3.4 Обзор аналогов, решающих задачи мессенджера</w:t>
            </w:r>
            <w:r>
              <w:rPr>
                <w:noProof/>
                <w:webHidden/>
              </w:rPr>
              <w:tab/>
            </w:r>
            <w:r>
              <w:rPr>
                <w:noProof/>
                <w:webHidden/>
              </w:rPr>
              <w:fldChar w:fldCharType="begin"/>
            </w:r>
            <w:r>
              <w:rPr>
                <w:noProof/>
                <w:webHidden/>
              </w:rPr>
              <w:instrText xml:space="preserve"> PAGEREF _Toc222343919 \h </w:instrText>
            </w:r>
            <w:r>
              <w:rPr>
                <w:noProof/>
                <w:webHidden/>
              </w:rPr>
            </w:r>
            <w:r>
              <w:rPr>
                <w:noProof/>
                <w:webHidden/>
              </w:rPr>
              <w:fldChar w:fldCharType="separate"/>
            </w:r>
            <w:r>
              <w:rPr>
                <w:noProof/>
                <w:webHidden/>
              </w:rPr>
              <w:t>8</w:t>
            </w:r>
            <w:r>
              <w:rPr>
                <w:noProof/>
                <w:webHidden/>
              </w:rPr>
              <w:fldChar w:fldCharType="end"/>
            </w:r>
          </w:hyperlink>
        </w:p>
        <w:p w14:paraId="39ABB469" w14:textId="61AB43B8"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0" w:history="1">
            <w:r w:rsidRPr="009A703D">
              <w:rPr>
                <w:rStyle w:val="ab"/>
                <w:noProof/>
              </w:rPr>
              <w:t>3.4.1 Signal (Open Whisper Systems)</w:t>
            </w:r>
            <w:r>
              <w:rPr>
                <w:noProof/>
                <w:webHidden/>
              </w:rPr>
              <w:tab/>
            </w:r>
            <w:r>
              <w:rPr>
                <w:noProof/>
                <w:webHidden/>
              </w:rPr>
              <w:fldChar w:fldCharType="begin"/>
            </w:r>
            <w:r>
              <w:rPr>
                <w:noProof/>
                <w:webHidden/>
              </w:rPr>
              <w:instrText xml:space="preserve"> PAGEREF _Toc222343920 \h </w:instrText>
            </w:r>
            <w:r>
              <w:rPr>
                <w:noProof/>
                <w:webHidden/>
              </w:rPr>
            </w:r>
            <w:r>
              <w:rPr>
                <w:noProof/>
                <w:webHidden/>
              </w:rPr>
              <w:fldChar w:fldCharType="separate"/>
            </w:r>
            <w:r>
              <w:rPr>
                <w:noProof/>
                <w:webHidden/>
              </w:rPr>
              <w:t>8</w:t>
            </w:r>
            <w:r>
              <w:rPr>
                <w:noProof/>
                <w:webHidden/>
              </w:rPr>
              <w:fldChar w:fldCharType="end"/>
            </w:r>
          </w:hyperlink>
        </w:p>
        <w:p w14:paraId="0B350500" w14:textId="3F07E625"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1" w:history="1">
            <w:r w:rsidRPr="009A703D">
              <w:rPr>
                <w:rStyle w:val="ab"/>
                <w:noProof/>
              </w:rPr>
              <w:t>3.4.2 Telegram</w:t>
            </w:r>
            <w:r>
              <w:rPr>
                <w:noProof/>
                <w:webHidden/>
              </w:rPr>
              <w:tab/>
            </w:r>
            <w:r>
              <w:rPr>
                <w:noProof/>
                <w:webHidden/>
              </w:rPr>
              <w:fldChar w:fldCharType="begin"/>
            </w:r>
            <w:r>
              <w:rPr>
                <w:noProof/>
                <w:webHidden/>
              </w:rPr>
              <w:instrText xml:space="preserve"> PAGEREF _Toc222343921 \h </w:instrText>
            </w:r>
            <w:r>
              <w:rPr>
                <w:noProof/>
                <w:webHidden/>
              </w:rPr>
            </w:r>
            <w:r>
              <w:rPr>
                <w:noProof/>
                <w:webHidden/>
              </w:rPr>
              <w:fldChar w:fldCharType="separate"/>
            </w:r>
            <w:r>
              <w:rPr>
                <w:noProof/>
                <w:webHidden/>
              </w:rPr>
              <w:t>9</w:t>
            </w:r>
            <w:r>
              <w:rPr>
                <w:noProof/>
                <w:webHidden/>
              </w:rPr>
              <w:fldChar w:fldCharType="end"/>
            </w:r>
          </w:hyperlink>
        </w:p>
        <w:p w14:paraId="0C0D9736" w14:textId="67EA1197"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2" w:history="1">
            <w:r w:rsidRPr="009A703D">
              <w:rPr>
                <w:rStyle w:val="ab"/>
                <w:noProof/>
              </w:rPr>
              <w:t>3.4.3 WhatsApp</w:t>
            </w:r>
            <w:r>
              <w:rPr>
                <w:noProof/>
                <w:webHidden/>
              </w:rPr>
              <w:tab/>
            </w:r>
            <w:r>
              <w:rPr>
                <w:noProof/>
                <w:webHidden/>
              </w:rPr>
              <w:fldChar w:fldCharType="begin"/>
            </w:r>
            <w:r>
              <w:rPr>
                <w:noProof/>
                <w:webHidden/>
              </w:rPr>
              <w:instrText xml:space="preserve"> PAGEREF _Toc222343922 \h </w:instrText>
            </w:r>
            <w:r>
              <w:rPr>
                <w:noProof/>
                <w:webHidden/>
              </w:rPr>
            </w:r>
            <w:r>
              <w:rPr>
                <w:noProof/>
                <w:webHidden/>
              </w:rPr>
              <w:fldChar w:fldCharType="separate"/>
            </w:r>
            <w:r>
              <w:rPr>
                <w:noProof/>
                <w:webHidden/>
              </w:rPr>
              <w:t>9</w:t>
            </w:r>
            <w:r>
              <w:rPr>
                <w:noProof/>
                <w:webHidden/>
              </w:rPr>
              <w:fldChar w:fldCharType="end"/>
            </w:r>
          </w:hyperlink>
        </w:p>
        <w:p w14:paraId="006EADAA" w14:textId="6CE68939"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3" w:history="1">
            <w:r w:rsidRPr="009A703D">
              <w:rPr>
                <w:rStyle w:val="ab"/>
                <w:noProof/>
              </w:rPr>
              <w:t>3.4.4 Matrix / Element (сеть)</w:t>
            </w:r>
            <w:r>
              <w:rPr>
                <w:noProof/>
                <w:webHidden/>
              </w:rPr>
              <w:tab/>
            </w:r>
            <w:r>
              <w:rPr>
                <w:noProof/>
                <w:webHidden/>
              </w:rPr>
              <w:fldChar w:fldCharType="begin"/>
            </w:r>
            <w:r>
              <w:rPr>
                <w:noProof/>
                <w:webHidden/>
              </w:rPr>
              <w:instrText xml:space="preserve"> PAGEREF _Toc222343923 \h </w:instrText>
            </w:r>
            <w:r>
              <w:rPr>
                <w:noProof/>
                <w:webHidden/>
              </w:rPr>
            </w:r>
            <w:r>
              <w:rPr>
                <w:noProof/>
                <w:webHidden/>
              </w:rPr>
              <w:fldChar w:fldCharType="separate"/>
            </w:r>
            <w:r>
              <w:rPr>
                <w:noProof/>
                <w:webHidden/>
              </w:rPr>
              <w:t>9</w:t>
            </w:r>
            <w:r>
              <w:rPr>
                <w:noProof/>
                <w:webHidden/>
              </w:rPr>
              <w:fldChar w:fldCharType="end"/>
            </w:r>
          </w:hyperlink>
        </w:p>
        <w:p w14:paraId="31090B54" w14:textId="65D48E7D"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4" w:history="1">
            <w:r w:rsidRPr="009A703D">
              <w:rPr>
                <w:rStyle w:val="ab"/>
                <w:noProof/>
              </w:rPr>
              <w:t>3.4.5</w:t>
            </w:r>
            <w:r w:rsidRPr="009A703D">
              <w:rPr>
                <w:rStyle w:val="ab"/>
                <w:noProof/>
                <w:lang w:val="en-US"/>
              </w:rPr>
              <w:t xml:space="preserve"> Rocket.Chat</w:t>
            </w:r>
            <w:r>
              <w:rPr>
                <w:noProof/>
                <w:webHidden/>
              </w:rPr>
              <w:tab/>
            </w:r>
            <w:r>
              <w:rPr>
                <w:noProof/>
                <w:webHidden/>
              </w:rPr>
              <w:fldChar w:fldCharType="begin"/>
            </w:r>
            <w:r>
              <w:rPr>
                <w:noProof/>
                <w:webHidden/>
              </w:rPr>
              <w:instrText xml:space="preserve"> PAGEREF _Toc222343924 \h </w:instrText>
            </w:r>
            <w:r>
              <w:rPr>
                <w:noProof/>
                <w:webHidden/>
              </w:rPr>
            </w:r>
            <w:r>
              <w:rPr>
                <w:noProof/>
                <w:webHidden/>
              </w:rPr>
              <w:fldChar w:fldCharType="separate"/>
            </w:r>
            <w:r>
              <w:rPr>
                <w:noProof/>
                <w:webHidden/>
              </w:rPr>
              <w:t>10</w:t>
            </w:r>
            <w:r>
              <w:rPr>
                <w:noProof/>
                <w:webHidden/>
              </w:rPr>
              <w:fldChar w:fldCharType="end"/>
            </w:r>
          </w:hyperlink>
        </w:p>
        <w:p w14:paraId="430474AD" w14:textId="73ED2B22"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5" w:history="1">
            <w:r w:rsidRPr="009A703D">
              <w:rPr>
                <w:rStyle w:val="ab"/>
                <w:noProof/>
              </w:rPr>
              <w:t>3.4.6 Threema</w:t>
            </w:r>
            <w:r>
              <w:rPr>
                <w:noProof/>
                <w:webHidden/>
              </w:rPr>
              <w:tab/>
            </w:r>
            <w:r>
              <w:rPr>
                <w:noProof/>
                <w:webHidden/>
              </w:rPr>
              <w:fldChar w:fldCharType="begin"/>
            </w:r>
            <w:r>
              <w:rPr>
                <w:noProof/>
                <w:webHidden/>
              </w:rPr>
              <w:instrText xml:space="preserve"> PAGEREF _Toc222343925 \h </w:instrText>
            </w:r>
            <w:r>
              <w:rPr>
                <w:noProof/>
                <w:webHidden/>
              </w:rPr>
            </w:r>
            <w:r>
              <w:rPr>
                <w:noProof/>
                <w:webHidden/>
              </w:rPr>
              <w:fldChar w:fldCharType="separate"/>
            </w:r>
            <w:r>
              <w:rPr>
                <w:noProof/>
                <w:webHidden/>
              </w:rPr>
              <w:t>11</w:t>
            </w:r>
            <w:r>
              <w:rPr>
                <w:noProof/>
                <w:webHidden/>
              </w:rPr>
              <w:fldChar w:fldCharType="end"/>
            </w:r>
          </w:hyperlink>
        </w:p>
        <w:p w14:paraId="1CFCEA0D" w14:textId="7C3811EE" w:rsidR="00326A27" w:rsidRDefault="00326A27">
          <w:pPr>
            <w:pStyle w:val="30"/>
            <w:tabs>
              <w:tab w:val="right" w:leader="dot" w:pos="9344"/>
            </w:tabs>
            <w:rPr>
              <w:rFonts w:asciiTheme="minorHAnsi" w:eastAsiaTheme="minorEastAsia" w:hAnsiTheme="minorHAnsi" w:cstheme="minorBidi"/>
              <w:noProof/>
              <w:sz w:val="22"/>
              <w:szCs w:val="22"/>
              <w:lang w:eastAsia="ru-RU"/>
            </w:rPr>
          </w:pPr>
          <w:hyperlink w:anchor="_Toc222343926" w:history="1">
            <w:r w:rsidRPr="009A703D">
              <w:rPr>
                <w:rStyle w:val="ab"/>
                <w:noProof/>
              </w:rPr>
              <w:t>3.4.7 Вывод</w:t>
            </w:r>
            <w:r>
              <w:rPr>
                <w:noProof/>
                <w:webHidden/>
              </w:rPr>
              <w:tab/>
            </w:r>
            <w:r>
              <w:rPr>
                <w:noProof/>
                <w:webHidden/>
              </w:rPr>
              <w:fldChar w:fldCharType="begin"/>
            </w:r>
            <w:r>
              <w:rPr>
                <w:noProof/>
                <w:webHidden/>
              </w:rPr>
              <w:instrText xml:space="preserve"> PAGEREF _Toc222343926 \h </w:instrText>
            </w:r>
            <w:r>
              <w:rPr>
                <w:noProof/>
                <w:webHidden/>
              </w:rPr>
            </w:r>
            <w:r>
              <w:rPr>
                <w:noProof/>
                <w:webHidden/>
              </w:rPr>
              <w:fldChar w:fldCharType="separate"/>
            </w:r>
            <w:r>
              <w:rPr>
                <w:noProof/>
                <w:webHidden/>
              </w:rPr>
              <w:t>12</w:t>
            </w:r>
            <w:r>
              <w:rPr>
                <w:noProof/>
                <w:webHidden/>
              </w:rPr>
              <w:fldChar w:fldCharType="end"/>
            </w:r>
          </w:hyperlink>
        </w:p>
        <w:p w14:paraId="2DABC4BF" w14:textId="306642FE" w:rsidR="00326A27" w:rsidRDefault="00326A27">
          <w:pPr>
            <w:pStyle w:val="22"/>
            <w:tabs>
              <w:tab w:val="right" w:leader="dot" w:pos="9344"/>
            </w:tabs>
            <w:rPr>
              <w:rFonts w:asciiTheme="minorHAnsi" w:eastAsiaTheme="minorEastAsia" w:hAnsiTheme="minorHAnsi" w:cstheme="minorBidi"/>
              <w:noProof/>
              <w:sz w:val="22"/>
              <w:szCs w:val="22"/>
              <w:lang w:eastAsia="ru-RU"/>
            </w:rPr>
          </w:pPr>
          <w:hyperlink w:anchor="_Toc222343927" w:history="1">
            <w:r w:rsidRPr="009A703D">
              <w:rPr>
                <w:rStyle w:val="ab"/>
                <w:noProof/>
              </w:rPr>
              <w:t>3.5 Обоснование разработки информационной системы мессенджера</w:t>
            </w:r>
            <w:r>
              <w:rPr>
                <w:noProof/>
                <w:webHidden/>
              </w:rPr>
              <w:tab/>
            </w:r>
            <w:r>
              <w:rPr>
                <w:noProof/>
                <w:webHidden/>
              </w:rPr>
              <w:fldChar w:fldCharType="begin"/>
            </w:r>
            <w:r>
              <w:rPr>
                <w:noProof/>
                <w:webHidden/>
              </w:rPr>
              <w:instrText xml:space="preserve"> PAGEREF _Toc222343927 \h </w:instrText>
            </w:r>
            <w:r>
              <w:rPr>
                <w:noProof/>
                <w:webHidden/>
              </w:rPr>
            </w:r>
            <w:r>
              <w:rPr>
                <w:noProof/>
                <w:webHidden/>
              </w:rPr>
              <w:fldChar w:fldCharType="separate"/>
            </w:r>
            <w:r>
              <w:rPr>
                <w:noProof/>
                <w:webHidden/>
              </w:rPr>
              <w:t>13</w:t>
            </w:r>
            <w:r>
              <w:rPr>
                <w:noProof/>
                <w:webHidden/>
              </w:rPr>
              <w:fldChar w:fldCharType="end"/>
            </w:r>
          </w:hyperlink>
        </w:p>
        <w:p w14:paraId="31A7ACED" w14:textId="70B1F392" w:rsidR="00326A27" w:rsidRDefault="00326A27">
          <w:pPr>
            <w:pStyle w:val="11"/>
            <w:tabs>
              <w:tab w:val="right" w:leader="dot" w:pos="9344"/>
            </w:tabs>
            <w:rPr>
              <w:rFonts w:asciiTheme="minorHAnsi" w:eastAsiaTheme="minorEastAsia" w:hAnsiTheme="minorHAnsi" w:cstheme="minorBidi"/>
              <w:noProof/>
              <w:sz w:val="22"/>
              <w:szCs w:val="22"/>
              <w:lang w:eastAsia="ru-RU"/>
            </w:rPr>
          </w:pPr>
          <w:hyperlink w:anchor="_Toc222343928" w:history="1">
            <w:r w:rsidRPr="009A703D">
              <w:rPr>
                <w:rStyle w:val="ab"/>
                <w:noProof/>
                <w:w w:val="99"/>
              </w:rPr>
              <w:t>4</w:t>
            </w:r>
            <w:r w:rsidRPr="009A703D">
              <w:rPr>
                <w:rStyle w:val="ab"/>
                <w:noProof/>
              </w:rPr>
              <w:t xml:space="preserve"> ЗАКЛЮЧЕНИЕ</w:t>
            </w:r>
            <w:r>
              <w:rPr>
                <w:noProof/>
                <w:webHidden/>
              </w:rPr>
              <w:tab/>
            </w:r>
            <w:r>
              <w:rPr>
                <w:noProof/>
                <w:webHidden/>
              </w:rPr>
              <w:fldChar w:fldCharType="begin"/>
            </w:r>
            <w:r>
              <w:rPr>
                <w:noProof/>
                <w:webHidden/>
              </w:rPr>
              <w:instrText xml:space="preserve"> PAGEREF _Toc222343928 \h </w:instrText>
            </w:r>
            <w:r>
              <w:rPr>
                <w:noProof/>
                <w:webHidden/>
              </w:rPr>
            </w:r>
            <w:r>
              <w:rPr>
                <w:noProof/>
                <w:webHidden/>
              </w:rPr>
              <w:fldChar w:fldCharType="separate"/>
            </w:r>
            <w:r>
              <w:rPr>
                <w:noProof/>
                <w:webHidden/>
              </w:rPr>
              <w:t>14</w:t>
            </w:r>
            <w:r>
              <w:rPr>
                <w:noProof/>
                <w:webHidden/>
              </w:rPr>
              <w:fldChar w:fldCharType="end"/>
            </w:r>
          </w:hyperlink>
        </w:p>
        <w:p w14:paraId="0097F8DE" w14:textId="08A1DC43" w:rsidR="00833C6F" w:rsidRDefault="00912CFE">
          <w:pPr>
            <w:pStyle w:val="-0"/>
            <w:ind w:firstLine="0"/>
          </w:pPr>
          <w:r>
            <w:rPr>
              <w:rStyle w:val="af5"/>
              <w:b/>
              <w:bCs/>
            </w:rPr>
            <w:fldChar w:fldCharType="end"/>
          </w:r>
        </w:p>
      </w:sdtContent>
    </w:sdt>
    <w:bookmarkEnd w:id="1"/>
    <w:bookmarkEnd w:id="2"/>
    <w:bookmarkEnd w:id="3"/>
    <w:p w14:paraId="1C167D5B" w14:textId="77777777" w:rsidR="00301835" w:rsidRDefault="00301835">
      <w:pPr>
        <w:widowControl/>
        <w:rPr>
          <w:b/>
          <w:bCs/>
          <w:sz w:val="32"/>
          <w:szCs w:val="32"/>
        </w:rPr>
      </w:pPr>
      <w:r>
        <w:br w:type="page"/>
      </w:r>
    </w:p>
    <w:p w14:paraId="613310CC" w14:textId="61AF45D2" w:rsidR="00833C6F" w:rsidRDefault="00912CFE">
      <w:pPr>
        <w:pStyle w:val="aff2"/>
      </w:pPr>
      <w:bookmarkStart w:id="4" w:name="_Toc222343910"/>
      <w:r>
        <w:lastRenderedPageBreak/>
        <w:t>Постановка задачи</w:t>
      </w:r>
      <w:bookmarkEnd w:id="4"/>
    </w:p>
    <w:p w14:paraId="7F184C21" w14:textId="77777777" w:rsidR="00833C6F" w:rsidRDefault="00912CFE">
      <w:pPr>
        <w:pStyle w:val="-0"/>
      </w:pPr>
      <w:r>
        <w:t>Используя материалы отчета по учебной практике, а также проведя дополнительные обследования предметной области по теме ВКР, необходимо описать:</w:t>
      </w:r>
    </w:p>
    <w:p w14:paraId="622D9A7A" w14:textId="77777777" w:rsidR="00833C6F" w:rsidRDefault="00912CFE" w:rsidP="006229EF">
      <w:pPr>
        <w:pStyle w:val="a4"/>
        <w:ind w:left="0" w:firstLine="709"/>
      </w:pPr>
      <w:r>
        <w:t>область деятельности исследуемого объекта;</w:t>
      </w:r>
    </w:p>
    <w:p w14:paraId="0A8C2A57" w14:textId="77777777" w:rsidR="00833C6F" w:rsidRDefault="00912CFE" w:rsidP="006229EF">
      <w:pPr>
        <w:pStyle w:val="a4"/>
        <w:ind w:left="0" w:firstLine="709"/>
      </w:pPr>
      <w:r>
        <w:t>модель взаимодействия исследуемого объекта с субъектами внешнего мира;</w:t>
      </w:r>
    </w:p>
    <w:p w14:paraId="3E411449" w14:textId="77777777" w:rsidR="00833C6F" w:rsidRDefault="00912CFE" w:rsidP="006229EF">
      <w:pPr>
        <w:pStyle w:val="a4"/>
        <w:ind w:left="0" w:firstLine="709"/>
      </w:pPr>
      <w:r>
        <w:t>основные недостатки существующей технологии, которую использует исследуемый объект;</w:t>
      </w:r>
    </w:p>
    <w:p w14:paraId="61B415B3" w14:textId="77777777" w:rsidR="00833C6F" w:rsidRDefault="00912CFE" w:rsidP="006229EF">
      <w:pPr>
        <w:pStyle w:val="a4"/>
        <w:ind w:left="0" w:firstLine="709"/>
      </w:pPr>
      <w:r>
        <w:t>обзор аналогов, решающих задачи исследуемого объекта (не менее трех аналогов);</w:t>
      </w:r>
    </w:p>
    <w:p w14:paraId="7CDE4C4A" w14:textId="77777777" w:rsidR="006229EF" w:rsidRDefault="00912CFE" w:rsidP="006229EF">
      <w:pPr>
        <w:pStyle w:val="a4"/>
        <w:ind w:left="0" w:firstLine="709"/>
      </w:pPr>
      <w:r>
        <w:t>обоснование разработки системы для исследуемого объекта.</w:t>
      </w:r>
    </w:p>
    <w:p w14:paraId="54B1646B" w14:textId="1CC641FD" w:rsidR="00833C6F" w:rsidRDefault="00912CFE" w:rsidP="006229EF">
      <w:pPr>
        <w:pStyle w:val="a4"/>
        <w:ind w:left="0" w:firstLine="709"/>
      </w:pPr>
      <w:r>
        <w:br w:type="page"/>
      </w:r>
    </w:p>
    <w:p w14:paraId="34664865" w14:textId="77777777" w:rsidR="00833C6F" w:rsidRDefault="00912CFE">
      <w:pPr>
        <w:pStyle w:val="aff2"/>
      </w:pPr>
      <w:bookmarkStart w:id="5" w:name="_Toc222343911"/>
      <w:r>
        <w:lastRenderedPageBreak/>
        <w:t>Анализ поставленной задачи</w:t>
      </w:r>
      <w:bookmarkEnd w:id="5"/>
    </w:p>
    <w:p w14:paraId="52F41744" w14:textId="77777777" w:rsidR="00833C6F" w:rsidRDefault="00912CFE">
      <w:pPr>
        <w:pStyle w:val="-0"/>
      </w:pPr>
      <w:r>
        <w:t xml:space="preserve">Для определения области исследуемого объекта нужно определить в какой сфере будет работать объект, описать основные функции и цели деятельности. </w:t>
      </w:r>
    </w:p>
    <w:p w14:paraId="792D7DF7" w14:textId="77777777" w:rsidR="00833C6F" w:rsidRDefault="00912CFE">
      <w:pPr>
        <w:pStyle w:val="-0"/>
      </w:pPr>
      <w:r>
        <w:t>Помимо области требуется определить модель взаимодействия объекта исследования с субъектами внешнего мира, для достижения этой цели нужно определить субъекты внешнего мира и показать взаимодействие между субъектами и объектом.</w:t>
      </w:r>
    </w:p>
    <w:p w14:paraId="61466D02" w14:textId="77777777" w:rsidR="00833C6F" w:rsidRDefault="00912CFE">
      <w:pPr>
        <w:pStyle w:val="-0"/>
      </w:pPr>
      <w:r>
        <w:t>Определение недостатков существующей технологии нужно, чтобы показать проблемные места текущие технологии, для того чтобы определить недостатки надо описать текущую технологию, определить ошибки, узкие места и трудозатраты, а также неудобства для пользователей.</w:t>
      </w:r>
    </w:p>
    <w:p w14:paraId="65D0BE5D" w14:textId="77777777" w:rsidR="00833C6F" w:rsidRDefault="00912CFE">
      <w:pPr>
        <w:pStyle w:val="-0"/>
      </w:pPr>
      <w:r>
        <w:t xml:space="preserve">Также надо сделать обзор аналогов, решающих задачи исследуемого объекта, для этого надо провести анализ существующих решений, которые выполняют схожие функции, выделить не менее 3х аналогов, для каждого из этих аналогов описать: </w:t>
      </w:r>
    </w:p>
    <w:p w14:paraId="1423F16B" w14:textId="77777777" w:rsidR="00833C6F" w:rsidRDefault="00912CFE">
      <w:pPr>
        <w:pStyle w:val="a0"/>
      </w:pPr>
      <w:r>
        <w:t>название и разработчика;</w:t>
      </w:r>
    </w:p>
    <w:p w14:paraId="41F16479" w14:textId="77777777" w:rsidR="00833C6F" w:rsidRDefault="00912CFE">
      <w:pPr>
        <w:pStyle w:val="a0"/>
      </w:pPr>
      <w:r>
        <w:t>основные функции;</w:t>
      </w:r>
    </w:p>
    <w:p w14:paraId="64A83E30" w14:textId="77777777" w:rsidR="00833C6F" w:rsidRDefault="00912CFE">
      <w:pPr>
        <w:pStyle w:val="a0"/>
      </w:pPr>
      <w:r>
        <w:t>преимущества и недостатки.</w:t>
      </w:r>
    </w:p>
    <w:p w14:paraId="2566952D" w14:textId="77777777" w:rsidR="00833C6F" w:rsidRDefault="00912CFE">
      <w:pPr>
        <w:pStyle w:val="-0"/>
      </w:pPr>
      <w:r>
        <w:t>Помимо всего прочего требуется обосновать разработку системы для исследуемого объекта, доказать, что разработка действительно нужна, объяснить какую пользу она принесет. Для достижения цели можно:</w:t>
      </w:r>
    </w:p>
    <w:p w14:paraId="6B759BBD" w14:textId="77777777" w:rsidR="00833C6F" w:rsidRDefault="00912CFE">
      <w:pPr>
        <w:pStyle w:val="a0"/>
      </w:pPr>
      <w:r>
        <w:t>обобщить выявленные ранее проблемы;</w:t>
      </w:r>
    </w:p>
    <w:p w14:paraId="19E48AF0" w14:textId="77777777" w:rsidR="00833C6F" w:rsidRDefault="00912CFE">
      <w:pPr>
        <w:pStyle w:val="a0"/>
      </w:pPr>
      <w:r>
        <w:t>показать аналоги, не полностью удовлетворяющие требованиям объекта;</w:t>
      </w:r>
    </w:p>
    <w:p w14:paraId="6FB2D49A" w14:textId="77777777" w:rsidR="00833C6F" w:rsidRDefault="00912CFE">
      <w:pPr>
        <w:pStyle w:val="a0"/>
      </w:pPr>
      <w:r>
        <w:t>сформулировать цели и задачи разработки.</w:t>
      </w:r>
    </w:p>
    <w:p w14:paraId="384E98C3" w14:textId="77777777" w:rsidR="00833C6F" w:rsidRDefault="00912CFE">
      <w:pPr>
        <w:pStyle w:val="aff2"/>
        <w:numPr>
          <w:ilvl w:val="0"/>
          <w:numId w:val="0"/>
        </w:numPr>
        <w:ind w:firstLine="709"/>
      </w:pPr>
      <w:r>
        <w:br w:type="page"/>
      </w:r>
    </w:p>
    <w:p w14:paraId="3A47406A" w14:textId="77777777" w:rsidR="00833C6F" w:rsidRDefault="00912CFE">
      <w:pPr>
        <w:pStyle w:val="aff2"/>
      </w:pPr>
      <w:bookmarkStart w:id="6" w:name="1_История_развития_технологии"/>
      <w:bookmarkStart w:id="7" w:name="ВВЕДЕНИE"/>
      <w:bookmarkStart w:id="8" w:name="ПЕРЕЧЕНЬ_СОКРАЩЕНИЙ_И_ОБОЗНАЧЕНИЙ"/>
      <w:bookmarkStart w:id="9" w:name="_Toc222343912"/>
      <w:bookmarkEnd w:id="6"/>
      <w:bookmarkEnd w:id="7"/>
      <w:bookmarkEnd w:id="8"/>
      <w:r>
        <w:lastRenderedPageBreak/>
        <w:t>Результаты проделанной работы</w:t>
      </w:r>
      <w:bookmarkEnd w:id="9"/>
    </w:p>
    <w:p w14:paraId="5A7EF899" w14:textId="77777777" w:rsidR="00833C6F" w:rsidRDefault="00912CFE">
      <w:pPr>
        <w:pStyle w:val="aff3"/>
      </w:pPr>
      <w:bookmarkStart w:id="10" w:name="1.1_Первая_версия_Spring"/>
      <w:bookmarkStart w:id="11" w:name="_Toc222343913"/>
      <w:bookmarkEnd w:id="10"/>
      <w:r>
        <w:t>Область деятельности исследуемого объекта</w:t>
      </w:r>
      <w:bookmarkEnd w:id="11"/>
    </w:p>
    <w:p w14:paraId="59B9A84B" w14:textId="079388F2" w:rsidR="006C582A" w:rsidRDefault="006C582A">
      <w:pPr>
        <w:pStyle w:val="-0"/>
      </w:pPr>
      <w:r w:rsidRPr="006C582A">
        <w:t>В 2023 году в крупной российской финансовой организации «</w:t>
      </w:r>
      <w:proofErr w:type="spellStart"/>
      <w:r w:rsidRPr="006C582A">
        <w:t>ФинТех</w:t>
      </w:r>
      <w:proofErr w:type="spellEnd"/>
      <w:r w:rsidRPr="006C582A">
        <w:t>-Сервис» произошёл инцидент информационной безопасности: сотрудник отдела корпоративных клиентов случайно отправил конфиденциальную информацию о сделке в рабочий чат мессенджера, интегрированного с корпоративной почтой. Сообщение было автоматически синхронизировано на личное устройство коллеги, на котором отсутствовала необходимая защита корпоративного контента. В результате утечки компания понесла финансовые потери и была оштрафована регулятором за нарушение требований Федерального закона №152-ФЗ «О персональных данных».</w:t>
      </w:r>
    </w:p>
    <w:p w14:paraId="0298C372" w14:textId="77777777" w:rsidR="006C582A" w:rsidRDefault="006C582A" w:rsidP="006C582A">
      <w:pPr>
        <w:pStyle w:val="-0"/>
      </w:pPr>
      <w:r>
        <w:t>Расследование инцидента выявило системные проблемы в используемой коммуникационной инфраструктуре:</w:t>
      </w:r>
    </w:p>
    <w:p w14:paraId="398E90E8" w14:textId="77777777" w:rsidR="006C582A" w:rsidRDefault="006C582A" w:rsidP="006C582A">
      <w:pPr>
        <w:pStyle w:val="-0"/>
        <w:numPr>
          <w:ilvl w:val="0"/>
          <w:numId w:val="18"/>
        </w:numPr>
      </w:pPr>
      <w:r>
        <w:t>отсутствие централизованного контроля над распространением конфиденциальной информации;</w:t>
      </w:r>
    </w:p>
    <w:p w14:paraId="2D59D95E" w14:textId="77777777" w:rsidR="006C582A" w:rsidRDefault="006C582A" w:rsidP="006C582A">
      <w:pPr>
        <w:pStyle w:val="-0"/>
        <w:numPr>
          <w:ilvl w:val="0"/>
          <w:numId w:val="18"/>
        </w:numPr>
      </w:pPr>
      <w:r>
        <w:t>невозможность отозвать сообщение после доставки на клиентские устройства;</w:t>
      </w:r>
    </w:p>
    <w:p w14:paraId="6AF4C7C2" w14:textId="77777777" w:rsidR="006C582A" w:rsidRDefault="006C582A" w:rsidP="006C582A">
      <w:pPr>
        <w:pStyle w:val="-0"/>
        <w:numPr>
          <w:ilvl w:val="0"/>
          <w:numId w:val="18"/>
        </w:numPr>
      </w:pPr>
      <w:r>
        <w:t>недостаточная прозрачность политик хранения данных у поставщика облачного мессенджера;</w:t>
      </w:r>
    </w:p>
    <w:p w14:paraId="4BA04ACC" w14:textId="77777777" w:rsidR="006C582A" w:rsidRDefault="006C582A" w:rsidP="006C582A">
      <w:pPr>
        <w:pStyle w:val="-0"/>
        <w:numPr>
          <w:ilvl w:val="0"/>
          <w:numId w:val="18"/>
        </w:numPr>
      </w:pPr>
      <w:r>
        <w:t>отсутствие механизмов верификации получателя перед отправкой чувствительных данных.</w:t>
      </w:r>
    </w:p>
    <w:p w14:paraId="6423C859" w14:textId="7B14BA11" w:rsidR="006C582A" w:rsidRDefault="006C582A" w:rsidP="006C582A">
      <w:pPr>
        <w:pStyle w:val="-0"/>
      </w:pPr>
      <w:r>
        <w:t>На основании данного инцидента руководством компании было принято решение о разработке собственной системы мгновенных коммуникаций с гарантированным контролем над жизненным циклом данных.</w:t>
      </w:r>
    </w:p>
    <w:p w14:paraId="65331B01" w14:textId="77777777" w:rsidR="00012E25" w:rsidRDefault="00012E25" w:rsidP="006C582A">
      <w:pPr>
        <w:pStyle w:val="-0"/>
      </w:pPr>
    </w:p>
    <w:p w14:paraId="5DBE11E8" w14:textId="60687A40" w:rsidR="00833C6F" w:rsidRDefault="00912CFE">
      <w:pPr>
        <w:pStyle w:val="aff3"/>
      </w:pPr>
      <w:bookmarkStart w:id="12" w:name="_Toc222343914"/>
      <w:r>
        <w:t>Модель взаимодействия исследуемого объекта с субъектами внешнего мира</w:t>
      </w:r>
      <w:bookmarkEnd w:id="12"/>
    </w:p>
    <w:p w14:paraId="624FF80C" w14:textId="77777777" w:rsidR="00E65121" w:rsidRDefault="00E65121" w:rsidP="00E65121">
      <w:pPr>
        <w:pStyle w:val="-0"/>
      </w:pPr>
      <w:r>
        <w:t xml:space="preserve">Исследуемый объект – мессенджер на базе </w:t>
      </w:r>
      <w:proofErr w:type="spellStart"/>
      <w:r>
        <w:t>WebSocket</w:t>
      </w:r>
      <w:proofErr w:type="spellEnd"/>
      <w:r>
        <w:t xml:space="preserve"> – представляет собой распределенную систему, обеспечивающую обмен сообщениями между пользователями в режиме реального времени. В процессе своей деятельности система взаимодействует с рядом внешних субъектов:</w:t>
      </w:r>
    </w:p>
    <w:p w14:paraId="60034FA7" w14:textId="77777777" w:rsidR="00E65121" w:rsidRDefault="00E65121" w:rsidP="00E65121">
      <w:pPr>
        <w:pStyle w:val="a3"/>
        <w:spacing w:line="360" w:lineRule="auto"/>
        <w:ind w:left="0" w:firstLine="709"/>
      </w:pPr>
      <w:r>
        <w:t>пользователи – основные участники системы, обменивающиеся сообщениями, файлами, создающие групповые чаты;</w:t>
      </w:r>
    </w:p>
    <w:p w14:paraId="7A13A94F" w14:textId="77777777" w:rsidR="00E65121" w:rsidRDefault="00E65121" w:rsidP="00E65121">
      <w:pPr>
        <w:pStyle w:val="a3"/>
        <w:spacing w:line="360" w:lineRule="auto"/>
        <w:ind w:left="0" w:firstLine="709"/>
      </w:pPr>
      <w:r>
        <w:t>администраторы системы – обеспечивают настройку и поддержку работоспособности серверной инфраструктуры;</w:t>
      </w:r>
    </w:p>
    <w:p w14:paraId="5F532E43" w14:textId="77777777" w:rsidR="00E65121" w:rsidRDefault="00E65121" w:rsidP="00E65121">
      <w:pPr>
        <w:pStyle w:val="a3"/>
        <w:spacing w:line="360" w:lineRule="auto"/>
        <w:ind w:left="0" w:firstLine="709"/>
      </w:pPr>
      <w:r>
        <w:lastRenderedPageBreak/>
        <w:t xml:space="preserve">внешние сервисы аутентификации (OAuth2, </w:t>
      </w:r>
      <w:proofErr w:type="spellStart"/>
      <w:r>
        <w:t>OpenID</w:t>
      </w:r>
      <w:proofErr w:type="spellEnd"/>
      <w:r>
        <w:t>) – для интеграции с социальными сетями и другими платформами;</w:t>
      </w:r>
    </w:p>
    <w:p w14:paraId="1522B634" w14:textId="77777777" w:rsidR="00E65121" w:rsidRDefault="00E65121" w:rsidP="00E65121">
      <w:pPr>
        <w:pStyle w:val="a3"/>
        <w:spacing w:line="360" w:lineRule="auto"/>
        <w:ind w:left="0" w:firstLine="709"/>
      </w:pPr>
      <w:r>
        <w:t>почтовые сервисы – для отправки уведомлений и подтверждений;</w:t>
      </w:r>
    </w:p>
    <w:p w14:paraId="6FB4B803" w14:textId="77777777" w:rsidR="00E65121" w:rsidRDefault="00E65121" w:rsidP="00E65121">
      <w:pPr>
        <w:pStyle w:val="a3"/>
        <w:spacing w:line="360" w:lineRule="auto"/>
        <w:ind w:left="0" w:firstLine="709"/>
      </w:pPr>
      <w:r>
        <w:t>CDN-провайдеры – для ускорения доставки медиафайлов пользователям.</w:t>
      </w:r>
    </w:p>
    <w:p w14:paraId="77B3957B" w14:textId="0304441A" w:rsidR="00E65121" w:rsidRDefault="00E65121" w:rsidP="00E65121">
      <w:pPr>
        <w:pStyle w:val="-0"/>
      </w:pPr>
      <w:r>
        <w:t>Таким образом, модель взаимодействия представляет собой распределенную экосистему сервисов, обеспечивающих полный цикл коммуникации – от аутентификации пользователей до доставки сообщений и медиаконтента.</w:t>
      </w:r>
    </w:p>
    <w:p w14:paraId="583A33E3" w14:textId="77777777" w:rsidR="00E65121" w:rsidRDefault="00E65121">
      <w:pPr>
        <w:pStyle w:val="-0"/>
      </w:pPr>
    </w:p>
    <w:p w14:paraId="1814FE1C" w14:textId="77777777" w:rsidR="00833C6F" w:rsidRDefault="00912CFE">
      <w:pPr>
        <w:pStyle w:val="aff3"/>
      </w:pPr>
      <w:bookmarkStart w:id="13" w:name="_Toc222343915"/>
      <w:r>
        <w:t>Основные недостатки существующей технологии, которую использует исследуемый объект</w:t>
      </w:r>
      <w:bookmarkEnd w:id="13"/>
    </w:p>
    <w:p w14:paraId="78652919" w14:textId="0FF0428D" w:rsidR="00833C6F" w:rsidRDefault="00912CFE">
      <w:pPr>
        <w:pStyle w:val="aff4"/>
      </w:pPr>
      <w:bookmarkStart w:id="14" w:name="_Toc222343916"/>
      <w:r>
        <w:t xml:space="preserve">Проблемы </w:t>
      </w:r>
      <w:proofErr w:type="spellStart"/>
      <w:r w:rsidR="000878A2">
        <w:t>самописных</w:t>
      </w:r>
      <w:proofErr w:type="spellEnd"/>
      <w:r>
        <w:t xml:space="preserve"> решений</w:t>
      </w:r>
      <w:bookmarkEnd w:id="14"/>
    </w:p>
    <w:p w14:paraId="45DCB93D" w14:textId="77777777" w:rsidR="003A0499" w:rsidRDefault="003A0499" w:rsidP="003A0499">
      <w:pPr>
        <w:pStyle w:val="-0"/>
      </w:pPr>
      <w:proofErr w:type="spellStart"/>
      <w:r>
        <w:t>Самописные</w:t>
      </w:r>
      <w:proofErr w:type="spellEnd"/>
      <w:r>
        <w:t xml:space="preserve"> корпоративные мессенджеры, разрабатываемые внутренними ИТ-подразделениями организаций, характеризуются системными недостатками в области информационной безопасности. Наиболее критичной проблемой является отсутствие продуманной криптографической архитектуры: сообщения зачастую хранятся на серверной стороне в открытом виде либо защищаются симметричным шифрованием с централизованным управлением ключами, что создаёт угрозу компрометации данных при несанкционированном доступе к серверной инфраструктуре. Неправильная реализация протоколов транспортного шифрования (TLS) или сквозного шифрования (E2EE) приводит к формированию ложного ощущения безопасности у пользователей при фактическом отсутствии защиты конфиденциальной информации.</w:t>
      </w:r>
    </w:p>
    <w:p w14:paraId="179EA99D" w14:textId="569B34E5" w:rsidR="000878A2" w:rsidRDefault="003A0499" w:rsidP="003A0499">
      <w:pPr>
        <w:pStyle w:val="-0"/>
      </w:pPr>
      <w:r>
        <w:t xml:space="preserve">Архитектурные ограничения </w:t>
      </w:r>
      <w:proofErr w:type="spellStart"/>
      <w:r>
        <w:t>самописных</w:t>
      </w:r>
      <w:proofErr w:type="spellEnd"/>
      <w:r>
        <w:t xml:space="preserve"> решений проявляются при увеличении нагрузки на систему. Отсутствие механизмов очередей сообщений и распределённого управления состоянием сессий приводит к деградации производительности при количестве одновременных подключений свыше пятисот пользователей. В пиковые периоды рабочего дня фиксируются задержки доставки сообщений до нескольких секунд и потеря от 3 до 5 % передаваемых данных, что недопустимо для корпоративных коммуникаций, требующих гарантированной доставки. Дополнительно отмечается отсутствие механизмов аудита жизненного цикла сообщений: система не фиксирует факт получения, прочтения или пересылки сообщения, что нарушает требования регуляторов к прослеживаемости операций с конфиденциальной информацией в соответствии с положениями Банка России № 382-П и ГОСТ Р 57580.1-2017.</w:t>
      </w:r>
    </w:p>
    <w:p w14:paraId="1B491015" w14:textId="3A5B572A" w:rsidR="009A41D3" w:rsidRDefault="009A41D3" w:rsidP="003A0499">
      <w:pPr>
        <w:pStyle w:val="-0"/>
      </w:pPr>
      <w:r w:rsidRPr="009A41D3">
        <w:t xml:space="preserve">Дополнительным критическим недостатком является полное отсутствие или примитивная реализация систем мониторинга и аудита безопасности. Существующие </w:t>
      </w:r>
      <w:r w:rsidRPr="009A41D3">
        <w:lastRenderedPageBreak/>
        <w:t>решения не обеспечивают централизованный сбор и анализ событий безопасности в реальном времени, что делает невозможным оперативное обнаружение подозрительной активности, такой как массовая попытка экспорта данных, множественные неудачные попытки аутентификации или входы пользователей с аномальных IP-адресов. Отсутствие детализированного журнала аудита (</w:t>
      </w:r>
      <w:proofErr w:type="spellStart"/>
      <w:r w:rsidRPr="009A41D3">
        <w:t>audit</w:t>
      </w:r>
      <w:proofErr w:type="spellEnd"/>
      <w:r w:rsidRPr="009A41D3">
        <w:t xml:space="preserve"> </w:t>
      </w:r>
      <w:proofErr w:type="spellStart"/>
      <w:r w:rsidRPr="009A41D3">
        <w:t>trail</w:t>
      </w:r>
      <w:proofErr w:type="spellEnd"/>
      <w:r w:rsidRPr="009A41D3">
        <w:t>), фиксирующего контекст действий (кто, когда, что и с какими параметрами выполнил), лишает администраторов инструмента для доказательного расследования инцидентов и не позволяет выполнить требования регуляторов, в частности, ГОСТ Р 57580.1-2017 «Защита информации. Аудит информационной безопасности», а также внутренних корпоративных политик.</w:t>
      </w:r>
    </w:p>
    <w:p w14:paraId="0BF01EF4" w14:textId="7476AE6B" w:rsidR="00833C6F" w:rsidRDefault="00C6145E" w:rsidP="00C6145E">
      <w:pPr>
        <w:pStyle w:val="aff4"/>
      </w:pPr>
      <w:bookmarkStart w:id="15" w:name="_Toc222343917"/>
      <w:r w:rsidRPr="00C6145E">
        <w:t>Проблемы популярных решений и облачных сервисов</w:t>
      </w:r>
      <w:bookmarkEnd w:id="15"/>
    </w:p>
    <w:p w14:paraId="49B1AD22" w14:textId="77777777" w:rsidR="00012E25" w:rsidRDefault="00012E25" w:rsidP="00012E25">
      <w:pPr>
        <w:pStyle w:val="-0"/>
      </w:pPr>
      <w:r>
        <w:t>Глобальные облачные мессенджеры (</w:t>
      </w:r>
      <w:proofErr w:type="spellStart"/>
      <w:r>
        <w:t>Telegram</w:t>
      </w:r>
      <w:proofErr w:type="spellEnd"/>
      <w:r>
        <w:t xml:space="preserve">, </w:t>
      </w:r>
      <w:proofErr w:type="spellStart"/>
      <w:r>
        <w:t>WhatsApp</w:t>
      </w:r>
      <w:proofErr w:type="spellEnd"/>
      <w:r>
        <w:t xml:space="preserve"> Business, </w:t>
      </w:r>
      <w:proofErr w:type="spellStart"/>
      <w:r>
        <w:t>Slack</w:t>
      </w:r>
      <w:proofErr w:type="spellEnd"/>
      <w:r>
        <w:t xml:space="preserve">, Microsoft </w:t>
      </w:r>
      <w:proofErr w:type="spellStart"/>
      <w:r>
        <w:t>Teams</w:t>
      </w:r>
      <w:proofErr w:type="spellEnd"/>
      <w:r>
        <w:t>), несмотря на высокую степень распространённости и удобство пользовательского интерфейса, создают критические риски при корпоративном использовании. Основным ограничением является нарушение требований законодательства Российской Федерации о локализации персональных данных. Согласно части 5 статьи 18 Федерального закона № 152-ФЗ «О персональных данных», оператор обязан обеспечивать запись, систематизацию, накопление, хранение персональных данных с использованием баз данных, находящихся на территории Российской Федерации. При использовании зарубежных облачных сервисов метаданные (списки участников чатов, временные метки, геолокация) и медиаконтент хранятся на серверах в юрисдикции третьих стран, что влечёт административную ответственность по статье 13.11 Кодекса Российской Федерации об административных правонарушениях.</w:t>
      </w:r>
    </w:p>
    <w:p w14:paraId="6E4E708D" w14:textId="404BCB6A" w:rsidR="00C6145E" w:rsidRDefault="00012E25" w:rsidP="00012E25">
      <w:pPr>
        <w:pStyle w:val="-0"/>
      </w:pPr>
      <w:r>
        <w:t xml:space="preserve">Дополнительным фактором риска является отсутствие гарантий конфиденциальности в условиях юридических запросов. В соответствии с американскими законами (CLOUD Act, FISA) поставщики облачных сервисов обязаны предоставлять доступ к данным федеральным органам без уведомления клиентов-организаций. Это создаёт угрозу утечки коммерческой тайны и конфиденциальной информации клиентов финансовых организаций. Невозможность настройки политик хранения данных под требования отраслевых регуляторов также ограничивает применимость данных решений: например, Указание Банка России № 5448-У требует хранения информации о совершённых операциях не менее пяти лет с возможностью извлечения по запросу регулятора, тогда как облачные мессенджеры не предоставляют механизмов гарантированного хранения с аудитом целостности. Отсутствие инструментов администрирования для контроля контента (запрет отправки файлов определённых типов, географические ограничения </w:t>
      </w:r>
      <w:r>
        <w:lastRenderedPageBreak/>
        <w:t>хранения данных, механизм экстренного отзыва сообщений) делает невозможным соблюдение внутренних политик информационной безопасности организаций.</w:t>
      </w:r>
    </w:p>
    <w:p w14:paraId="63A004A3" w14:textId="30713988" w:rsidR="00833C6F" w:rsidRDefault="00663FAB" w:rsidP="00663FAB">
      <w:pPr>
        <w:pStyle w:val="aff4"/>
      </w:pPr>
      <w:bookmarkStart w:id="16" w:name="_Toc222343918"/>
      <w:r w:rsidRPr="00663FAB">
        <w:t>Общие недостатки и риски</w:t>
      </w:r>
      <w:bookmarkEnd w:id="16"/>
    </w:p>
    <w:p w14:paraId="05E83478" w14:textId="3373C336" w:rsidR="00012E25" w:rsidRDefault="00012E25" w:rsidP="00012E25">
      <w:pPr>
        <w:pStyle w:val="-0"/>
      </w:pPr>
      <w:r>
        <w:t>Использование неподходящих коммуникационных инструментов в корпоративной среде влечёт комплексные риски, затрагивающие юридическую, финансовую и операционную сферы деятельности организации. Юридические последствия проявляются в виде штрафов за нарушение требований Федерального закона № 152-ФЗ и предписаний регуляторов о прекращении использования сервисов, не соответствующих требованиям локализации данных. Финансовые потери складываются из прямого ущерба от утечек конфиденциальной информации и косвенных потерь от простоя коммуникаций при недоступности централизованных сервисов, как это произошло в ходе инцидента с Microsoft 365 12 октября 2024 года, когда 37 % российских компаний столкнулись с простоем коммуникаций на 4–6 часов.</w:t>
      </w:r>
    </w:p>
    <w:p w14:paraId="264EF1B7" w14:textId="38318462" w:rsidR="00833C6F" w:rsidRDefault="00012E25" w:rsidP="00012E25">
      <w:pPr>
        <w:pStyle w:val="-0"/>
      </w:pPr>
      <w:r>
        <w:t>Операционные риски обусловлены отсутствием контроля над жизненным циклом данных: невозможность гарантированного удаления сообщений со всех клиентских устройств после увольнения сотрудника создаёт угрозу несанкционированного доступа к корпоративной информации. Зависимость от единой точки отказа в виде централизованного дата-центра поставщика приводит к полной блокировке внутренних коммуникаций при технических сбоях или блокировках на уровне провайдеров. Репутационные риски проявляются в потере доверия клиентов: по данным опроса «</w:t>
      </w:r>
      <w:proofErr w:type="spellStart"/>
      <w:r>
        <w:t>ФинЭксперт</w:t>
      </w:r>
      <w:proofErr w:type="spellEnd"/>
      <w:r>
        <w:t>» (2024), 68 % клиентов прекращают сотрудничество с организацией после публичного инцидента с утечкой персональных данных. Совокупность указанных факторов демонстрирует необходимость разработки специализированной системы коммуникаций, обеспечивающей баланс между удобством использования и гарантированным контролем над данными в соответствии с требованиями российского законодательства и отраслевых регуляторов.</w:t>
      </w:r>
    </w:p>
    <w:p w14:paraId="6330116C" w14:textId="51C4E85D" w:rsidR="00833C6F" w:rsidRDefault="00912CFE">
      <w:pPr>
        <w:pStyle w:val="aff3"/>
      </w:pPr>
      <w:bookmarkStart w:id="17" w:name="_Toc222343919"/>
      <w:r>
        <w:t xml:space="preserve">Обзор аналогов, решающих </w:t>
      </w:r>
      <w:r w:rsidR="005E1457">
        <w:t>задачи мессенджера</w:t>
      </w:r>
      <w:bookmarkEnd w:id="17"/>
    </w:p>
    <w:p w14:paraId="46193C5E" w14:textId="27807F36" w:rsidR="00833C6F" w:rsidRDefault="00912CFE">
      <w:pPr>
        <w:pStyle w:val="-0"/>
      </w:pPr>
      <w:r>
        <w:t>На сегодняшний день существует множество решений. Рассмотрим несколько наиболее известных платформ, их достоинства и недостатки.</w:t>
      </w:r>
    </w:p>
    <w:p w14:paraId="512DBDB6" w14:textId="38E33AC6" w:rsidR="00833C6F" w:rsidRDefault="003B049D" w:rsidP="003B049D">
      <w:pPr>
        <w:pStyle w:val="aff4"/>
      </w:pPr>
      <w:bookmarkStart w:id="18" w:name="_Toc222343920"/>
      <w:proofErr w:type="spellStart"/>
      <w:r w:rsidRPr="003B049D">
        <w:t>Signal</w:t>
      </w:r>
      <w:proofErr w:type="spellEnd"/>
      <w:r w:rsidRPr="003B049D">
        <w:t xml:space="preserve"> (Open </w:t>
      </w:r>
      <w:proofErr w:type="spellStart"/>
      <w:r w:rsidRPr="003B049D">
        <w:t>Whisper</w:t>
      </w:r>
      <w:proofErr w:type="spellEnd"/>
      <w:r w:rsidRPr="003B049D">
        <w:t xml:space="preserve"> Systems)</w:t>
      </w:r>
      <w:bookmarkEnd w:id="18"/>
    </w:p>
    <w:p w14:paraId="62D3C79B" w14:textId="0F8B9876" w:rsidR="003B049D" w:rsidRPr="003B049D" w:rsidRDefault="003B049D" w:rsidP="003B049D">
      <w:pPr>
        <w:pStyle w:val="-0"/>
      </w:pPr>
      <w:r w:rsidRPr="003B049D">
        <w:rPr>
          <w:lang w:val="en-US"/>
        </w:rPr>
        <w:t>Signal</w:t>
      </w:r>
      <w:r w:rsidRPr="003B049D">
        <w:t xml:space="preserve"> (</w:t>
      </w:r>
      <w:r w:rsidRPr="003B049D">
        <w:rPr>
          <w:lang w:val="en-US"/>
        </w:rPr>
        <w:t>Open</w:t>
      </w:r>
      <w:r w:rsidRPr="003B049D">
        <w:t xml:space="preserve"> </w:t>
      </w:r>
      <w:r w:rsidRPr="003B049D">
        <w:rPr>
          <w:lang w:val="en-US"/>
        </w:rPr>
        <w:t>Whisper</w:t>
      </w:r>
      <w:r w:rsidRPr="003B049D">
        <w:t xml:space="preserve"> </w:t>
      </w:r>
      <w:r w:rsidRPr="003B049D">
        <w:rPr>
          <w:lang w:val="en-US"/>
        </w:rPr>
        <w:t>Systems</w:t>
      </w:r>
      <w:r w:rsidRPr="003B049D">
        <w:t xml:space="preserve">) — это бесплатный мессенджер для защищенного общения, разработанный некоммерческой организацией </w:t>
      </w:r>
      <w:r w:rsidRPr="003B049D">
        <w:rPr>
          <w:lang w:val="en-US"/>
        </w:rPr>
        <w:t>Signal</w:t>
      </w:r>
      <w:r w:rsidRPr="003B049D">
        <w:t xml:space="preserve"> </w:t>
      </w:r>
      <w:r w:rsidRPr="003B049D">
        <w:rPr>
          <w:lang w:val="en-US"/>
        </w:rPr>
        <w:t>Foundation</w:t>
      </w:r>
      <w:r w:rsidRPr="003B049D">
        <w:t xml:space="preserve"> (ранее </w:t>
      </w:r>
      <w:r w:rsidRPr="003B049D">
        <w:rPr>
          <w:lang w:val="en-US"/>
        </w:rPr>
        <w:t>Open</w:t>
      </w:r>
      <w:r w:rsidRPr="003B049D">
        <w:t xml:space="preserve"> </w:t>
      </w:r>
      <w:r w:rsidRPr="003B049D">
        <w:rPr>
          <w:lang w:val="en-US"/>
        </w:rPr>
        <w:t>Whisper</w:t>
      </w:r>
      <w:r w:rsidRPr="003B049D">
        <w:t xml:space="preserve"> </w:t>
      </w:r>
      <w:r w:rsidRPr="003B049D">
        <w:rPr>
          <w:lang w:val="en-US"/>
        </w:rPr>
        <w:t>Systems</w:t>
      </w:r>
      <w:r w:rsidRPr="003B049D">
        <w:t xml:space="preserve">) </w:t>
      </w:r>
      <w:r w:rsidRPr="003B049D">
        <w:rPr>
          <w:lang w:val="en-US"/>
        </w:rPr>
        <w:t>Open</w:t>
      </w:r>
      <w:r w:rsidRPr="003B049D">
        <w:t xml:space="preserve"> </w:t>
      </w:r>
      <w:r w:rsidRPr="003B049D">
        <w:rPr>
          <w:lang w:val="en-US"/>
        </w:rPr>
        <w:t>Whisper</w:t>
      </w:r>
      <w:r w:rsidRPr="003B049D">
        <w:t xml:space="preserve"> </w:t>
      </w:r>
      <w:r w:rsidRPr="003B049D">
        <w:rPr>
          <w:lang w:val="en-US"/>
        </w:rPr>
        <w:t>Systems</w:t>
      </w:r>
      <w:r w:rsidRPr="003B049D">
        <w:t>. Он известен своим акцентом на конфиденциальность, используя сквозное шифрование (</w:t>
      </w:r>
      <w:r w:rsidRPr="003B049D">
        <w:rPr>
          <w:lang w:val="en-US"/>
        </w:rPr>
        <w:t>E</w:t>
      </w:r>
      <w:r w:rsidRPr="003B049D">
        <w:t>2</w:t>
      </w:r>
      <w:r w:rsidRPr="003B049D">
        <w:rPr>
          <w:lang w:val="en-US"/>
        </w:rPr>
        <w:t>EE</w:t>
      </w:r>
      <w:r w:rsidRPr="003B049D">
        <w:t>) для всех сообщений, звонков и видео.</w:t>
      </w:r>
    </w:p>
    <w:p w14:paraId="4759F342" w14:textId="7329731F" w:rsidR="00833C6F" w:rsidRDefault="003B049D" w:rsidP="003B049D">
      <w:pPr>
        <w:pStyle w:val="a0"/>
        <w:numPr>
          <w:ilvl w:val="0"/>
          <w:numId w:val="0"/>
        </w:numPr>
        <w:ind w:firstLine="709"/>
      </w:pPr>
      <w:r>
        <w:lastRenderedPageBreak/>
        <w:t>Преимущества:</w:t>
      </w:r>
    </w:p>
    <w:p w14:paraId="0651EACA" w14:textId="7B5B68CA" w:rsidR="003B049D" w:rsidRPr="009B3B27" w:rsidRDefault="003B049D" w:rsidP="009B3B27">
      <w:pPr>
        <w:pStyle w:val="a0"/>
        <w:numPr>
          <w:ilvl w:val="0"/>
          <w:numId w:val="10"/>
        </w:numPr>
        <w:ind w:left="0" w:firstLine="709"/>
      </w:pPr>
      <w:r>
        <w:t>С</w:t>
      </w:r>
      <w:r w:rsidRPr="003B049D">
        <w:t xml:space="preserve">ильная криптография </w:t>
      </w:r>
      <w:r>
        <w:t xml:space="preserve">за счёт протокола </w:t>
      </w:r>
      <w:proofErr w:type="spellStart"/>
      <w:r w:rsidRPr="003B049D">
        <w:t>Signal</w:t>
      </w:r>
      <w:proofErr w:type="spellEnd"/>
      <w:r w:rsidR="009B3B27" w:rsidRPr="009B3B27">
        <w:t>;</w:t>
      </w:r>
    </w:p>
    <w:p w14:paraId="5BCBD2A3" w14:textId="46104A8D" w:rsidR="009B3B27" w:rsidRDefault="003B049D" w:rsidP="009B3B27">
      <w:pPr>
        <w:pStyle w:val="a0"/>
        <w:numPr>
          <w:ilvl w:val="0"/>
          <w:numId w:val="10"/>
        </w:numPr>
        <w:ind w:left="0" w:firstLine="709"/>
      </w:pPr>
      <w:r>
        <w:t>М</w:t>
      </w:r>
      <w:r w:rsidRPr="003B049D">
        <w:t>инимизация метаданных</w:t>
      </w:r>
      <w:r w:rsidR="009B3B27" w:rsidRPr="009B3B27">
        <w:t>;</w:t>
      </w:r>
      <w:r w:rsidRPr="003B049D">
        <w:t xml:space="preserve"> </w:t>
      </w:r>
    </w:p>
    <w:p w14:paraId="183270AA" w14:textId="0AA57E4E" w:rsidR="003B049D" w:rsidRDefault="009B3B27" w:rsidP="009B3B27">
      <w:pPr>
        <w:pStyle w:val="a0"/>
        <w:numPr>
          <w:ilvl w:val="0"/>
          <w:numId w:val="10"/>
        </w:numPr>
        <w:ind w:left="0" w:firstLine="709"/>
      </w:pPr>
      <w:r>
        <w:t>О</w:t>
      </w:r>
      <w:r w:rsidR="003B049D" w:rsidRPr="003B049D">
        <w:t>ткрытый исходный код.</w:t>
      </w:r>
    </w:p>
    <w:p w14:paraId="7F7ED5C5" w14:textId="6005E7B3" w:rsidR="003B049D" w:rsidRDefault="003B049D" w:rsidP="003B049D">
      <w:pPr>
        <w:pStyle w:val="a0"/>
        <w:numPr>
          <w:ilvl w:val="0"/>
          <w:numId w:val="0"/>
        </w:numPr>
        <w:ind w:firstLine="709"/>
      </w:pPr>
      <w:r>
        <w:t>Недостатки:</w:t>
      </w:r>
    </w:p>
    <w:p w14:paraId="0CBEEA35" w14:textId="0AE7B9C9" w:rsidR="009B3B27" w:rsidRDefault="009B3B27" w:rsidP="003B049D">
      <w:pPr>
        <w:pStyle w:val="a0"/>
        <w:numPr>
          <w:ilvl w:val="0"/>
          <w:numId w:val="0"/>
        </w:numPr>
        <w:ind w:firstLine="709"/>
      </w:pPr>
      <w:r>
        <w:t xml:space="preserve">- </w:t>
      </w:r>
      <w:r w:rsidR="003B049D">
        <w:t>М</w:t>
      </w:r>
      <w:r w:rsidR="003B049D" w:rsidRPr="003B049D">
        <w:t xml:space="preserve">енее удобен в части облачной синхронизации медиа (по сравнению с «облачными» конкурентами); </w:t>
      </w:r>
    </w:p>
    <w:p w14:paraId="5D96A4C1" w14:textId="5AFFDECB" w:rsidR="003B049D" w:rsidRDefault="009B3B27" w:rsidP="003B049D">
      <w:pPr>
        <w:pStyle w:val="a0"/>
        <w:numPr>
          <w:ilvl w:val="0"/>
          <w:numId w:val="0"/>
        </w:numPr>
        <w:ind w:firstLine="709"/>
      </w:pPr>
      <w:r>
        <w:t>- У</w:t>
      </w:r>
      <w:r w:rsidR="003B049D" w:rsidRPr="003B049D">
        <w:t xml:space="preserve"> организаций может возникнуть необходимость собственной инстанции для контроля данных.</w:t>
      </w:r>
    </w:p>
    <w:p w14:paraId="60D5F90D" w14:textId="3E7CEF5E" w:rsidR="00833C6F" w:rsidRDefault="009B3B27" w:rsidP="009B3B27">
      <w:pPr>
        <w:pStyle w:val="aff4"/>
      </w:pPr>
      <w:bookmarkStart w:id="19" w:name="_Toc222343921"/>
      <w:proofErr w:type="spellStart"/>
      <w:r w:rsidRPr="009B3B27">
        <w:t>Telegram</w:t>
      </w:r>
      <w:bookmarkEnd w:id="19"/>
      <w:proofErr w:type="spellEnd"/>
    </w:p>
    <w:p w14:paraId="7A050CF9" w14:textId="72FB3356" w:rsidR="00833C6F" w:rsidRDefault="009B3B27" w:rsidP="009B3B27">
      <w:pPr>
        <w:pStyle w:val="a0"/>
        <w:numPr>
          <w:ilvl w:val="0"/>
          <w:numId w:val="0"/>
        </w:numPr>
        <w:ind w:firstLine="709"/>
      </w:pPr>
      <w:r>
        <w:rPr>
          <w:lang w:val="en-US"/>
        </w:rPr>
        <w:t>Telegram</w:t>
      </w:r>
      <w:r w:rsidRPr="009B3B27">
        <w:t xml:space="preserve"> - это популярный кроссплатформенный облачный мессенджер для обмена сообщениями, файлами, аудио- и видеозвонков, который также функционирует как социальная платформа благодаря каналам, группам и ботам, предлагая высокий уровень конфиденциальности и синхронизацию данных между устройствами.</w:t>
      </w:r>
    </w:p>
    <w:p w14:paraId="29ED62A7" w14:textId="4C2C4ABB" w:rsidR="009B3B27" w:rsidRDefault="009B3B27" w:rsidP="009B3B27">
      <w:pPr>
        <w:pStyle w:val="a0"/>
        <w:numPr>
          <w:ilvl w:val="0"/>
          <w:numId w:val="0"/>
        </w:numPr>
        <w:ind w:firstLine="709"/>
      </w:pPr>
      <w:r>
        <w:t>Преимущества:</w:t>
      </w:r>
    </w:p>
    <w:p w14:paraId="3A816DBD" w14:textId="125BB8EA" w:rsidR="009B3B27" w:rsidRDefault="009B3B27" w:rsidP="009B3B27">
      <w:pPr>
        <w:pStyle w:val="a0"/>
        <w:numPr>
          <w:ilvl w:val="0"/>
          <w:numId w:val="0"/>
        </w:numPr>
        <w:ind w:firstLine="709"/>
      </w:pPr>
      <w:r>
        <w:t>- У</w:t>
      </w:r>
      <w:r w:rsidRPr="009B3B27">
        <w:t>добство</w:t>
      </w:r>
      <w:r w:rsidRPr="005E1457">
        <w:t>;</w:t>
      </w:r>
    </w:p>
    <w:p w14:paraId="53602852" w14:textId="23798300" w:rsidR="009B3B27" w:rsidRDefault="009B3B27" w:rsidP="009B3B27">
      <w:pPr>
        <w:pStyle w:val="a0"/>
        <w:numPr>
          <w:ilvl w:val="0"/>
          <w:numId w:val="0"/>
        </w:numPr>
        <w:ind w:firstLine="709"/>
      </w:pPr>
      <w:r>
        <w:t>- П</w:t>
      </w:r>
      <w:r w:rsidRPr="009B3B27">
        <w:t>роизводительность</w:t>
      </w:r>
      <w:r w:rsidRPr="005E1457">
        <w:t>;</w:t>
      </w:r>
    </w:p>
    <w:p w14:paraId="5A3BCCDC" w14:textId="207B0454" w:rsidR="009B3B27" w:rsidRDefault="009B3B27" w:rsidP="009B3B27">
      <w:pPr>
        <w:pStyle w:val="a0"/>
        <w:numPr>
          <w:ilvl w:val="0"/>
          <w:numId w:val="0"/>
        </w:numPr>
        <w:ind w:firstLine="709"/>
      </w:pPr>
      <w:r>
        <w:t>- Б</w:t>
      </w:r>
      <w:r w:rsidRPr="009B3B27">
        <w:t>огатая функциональность.</w:t>
      </w:r>
    </w:p>
    <w:p w14:paraId="7E3E1726" w14:textId="2A61CAA8" w:rsidR="009B3B27" w:rsidRDefault="009B3B27" w:rsidP="009B3B27">
      <w:pPr>
        <w:pStyle w:val="a0"/>
        <w:numPr>
          <w:ilvl w:val="0"/>
          <w:numId w:val="0"/>
        </w:numPr>
        <w:ind w:firstLine="709"/>
      </w:pPr>
      <w:r>
        <w:t>Недостатки:</w:t>
      </w:r>
    </w:p>
    <w:p w14:paraId="180FD364" w14:textId="77777777" w:rsidR="009B3B27" w:rsidRDefault="009B3B27" w:rsidP="009B3B27">
      <w:pPr>
        <w:pStyle w:val="a0"/>
        <w:numPr>
          <w:ilvl w:val="0"/>
          <w:numId w:val="0"/>
        </w:numPr>
        <w:ind w:firstLine="709"/>
      </w:pPr>
      <w:r>
        <w:t>- П</w:t>
      </w:r>
      <w:r w:rsidRPr="009B3B27">
        <w:t>о умолчанию облачные чаты не E2EE (шифруются на канале, но хранятся на серверах), что вызывает вопросы о конфиденциальности;</w:t>
      </w:r>
    </w:p>
    <w:p w14:paraId="04A85518" w14:textId="3C53F3B2" w:rsidR="009B3B27" w:rsidRDefault="009B3B27" w:rsidP="009B3B27">
      <w:pPr>
        <w:pStyle w:val="a0"/>
        <w:numPr>
          <w:ilvl w:val="0"/>
          <w:numId w:val="0"/>
        </w:numPr>
        <w:ind w:firstLine="709"/>
      </w:pPr>
      <w:r>
        <w:t>- З</w:t>
      </w:r>
      <w:r w:rsidRPr="009B3B27">
        <w:t>акрытые аспекты некоторых частей кода/инфраструктуры в прошлом.</w:t>
      </w:r>
    </w:p>
    <w:p w14:paraId="7BB8C196" w14:textId="35E80B9F" w:rsidR="009B3B27" w:rsidRDefault="009B3B27" w:rsidP="009B3B27">
      <w:pPr>
        <w:pStyle w:val="aff4"/>
      </w:pPr>
      <w:bookmarkStart w:id="20" w:name="_Toc222343922"/>
      <w:proofErr w:type="spellStart"/>
      <w:r w:rsidRPr="009B3B27">
        <w:t>WhatsApp</w:t>
      </w:r>
      <w:bookmarkEnd w:id="20"/>
      <w:proofErr w:type="spellEnd"/>
    </w:p>
    <w:p w14:paraId="44295F9E" w14:textId="21BC56C9" w:rsidR="009B3B27" w:rsidRDefault="009B3B27" w:rsidP="009B3B27">
      <w:pPr>
        <w:pStyle w:val="a0"/>
        <w:numPr>
          <w:ilvl w:val="0"/>
          <w:numId w:val="0"/>
        </w:numPr>
        <w:ind w:firstLine="709"/>
      </w:pPr>
      <w:r>
        <w:rPr>
          <w:lang w:val="en-US"/>
        </w:rPr>
        <w:t>WhatsApp</w:t>
      </w:r>
      <w:r w:rsidRPr="009B3B27">
        <w:t xml:space="preserve"> </w:t>
      </w:r>
      <w:r>
        <w:t>–</w:t>
      </w:r>
      <w:r w:rsidRPr="009B3B27">
        <w:t xml:space="preserve"> </w:t>
      </w:r>
      <w:r>
        <w:t xml:space="preserve">это </w:t>
      </w:r>
      <w:r w:rsidRPr="009B3B27">
        <w:t xml:space="preserve">бесплатное мобильное приложение-мессенджер от </w:t>
      </w:r>
      <w:proofErr w:type="spellStart"/>
      <w:r w:rsidRPr="009B3B27">
        <w:t>Meta</w:t>
      </w:r>
      <w:proofErr w:type="spellEnd"/>
      <w:r w:rsidRPr="009B3B27">
        <w:t xml:space="preserve"> для обмена сообщениями, голосовых и видеозвонков</w:t>
      </w:r>
      <w:r>
        <w:t>.</w:t>
      </w:r>
    </w:p>
    <w:p w14:paraId="515A1C2F" w14:textId="4C074F2E" w:rsidR="009B3B27" w:rsidRDefault="009B3B27" w:rsidP="009B3B27">
      <w:pPr>
        <w:pStyle w:val="a0"/>
        <w:numPr>
          <w:ilvl w:val="0"/>
          <w:numId w:val="0"/>
        </w:numPr>
        <w:ind w:firstLine="709"/>
      </w:pPr>
      <w:r>
        <w:t>Преимущества:</w:t>
      </w:r>
    </w:p>
    <w:p w14:paraId="604733A2" w14:textId="5300B144" w:rsidR="009B3B27" w:rsidRPr="00AE29FA" w:rsidRDefault="009B3B27" w:rsidP="009B3B27">
      <w:pPr>
        <w:pStyle w:val="a0"/>
        <w:numPr>
          <w:ilvl w:val="0"/>
          <w:numId w:val="0"/>
        </w:numPr>
        <w:ind w:firstLine="709"/>
      </w:pPr>
      <w:r>
        <w:t>- Ш</w:t>
      </w:r>
      <w:r w:rsidRPr="009B3B27">
        <w:t>ирокая база пользователей</w:t>
      </w:r>
      <w:r w:rsidRPr="00AE29FA">
        <w:t>;</w:t>
      </w:r>
    </w:p>
    <w:p w14:paraId="6FA83408" w14:textId="6433F1BA" w:rsidR="009B3B27" w:rsidRPr="009B3B27" w:rsidRDefault="009B3B27" w:rsidP="009B3B27">
      <w:pPr>
        <w:pStyle w:val="a0"/>
        <w:numPr>
          <w:ilvl w:val="0"/>
          <w:numId w:val="0"/>
        </w:numPr>
        <w:ind w:firstLine="709"/>
      </w:pPr>
      <w:r>
        <w:t>-</w:t>
      </w:r>
      <w:r w:rsidR="00AE29FA">
        <w:t xml:space="preserve"> Метод защиты данных </w:t>
      </w:r>
      <w:r w:rsidRPr="009B3B27">
        <w:t>E2EE по умолчанию;</w:t>
      </w:r>
    </w:p>
    <w:p w14:paraId="4F75626A" w14:textId="37CD6B20" w:rsidR="009B3B27" w:rsidRDefault="009B3B27" w:rsidP="009B3B27">
      <w:pPr>
        <w:pStyle w:val="a0"/>
        <w:numPr>
          <w:ilvl w:val="0"/>
          <w:numId w:val="0"/>
        </w:numPr>
        <w:ind w:firstLine="709"/>
      </w:pPr>
      <w:r>
        <w:t>- У</w:t>
      </w:r>
      <w:r w:rsidRPr="009B3B27">
        <w:t>добство</w:t>
      </w:r>
      <w:r>
        <w:t>.</w:t>
      </w:r>
    </w:p>
    <w:p w14:paraId="5E937C72" w14:textId="36BA4F0C" w:rsidR="00AE29FA" w:rsidRDefault="00AE29FA" w:rsidP="009B3B27">
      <w:pPr>
        <w:pStyle w:val="a0"/>
        <w:numPr>
          <w:ilvl w:val="0"/>
          <w:numId w:val="0"/>
        </w:numPr>
        <w:ind w:firstLine="709"/>
      </w:pPr>
      <w:r>
        <w:t>Недостатки:</w:t>
      </w:r>
    </w:p>
    <w:p w14:paraId="2C5B2AC2" w14:textId="77777777" w:rsidR="00AE29FA" w:rsidRDefault="00AE29FA" w:rsidP="009B3B27">
      <w:pPr>
        <w:pStyle w:val="a0"/>
        <w:numPr>
          <w:ilvl w:val="0"/>
          <w:numId w:val="0"/>
        </w:numPr>
        <w:ind w:firstLine="709"/>
      </w:pPr>
      <w:r>
        <w:t>- П</w:t>
      </w:r>
      <w:r w:rsidRPr="00AE29FA">
        <w:t>ринадлежность большой корпорации и связанные с этим сомнения по части метаданных и интеграции с другими сервисами;</w:t>
      </w:r>
    </w:p>
    <w:p w14:paraId="24774379" w14:textId="5EF324FF" w:rsidR="00AE29FA" w:rsidRDefault="00AE29FA" w:rsidP="009B3B27">
      <w:pPr>
        <w:pStyle w:val="a0"/>
        <w:numPr>
          <w:ilvl w:val="0"/>
          <w:numId w:val="0"/>
        </w:numPr>
        <w:ind w:firstLine="709"/>
      </w:pPr>
      <w:r>
        <w:t>- З</w:t>
      </w:r>
      <w:r w:rsidRPr="00AE29FA">
        <w:t>акрытый исходный код сервера.</w:t>
      </w:r>
    </w:p>
    <w:p w14:paraId="30DF2992" w14:textId="4AEC6037" w:rsidR="002C7D44" w:rsidRDefault="002C7D44" w:rsidP="002C7D44">
      <w:pPr>
        <w:pStyle w:val="aff4"/>
      </w:pPr>
      <w:bookmarkStart w:id="21" w:name="_Toc222343923"/>
      <w:r w:rsidRPr="002C7D44">
        <w:t xml:space="preserve">Matrix / </w:t>
      </w:r>
      <w:proofErr w:type="spellStart"/>
      <w:r w:rsidRPr="002C7D44">
        <w:t>Element</w:t>
      </w:r>
      <w:proofErr w:type="spellEnd"/>
      <w:r w:rsidRPr="002C7D44">
        <w:t xml:space="preserve"> (сеть)</w:t>
      </w:r>
      <w:bookmarkEnd w:id="21"/>
    </w:p>
    <w:p w14:paraId="56B0633A" w14:textId="2460C912" w:rsidR="002C7D44" w:rsidRDefault="002C7D44" w:rsidP="009B3B27">
      <w:pPr>
        <w:pStyle w:val="a0"/>
        <w:numPr>
          <w:ilvl w:val="0"/>
          <w:numId w:val="0"/>
        </w:numPr>
        <w:ind w:firstLine="709"/>
      </w:pPr>
      <w:r w:rsidRPr="002C7D44">
        <w:t xml:space="preserve">Matrix </w:t>
      </w:r>
      <w:proofErr w:type="gramStart"/>
      <w:r>
        <w:t>-</w:t>
      </w:r>
      <w:r w:rsidRPr="002C7D44">
        <w:t xml:space="preserve"> это</w:t>
      </w:r>
      <w:proofErr w:type="gramEnd"/>
      <w:r w:rsidRPr="002C7D44">
        <w:t xml:space="preserve"> открытый децентрализованный протокол для обмена сообщениями и </w:t>
      </w:r>
      <w:r w:rsidRPr="002C7D44">
        <w:lastRenderedPageBreak/>
        <w:t xml:space="preserve">файлами в реальном времени (чаты, голосовые/видеозвонки, совместная работа), а </w:t>
      </w:r>
      <w:proofErr w:type="spellStart"/>
      <w:r w:rsidRPr="002C7D44">
        <w:t>Element</w:t>
      </w:r>
      <w:proofErr w:type="spellEnd"/>
      <w:r w:rsidRPr="002C7D44">
        <w:t xml:space="preserve"> </w:t>
      </w:r>
      <w:r>
        <w:t>-</w:t>
      </w:r>
      <w:r w:rsidRPr="002C7D44">
        <w:t xml:space="preserve"> самый популярный клиент (приложение) для этого протокола, ранее известный как Riot.im, обеспечивающий безопасную и суверенную коммуникацию благодаря сквозному шифрованию и федеративной сети серверов (как почта), где пользователи могут выбрать свой сервер, но общаться со всеми.</w:t>
      </w:r>
    </w:p>
    <w:p w14:paraId="300E834B" w14:textId="1E3081A3" w:rsidR="0072297A" w:rsidRDefault="0072297A" w:rsidP="009B3B27">
      <w:pPr>
        <w:pStyle w:val="a0"/>
        <w:numPr>
          <w:ilvl w:val="0"/>
          <w:numId w:val="0"/>
        </w:numPr>
        <w:ind w:firstLine="709"/>
      </w:pPr>
      <w:r>
        <w:t>Преимущества:</w:t>
      </w:r>
    </w:p>
    <w:p w14:paraId="642E839B" w14:textId="77777777" w:rsidR="0072297A" w:rsidRDefault="0072297A" w:rsidP="009B3B27">
      <w:pPr>
        <w:pStyle w:val="a0"/>
        <w:numPr>
          <w:ilvl w:val="0"/>
          <w:numId w:val="0"/>
        </w:numPr>
        <w:ind w:firstLine="709"/>
      </w:pPr>
      <w:r>
        <w:t>- Ф</w:t>
      </w:r>
      <w:r w:rsidRPr="0072297A">
        <w:t xml:space="preserve">едерация даёт контроль над данными; </w:t>
      </w:r>
    </w:p>
    <w:p w14:paraId="4C0BBE53" w14:textId="77777777" w:rsidR="0072297A" w:rsidRDefault="0072297A" w:rsidP="009B3B27">
      <w:pPr>
        <w:pStyle w:val="a0"/>
        <w:numPr>
          <w:ilvl w:val="0"/>
          <w:numId w:val="0"/>
        </w:numPr>
        <w:ind w:firstLine="709"/>
      </w:pPr>
      <w:r w:rsidRPr="005E1457">
        <w:t xml:space="preserve">- </w:t>
      </w:r>
      <w:r>
        <w:t>Г</w:t>
      </w:r>
      <w:r w:rsidRPr="0072297A">
        <w:t>ибкость архитектуры</w:t>
      </w:r>
      <w:r w:rsidRPr="005E1457">
        <w:t>;</w:t>
      </w:r>
      <w:r w:rsidRPr="0072297A">
        <w:t xml:space="preserve"> </w:t>
      </w:r>
    </w:p>
    <w:p w14:paraId="45E9F9A5" w14:textId="1A46E35F" w:rsidR="0072297A" w:rsidRDefault="0072297A" w:rsidP="009B3B27">
      <w:pPr>
        <w:pStyle w:val="a0"/>
        <w:numPr>
          <w:ilvl w:val="0"/>
          <w:numId w:val="0"/>
        </w:numPr>
        <w:ind w:firstLine="709"/>
      </w:pPr>
      <w:r w:rsidRPr="005E1457">
        <w:t xml:space="preserve">- </w:t>
      </w:r>
      <w:r>
        <w:t>О</w:t>
      </w:r>
      <w:r w:rsidRPr="0072297A">
        <w:t>ткрытый стандарт</w:t>
      </w:r>
      <w:r>
        <w:t>.</w:t>
      </w:r>
    </w:p>
    <w:p w14:paraId="2C8D6544" w14:textId="70E257A6" w:rsidR="000F3FED" w:rsidRDefault="000F3FED" w:rsidP="009B3B27">
      <w:pPr>
        <w:pStyle w:val="a0"/>
        <w:numPr>
          <w:ilvl w:val="0"/>
          <w:numId w:val="0"/>
        </w:numPr>
        <w:ind w:firstLine="709"/>
      </w:pPr>
      <w:r>
        <w:t>Недостатки:</w:t>
      </w:r>
    </w:p>
    <w:p w14:paraId="36498001" w14:textId="0FF7CE83" w:rsidR="000F3FED" w:rsidRDefault="000F3FED" w:rsidP="009B3B27">
      <w:pPr>
        <w:pStyle w:val="a0"/>
        <w:numPr>
          <w:ilvl w:val="0"/>
          <w:numId w:val="0"/>
        </w:numPr>
        <w:ind w:firstLine="709"/>
      </w:pPr>
      <w:r>
        <w:t>- С</w:t>
      </w:r>
      <w:r w:rsidRPr="000F3FED">
        <w:t>ложность управления федерацией и обеспечение согласованного уровня безопасности между серверными инстансами</w:t>
      </w:r>
      <w:r>
        <w:t>.</w:t>
      </w:r>
    </w:p>
    <w:p w14:paraId="30BA32B6" w14:textId="12DF7F15" w:rsidR="000F3FED" w:rsidRDefault="000F3FED" w:rsidP="000F3FED">
      <w:pPr>
        <w:pStyle w:val="aff4"/>
        <w:rPr>
          <w:lang w:val="en-US"/>
        </w:rPr>
      </w:pPr>
      <w:bookmarkStart w:id="22" w:name="_Toc222343924"/>
      <w:proofErr w:type="spellStart"/>
      <w:r w:rsidRPr="000F3FED">
        <w:rPr>
          <w:lang w:val="en-US"/>
        </w:rPr>
        <w:t>Rocket.Chat</w:t>
      </w:r>
      <w:bookmarkEnd w:id="22"/>
      <w:proofErr w:type="spellEnd"/>
    </w:p>
    <w:p w14:paraId="765DFE28" w14:textId="5F9C4E94" w:rsidR="000F3FED" w:rsidRPr="000F3FED" w:rsidRDefault="000F3FED" w:rsidP="009B3B27">
      <w:pPr>
        <w:pStyle w:val="a0"/>
        <w:numPr>
          <w:ilvl w:val="0"/>
          <w:numId w:val="0"/>
        </w:numPr>
        <w:ind w:firstLine="709"/>
      </w:pPr>
      <w:r w:rsidRPr="000F3FED">
        <w:rPr>
          <w:lang w:val="en-US"/>
        </w:rPr>
        <w:t>Rocket</w:t>
      </w:r>
      <w:r w:rsidRPr="000F3FED">
        <w:t>.</w:t>
      </w:r>
      <w:r w:rsidRPr="000F3FED">
        <w:rPr>
          <w:lang w:val="en-US"/>
        </w:rPr>
        <w:t>Chat</w:t>
      </w:r>
      <w:r w:rsidRPr="000F3FED">
        <w:t xml:space="preserve"> — это бесплатная платформа для командной коммуникации с открытым исходным кодом (</w:t>
      </w:r>
      <w:r w:rsidRPr="000F3FED">
        <w:rPr>
          <w:lang w:val="en-US"/>
        </w:rPr>
        <w:t>open</w:t>
      </w:r>
      <w:r w:rsidRPr="000F3FED">
        <w:t>-</w:t>
      </w:r>
      <w:r w:rsidRPr="000F3FED">
        <w:rPr>
          <w:lang w:val="en-US"/>
        </w:rPr>
        <w:t>source</w:t>
      </w:r>
      <w:r w:rsidRPr="000F3FED">
        <w:t xml:space="preserve">), которая является альтернативой </w:t>
      </w:r>
      <w:r w:rsidRPr="000F3FED">
        <w:rPr>
          <w:lang w:val="en-US"/>
        </w:rPr>
        <w:t>Slack</w:t>
      </w:r>
      <w:r w:rsidRPr="000F3FED">
        <w:t xml:space="preserve"> и </w:t>
      </w:r>
      <w:r w:rsidRPr="000F3FED">
        <w:rPr>
          <w:lang w:val="en-US"/>
        </w:rPr>
        <w:t>Microsoft</w:t>
      </w:r>
      <w:r w:rsidRPr="000F3FED">
        <w:t xml:space="preserve"> </w:t>
      </w:r>
      <w:r w:rsidRPr="000F3FED">
        <w:rPr>
          <w:lang w:val="en-US"/>
        </w:rPr>
        <w:t>Teams</w:t>
      </w:r>
      <w:r w:rsidRPr="000F3FED">
        <w:t xml:space="preserve"> и позволяет создавать корпоративные чаты, каналы, проводить видеозвонки, обмениваться файлами.</w:t>
      </w:r>
    </w:p>
    <w:p w14:paraId="0A7F7656" w14:textId="325EA744" w:rsidR="000F3FED" w:rsidRDefault="000F3FED" w:rsidP="009B3B27">
      <w:pPr>
        <w:pStyle w:val="a0"/>
        <w:numPr>
          <w:ilvl w:val="0"/>
          <w:numId w:val="0"/>
        </w:numPr>
        <w:ind w:firstLine="709"/>
      </w:pPr>
      <w:r>
        <w:t>Преимущества:</w:t>
      </w:r>
    </w:p>
    <w:p w14:paraId="7443AB59" w14:textId="5EF7CD80" w:rsidR="000F3FED" w:rsidRDefault="000F3FED" w:rsidP="009B3B27">
      <w:pPr>
        <w:pStyle w:val="a0"/>
        <w:numPr>
          <w:ilvl w:val="0"/>
          <w:numId w:val="0"/>
        </w:numPr>
        <w:ind w:firstLine="709"/>
      </w:pPr>
      <w:r>
        <w:t xml:space="preserve">- </w:t>
      </w:r>
      <w:r w:rsidRPr="000F3FED">
        <w:t xml:space="preserve">Поддержка </w:t>
      </w:r>
      <w:proofErr w:type="spellStart"/>
      <w:r w:rsidRPr="000F3FED">
        <w:t>self-hosted</w:t>
      </w:r>
      <w:proofErr w:type="spellEnd"/>
      <w:r w:rsidRPr="000F3FED">
        <w:t xml:space="preserve"> и облачного развёртывания — можно полностью контролировать размещение и политику хранения данных (</w:t>
      </w:r>
      <w:proofErr w:type="spellStart"/>
      <w:r w:rsidRPr="000F3FED">
        <w:t>on-premise</w:t>
      </w:r>
      <w:proofErr w:type="spellEnd"/>
      <w:r w:rsidRPr="000F3FED">
        <w:t>), что важно для требований GDPR/HIPAA/корпоративных политик;</w:t>
      </w:r>
    </w:p>
    <w:p w14:paraId="63937E0A" w14:textId="6DA33A59" w:rsidR="000F3FED" w:rsidRPr="000F3FED" w:rsidRDefault="000F3FED" w:rsidP="009B3B27">
      <w:pPr>
        <w:pStyle w:val="a0"/>
        <w:numPr>
          <w:ilvl w:val="0"/>
          <w:numId w:val="0"/>
        </w:numPr>
        <w:ind w:firstLine="709"/>
      </w:pPr>
      <w:r>
        <w:t xml:space="preserve">- </w:t>
      </w:r>
      <w:r w:rsidRPr="000F3FED">
        <w:t>End-</w:t>
      </w:r>
      <w:proofErr w:type="spellStart"/>
      <w:r w:rsidRPr="000F3FED">
        <w:t>to</w:t>
      </w:r>
      <w:proofErr w:type="spellEnd"/>
      <w:r w:rsidRPr="000F3FED">
        <w:t>-</w:t>
      </w:r>
      <w:proofErr w:type="spellStart"/>
      <w:r w:rsidRPr="000F3FED">
        <w:t>end</w:t>
      </w:r>
      <w:proofErr w:type="spellEnd"/>
      <w:r w:rsidRPr="000F3FED">
        <w:t xml:space="preserve"> шифрование (E2EE) доступно для приватных/директ-чатов и тех комнат, где оно включено; есть техническая документация по реализации и настройке;</w:t>
      </w:r>
    </w:p>
    <w:p w14:paraId="5973006D" w14:textId="0EFD7FBD" w:rsidR="000F3FED" w:rsidRPr="005E1457" w:rsidRDefault="000F3FED" w:rsidP="009B3B27">
      <w:pPr>
        <w:pStyle w:val="a0"/>
        <w:numPr>
          <w:ilvl w:val="0"/>
          <w:numId w:val="0"/>
        </w:numPr>
        <w:ind w:firstLine="709"/>
      </w:pPr>
      <w:r>
        <w:t xml:space="preserve">- </w:t>
      </w:r>
      <w:r w:rsidRPr="000F3FED">
        <w:t xml:space="preserve">Богатый набор корпоративных функций: SSO (SAML, </w:t>
      </w:r>
      <w:proofErr w:type="spellStart"/>
      <w:r w:rsidRPr="000F3FED">
        <w:t>OAuth</w:t>
      </w:r>
      <w:proofErr w:type="spellEnd"/>
      <w:r w:rsidRPr="000F3FED">
        <w:t xml:space="preserve">, </w:t>
      </w:r>
      <w:proofErr w:type="spellStart"/>
      <w:r w:rsidRPr="000F3FED">
        <w:t>OpenID</w:t>
      </w:r>
      <w:proofErr w:type="spellEnd"/>
      <w:r w:rsidRPr="000F3FED">
        <w:t xml:space="preserve"> Connect), LDAP/AD, RBAC, MFA, DLP-плагины, интеграции и </w:t>
      </w:r>
      <w:proofErr w:type="spellStart"/>
      <w:r w:rsidRPr="000F3FED">
        <w:t>marketplace</w:t>
      </w:r>
      <w:proofErr w:type="spellEnd"/>
      <w:r w:rsidRPr="000F3FED">
        <w:t>-плагины. Это упрощает интеграцию в корпоративную инфраструктуру</w:t>
      </w:r>
      <w:r w:rsidRPr="005E1457">
        <w:t>;</w:t>
      </w:r>
    </w:p>
    <w:p w14:paraId="2E1A3487" w14:textId="23B50744" w:rsidR="000F3FED" w:rsidRDefault="000F3FED" w:rsidP="009B3B27">
      <w:pPr>
        <w:pStyle w:val="a0"/>
        <w:numPr>
          <w:ilvl w:val="0"/>
          <w:numId w:val="0"/>
        </w:numPr>
        <w:ind w:firstLine="709"/>
      </w:pPr>
      <w:r>
        <w:t xml:space="preserve">- </w:t>
      </w:r>
      <w:r w:rsidRPr="000F3FED">
        <w:t>Открытый исходный код и активный репозиторий — независимый аудит и кастомизация возможны (</w:t>
      </w:r>
      <w:proofErr w:type="spellStart"/>
      <w:r w:rsidRPr="000F3FED">
        <w:t>GitHub</w:t>
      </w:r>
      <w:proofErr w:type="spellEnd"/>
      <w:r w:rsidRPr="000F3FED">
        <w:t>);</w:t>
      </w:r>
    </w:p>
    <w:p w14:paraId="72E4934B" w14:textId="42F409EC" w:rsidR="000F3FED" w:rsidRDefault="000F3FED" w:rsidP="009B3B27">
      <w:pPr>
        <w:pStyle w:val="a0"/>
        <w:numPr>
          <w:ilvl w:val="0"/>
          <w:numId w:val="0"/>
        </w:numPr>
        <w:ind w:firstLine="709"/>
      </w:pPr>
      <w:r>
        <w:t xml:space="preserve">- </w:t>
      </w:r>
      <w:r w:rsidRPr="000F3FED">
        <w:t xml:space="preserve">Поддерживает голос/видео, экраны и </w:t>
      </w:r>
      <w:proofErr w:type="spellStart"/>
      <w:r w:rsidRPr="000F3FED">
        <w:t>омниканальную</w:t>
      </w:r>
      <w:proofErr w:type="spellEnd"/>
      <w:r w:rsidRPr="000F3FED">
        <w:t xml:space="preserve"> работу (чат клиента + внутренняя коммуникация), что делает его близким аналогом </w:t>
      </w:r>
      <w:proofErr w:type="spellStart"/>
      <w:r w:rsidRPr="000F3FED">
        <w:t>Slack</w:t>
      </w:r>
      <w:proofErr w:type="spellEnd"/>
      <w:r w:rsidRPr="000F3FED">
        <w:t>/</w:t>
      </w:r>
      <w:proofErr w:type="spellStart"/>
      <w:r w:rsidRPr="000F3FED">
        <w:t>Teams</w:t>
      </w:r>
      <w:proofErr w:type="spellEnd"/>
      <w:r w:rsidRPr="000F3FED">
        <w:t xml:space="preserve"> при возможности </w:t>
      </w:r>
      <w:proofErr w:type="spellStart"/>
      <w:r w:rsidRPr="000F3FED">
        <w:t>хостить</w:t>
      </w:r>
      <w:proofErr w:type="spellEnd"/>
      <w:r w:rsidRPr="000F3FED">
        <w:t xml:space="preserve"> у себя.</w:t>
      </w:r>
    </w:p>
    <w:p w14:paraId="272D826B" w14:textId="7919BC0E" w:rsidR="000F3FED" w:rsidRDefault="000F3FED" w:rsidP="009B3B27">
      <w:pPr>
        <w:pStyle w:val="a0"/>
        <w:numPr>
          <w:ilvl w:val="0"/>
          <w:numId w:val="0"/>
        </w:numPr>
        <w:ind w:firstLine="709"/>
      </w:pPr>
      <w:r>
        <w:t>Недостатки:</w:t>
      </w:r>
    </w:p>
    <w:p w14:paraId="6B50576D" w14:textId="6162AAC9" w:rsidR="000F3FED" w:rsidRDefault="000F3FED" w:rsidP="000F3FED">
      <w:pPr>
        <w:pStyle w:val="a0"/>
        <w:numPr>
          <w:ilvl w:val="0"/>
          <w:numId w:val="12"/>
        </w:numPr>
        <w:ind w:left="0" w:firstLine="709"/>
      </w:pPr>
      <w:r w:rsidRPr="000F3FED">
        <w:t>Конфигурация безопасности не «</w:t>
      </w:r>
      <w:proofErr w:type="spellStart"/>
      <w:r w:rsidRPr="000F3FED">
        <w:t>по-умолчанию</w:t>
      </w:r>
      <w:proofErr w:type="spellEnd"/>
      <w:r w:rsidRPr="000F3FED">
        <w:t xml:space="preserve">»: E2EE требует включения/настройки и имеет особенности в поведении (какие типы комнат, </w:t>
      </w:r>
      <w:proofErr w:type="spellStart"/>
      <w:r w:rsidRPr="000F3FED">
        <w:t>backup</w:t>
      </w:r>
      <w:proofErr w:type="spellEnd"/>
      <w:r w:rsidRPr="000F3FED">
        <w:t xml:space="preserve">-стратегии и пр.), поэтому безопасность сильно зависит от правильной настройки </w:t>
      </w:r>
      <w:r w:rsidRPr="000F3FED">
        <w:lastRenderedPageBreak/>
        <w:t>администратора;</w:t>
      </w:r>
    </w:p>
    <w:p w14:paraId="6E39BB5D" w14:textId="6F26F64A" w:rsidR="000F3FED" w:rsidRDefault="000F3FED" w:rsidP="000F3FED">
      <w:pPr>
        <w:pStyle w:val="a0"/>
        <w:numPr>
          <w:ilvl w:val="0"/>
          <w:numId w:val="12"/>
        </w:numPr>
        <w:ind w:left="0" w:firstLine="709"/>
      </w:pPr>
      <w:r w:rsidRPr="000F3FED">
        <w:t xml:space="preserve">Некоторые расширенные возможности и </w:t>
      </w:r>
      <w:proofErr w:type="spellStart"/>
      <w:r w:rsidRPr="000F3FED">
        <w:t>enterprise</w:t>
      </w:r>
      <w:proofErr w:type="spellEnd"/>
      <w:r w:rsidRPr="000F3FED">
        <w:t>-фичи могут быть платными или ограничены в бесплатной сборке; сообщество отмечало изменения в лицензировании и коммерческих ограничениях;</w:t>
      </w:r>
    </w:p>
    <w:p w14:paraId="44C36F2A" w14:textId="3ABAE590" w:rsidR="000F3FED" w:rsidRPr="000F3FED" w:rsidRDefault="000F3FED" w:rsidP="000F3FED">
      <w:pPr>
        <w:pStyle w:val="a0"/>
        <w:numPr>
          <w:ilvl w:val="0"/>
          <w:numId w:val="12"/>
        </w:numPr>
        <w:ind w:left="0" w:firstLine="709"/>
      </w:pPr>
      <w:r w:rsidRPr="000F3FED">
        <w:t xml:space="preserve">Федерация/интеграции и администрирование на уровне крупных инсталляций требуют квалифицированной поддержки — эксплуатационные расходы и сложность выше, чем у простых </w:t>
      </w:r>
      <w:proofErr w:type="spellStart"/>
      <w:r w:rsidRPr="000F3FED">
        <w:t>SaaS</w:t>
      </w:r>
      <w:proofErr w:type="spellEnd"/>
      <w:r w:rsidRPr="000F3FED">
        <w:t>-решений.</w:t>
      </w:r>
    </w:p>
    <w:p w14:paraId="1F3B8D35" w14:textId="25B5BD89" w:rsidR="000F3FED" w:rsidRDefault="000F3FED" w:rsidP="000F3FED">
      <w:pPr>
        <w:pStyle w:val="a0"/>
        <w:numPr>
          <w:ilvl w:val="0"/>
          <w:numId w:val="13"/>
        </w:numPr>
        <w:ind w:left="0" w:firstLine="709"/>
      </w:pPr>
      <w:r w:rsidRPr="000F3FED">
        <w:t>Есть независимые крипто-/</w:t>
      </w:r>
      <w:proofErr w:type="spellStart"/>
      <w:r w:rsidRPr="000F3FED">
        <w:t>безопасностные</w:t>
      </w:r>
      <w:proofErr w:type="spellEnd"/>
      <w:r w:rsidRPr="000F3FED">
        <w:t xml:space="preserve"> исследования, указывающие на потенциальные слабые места в реализации E2EE (нужен тщательный аудит и грамотная конфигурация для критичных задач). Это значит, что полагаться только на «включил флажок» и считать всё защищённым - риск.</w:t>
      </w:r>
    </w:p>
    <w:p w14:paraId="483505D0" w14:textId="32B0FE33" w:rsidR="00611192" w:rsidRDefault="00611192" w:rsidP="00611192">
      <w:pPr>
        <w:pStyle w:val="aff4"/>
      </w:pPr>
      <w:bookmarkStart w:id="23" w:name="_Toc222343925"/>
      <w:proofErr w:type="spellStart"/>
      <w:r w:rsidRPr="00611192">
        <w:t>Threema</w:t>
      </w:r>
      <w:bookmarkEnd w:id="23"/>
      <w:proofErr w:type="spellEnd"/>
    </w:p>
    <w:p w14:paraId="0C587309" w14:textId="686E5F40" w:rsidR="00611192" w:rsidRDefault="00611192" w:rsidP="00611192">
      <w:pPr>
        <w:pStyle w:val="a0"/>
        <w:numPr>
          <w:ilvl w:val="0"/>
          <w:numId w:val="0"/>
        </w:numPr>
        <w:ind w:firstLine="709"/>
      </w:pPr>
      <w:proofErr w:type="spellStart"/>
      <w:r w:rsidRPr="00611192">
        <w:t>Threema</w:t>
      </w:r>
      <w:proofErr w:type="spellEnd"/>
      <w:r w:rsidRPr="00611192">
        <w:t xml:space="preserve"> </w:t>
      </w:r>
      <w:proofErr w:type="gramStart"/>
      <w:r w:rsidRPr="00611192">
        <w:t>- это</w:t>
      </w:r>
      <w:proofErr w:type="gramEnd"/>
      <w:r w:rsidRPr="00611192">
        <w:t xml:space="preserve"> швейцарский защищённый мессенджер, который фокусируется на максимальной конфиденциальности и безопасности данных пользователей, предлагая сквозное шифрование для всех сообщений, звонков (голосовых и видео) и файлов, при этом не требуя привязки к номеру телефона или </w:t>
      </w:r>
      <w:proofErr w:type="spellStart"/>
      <w:r w:rsidRPr="00611192">
        <w:t>email</w:t>
      </w:r>
      <w:proofErr w:type="spellEnd"/>
      <w:r w:rsidRPr="00611192">
        <w:t xml:space="preserve"> для анонимности.</w:t>
      </w:r>
    </w:p>
    <w:p w14:paraId="6D490ADD" w14:textId="46A713D6" w:rsidR="00611192" w:rsidRDefault="00611192" w:rsidP="00611192">
      <w:pPr>
        <w:pStyle w:val="a0"/>
        <w:numPr>
          <w:ilvl w:val="0"/>
          <w:numId w:val="0"/>
        </w:numPr>
        <w:ind w:firstLine="709"/>
      </w:pPr>
      <w:r>
        <w:t>Преимущества:</w:t>
      </w:r>
    </w:p>
    <w:p w14:paraId="12B0D8F4" w14:textId="511A6A0D" w:rsidR="00611192" w:rsidRDefault="00611192" w:rsidP="00611192">
      <w:pPr>
        <w:pStyle w:val="a0"/>
        <w:numPr>
          <w:ilvl w:val="0"/>
          <w:numId w:val="14"/>
        </w:numPr>
        <w:ind w:left="0" w:firstLine="709"/>
      </w:pPr>
      <w:r w:rsidRPr="00611192">
        <w:t>можно использовать без номера телефона и почты;</w:t>
      </w:r>
    </w:p>
    <w:p w14:paraId="64AC41DA" w14:textId="7D635D3F" w:rsidR="00611192" w:rsidRDefault="00611192" w:rsidP="00611192">
      <w:pPr>
        <w:pStyle w:val="a0"/>
        <w:numPr>
          <w:ilvl w:val="0"/>
          <w:numId w:val="14"/>
        </w:numPr>
        <w:ind w:left="0" w:firstLine="709"/>
      </w:pPr>
      <w:r w:rsidRPr="00611192">
        <w:t>Сообщения удаляются с сервера сразу после доставки;</w:t>
      </w:r>
    </w:p>
    <w:p w14:paraId="3A27E57D" w14:textId="75269EA7" w:rsidR="00611192" w:rsidRDefault="00611192" w:rsidP="00611192">
      <w:pPr>
        <w:pStyle w:val="a0"/>
        <w:numPr>
          <w:ilvl w:val="0"/>
          <w:numId w:val="14"/>
        </w:numPr>
        <w:ind w:left="0" w:firstLine="709"/>
      </w:pPr>
      <w:r w:rsidRPr="00611192">
        <w:t>Нет рекламы и сбора данных, ориентирован исключительно на приватность.</w:t>
      </w:r>
    </w:p>
    <w:p w14:paraId="65A16BE5" w14:textId="6473D941" w:rsidR="00611192" w:rsidRDefault="00611192" w:rsidP="00611192">
      <w:pPr>
        <w:pStyle w:val="a0"/>
        <w:numPr>
          <w:ilvl w:val="0"/>
          <w:numId w:val="0"/>
        </w:numPr>
        <w:ind w:firstLine="709"/>
      </w:pPr>
      <w:r>
        <w:t>Недостатки:</w:t>
      </w:r>
    </w:p>
    <w:p w14:paraId="4B6288C6" w14:textId="2C20A3FF" w:rsidR="00611192" w:rsidRDefault="00611192" w:rsidP="004262DD">
      <w:pPr>
        <w:pStyle w:val="a0"/>
        <w:numPr>
          <w:ilvl w:val="0"/>
          <w:numId w:val="15"/>
        </w:numPr>
        <w:ind w:left="0" w:firstLine="709"/>
      </w:pPr>
      <w:r w:rsidRPr="00611192">
        <w:t>Менее распространён — меньшая база контактов</w:t>
      </w:r>
      <w:r w:rsidR="004262DD" w:rsidRPr="00BA0DF6">
        <w:t>;</w:t>
      </w:r>
    </w:p>
    <w:p w14:paraId="4519006C" w14:textId="4B90935A" w:rsidR="004262DD" w:rsidRDefault="004262DD" w:rsidP="004262DD">
      <w:pPr>
        <w:pStyle w:val="a0"/>
        <w:numPr>
          <w:ilvl w:val="0"/>
          <w:numId w:val="15"/>
        </w:numPr>
        <w:ind w:left="0" w:firstLine="709"/>
      </w:pPr>
      <w:r w:rsidRPr="004262DD">
        <w:t>Платный мессенджер</w:t>
      </w:r>
      <w:r>
        <w:t>.</w:t>
      </w:r>
    </w:p>
    <w:p w14:paraId="01EF6D05" w14:textId="77777777" w:rsidR="00833C6F" w:rsidRDefault="00912CFE">
      <w:pPr>
        <w:pStyle w:val="aff4"/>
      </w:pPr>
      <w:bookmarkStart w:id="24" w:name="_Toc222343926"/>
      <w:r>
        <w:t>Вывод</w:t>
      </w:r>
      <w:bookmarkEnd w:id="24"/>
    </w:p>
    <w:p w14:paraId="5936058C" w14:textId="04FA7EA1" w:rsidR="00833C6F" w:rsidRDefault="006C4B4F">
      <w:pPr>
        <w:pStyle w:val="-0"/>
      </w:pPr>
      <w:r w:rsidRPr="006C4B4F">
        <w:t>Обобщая полученные результаты, можно сказать, что рассмотренные мессенджеры реализуют разные подходы к организации коммуникации в зависимости от приоритетов пользователей и области применения. Решения, ориентированные на массового пользователя (</w:t>
      </w:r>
      <w:proofErr w:type="spellStart"/>
      <w:r w:rsidRPr="006C4B4F">
        <w:t>Telegram</w:t>
      </w:r>
      <w:proofErr w:type="spellEnd"/>
      <w:r w:rsidRPr="006C4B4F">
        <w:t xml:space="preserve">, </w:t>
      </w:r>
      <w:proofErr w:type="spellStart"/>
      <w:r w:rsidRPr="006C4B4F">
        <w:t>WhatsApp</w:t>
      </w:r>
      <w:proofErr w:type="spellEnd"/>
      <w:r w:rsidRPr="006C4B4F">
        <w:t>), предоставляют широкий функционал, высокую производительность и удобство использования, однако в ряде случаев идут на компромисс в вопросах конфиденциальности и безопасности данных. В то же время мессенджеры, ориентированные на приватность (</w:t>
      </w:r>
      <w:proofErr w:type="spellStart"/>
      <w:r w:rsidRPr="006C4B4F">
        <w:t>Signal</w:t>
      </w:r>
      <w:proofErr w:type="spellEnd"/>
      <w:r w:rsidRPr="006C4B4F">
        <w:t xml:space="preserve">, </w:t>
      </w:r>
      <w:proofErr w:type="spellStart"/>
      <w:r w:rsidRPr="006C4B4F">
        <w:t>Threema</w:t>
      </w:r>
      <w:proofErr w:type="spellEnd"/>
      <w:r w:rsidRPr="006C4B4F">
        <w:t>), обеспечивают высокий уровень защиты переписки за счёт сквозного шифрования и минимизации хранения данных, но уступают в гибкости и распространённости.</w:t>
      </w:r>
    </w:p>
    <w:p w14:paraId="087FB690" w14:textId="741B5BA2" w:rsidR="00833C6F" w:rsidRDefault="006C4B4F">
      <w:pPr>
        <w:pStyle w:val="-0"/>
      </w:pPr>
      <w:r w:rsidRPr="006C4B4F">
        <w:t xml:space="preserve">Таким образом, универсального мессенджера, полностью удовлетворяющего всем требованиям, не существует, что обосновывает целесообразность разработки собственного </w:t>
      </w:r>
      <w:r w:rsidRPr="006C4B4F">
        <w:lastRenderedPageBreak/>
        <w:t>клиент-серверного мессенджера, ориентированного на повышенную безопасность, контроль над данными и адаптацию под конкретные задачи проекта</w:t>
      </w:r>
      <w:r w:rsidR="00912CFE">
        <w:t>.</w:t>
      </w:r>
    </w:p>
    <w:p w14:paraId="268B6F9B" w14:textId="77777777" w:rsidR="00833C6F" w:rsidRDefault="00833C6F">
      <w:pPr>
        <w:pStyle w:val="-0"/>
      </w:pPr>
    </w:p>
    <w:p w14:paraId="4E45571D" w14:textId="77777777" w:rsidR="00833C6F" w:rsidRDefault="00912CFE">
      <w:pPr>
        <w:rPr>
          <w:color w:val="000000" w:themeColor="text1"/>
          <w:szCs w:val="28"/>
          <w:lang w:eastAsia="ru-RU"/>
        </w:rPr>
      </w:pPr>
      <w:r>
        <w:br w:type="page"/>
      </w:r>
    </w:p>
    <w:p w14:paraId="552BCA27" w14:textId="3442D55E" w:rsidR="00833C6F" w:rsidRDefault="00912CFE">
      <w:pPr>
        <w:pStyle w:val="aff3"/>
      </w:pPr>
      <w:bookmarkStart w:id="25" w:name="_Toc222343927"/>
      <w:r>
        <w:lastRenderedPageBreak/>
        <w:t xml:space="preserve">Обоснование разработки информационной системы </w:t>
      </w:r>
      <w:r w:rsidR="00BA0DF6">
        <w:t>мессенджера</w:t>
      </w:r>
      <w:bookmarkEnd w:id="25"/>
    </w:p>
    <w:p w14:paraId="03058A0B" w14:textId="77777777" w:rsidR="00012E25" w:rsidRDefault="00012E25" w:rsidP="00012E25">
      <w:pPr>
        <w:pStyle w:val="-0"/>
      </w:pPr>
      <w:r>
        <w:t xml:space="preserve">Анализ существующих решений и выявленных в разделе 3.3 недостатков демонстрирует отсутствие на рынке коммуникационных решений, одновременно удовлетворяющих требованиям безопасности, контроля над данными и удобства использования в корпоративной среде. Глобальные облачные мессенджеры нарушают требования законодательства о локализации персональных данных и не предоставляют механизмов администрирования, необходимых для соблюдения корпоративных политик информационной безопасности. </w:t>
      </w:r>
      <w:proofErr w:type="spellStart"/>
      <w:r>
        <w:t>Самописные</w:t>
      </w:r>
      <w:proofErr w:type="spellEnd"/>
      <w:r>
        <w:t xml:space="preserve"> решения страдают от архитектурных ограничений, отсутствия продуманной криптографической реализации и невозможности масштабирования под нагрузку крупных организаций.</w:t>
      </w:r>
    </w:p>
    <w:p w14:paraId="068D80B8" w14:textId="3F981300" w:rsidR="00012E25" w:rsidRDefault="00012E25" w:rsidP="00012E25">
      <w:pPr>
        <w:pStyle w:val="-0"/>
      </w:pPr>
      <w:r>
        <w:t>Разработка собственной системы мгновенных коммуникаций обоснована необходимостью устранения выявленных проблем: обеспечение сквозного шифрования без технических возможностей для обхода («бэкдоров»); реализация механизма гарантированного контроля над жизненным циклом данных, включая отзыв сообщений после доставки; обеспечение соответствия требованиям Федерального закона №152-ФЗ и отраслевых регуляторов (Банк России, Роскомнадзор) через возможность размещения инфраструктуры в собственном дата-центре; предоставление администраторам инструментов централизованного управления политиками безопасности и аудита операций с конфиденциальной информацией</w:t>
      </w:r>
      <w:r w:rsidR="009A41D3" w:rsidRPr="009A41D3">
        <w:t xml:space="preserve">; создание встроенной, централизованной системы аудита и мониторинга безопасности, обеспечивающей сквозную прослеживаемость действий и соответствие регуляторным требованиям </w:t>
      </w:r>
      <w:r>
        <w:t>.</w:t>
      </w:r>
    </w:p>
    <w:p w14:paraId="7BA7441B" w14:textId="7D8FD993" w:rsidR="00833C6F" w:rsidRDefault="00012E25" w:rsidP="00012E25">
      <w:pPr>
        <w:pStyle w:val="-0"/>
      </w:pPr>
      <w:r>
        <w:t>Экономическая целесообразность разработки подтверждается данными о прямых потерях от инцидентов информационной безопасности: средний ущерб от утечки данных в финансовой организации составляет 8,7 млн рублей, тогда как стоимость разработки и внедрения специализированной системы коммуникаций оценивается в 3,5–4,2 млн рублей с периодом окупаемости менее одного года при предотвращении одного инцидента средней тяжести. Таким образом, разработка собственного мессенджера является обоснованным решением для организаций, для которых компромисс между контролем над данными и удобством коммуникаций недопустим.</w:t>
      </w:r>
    </w:p>
    <w:p w14:paraId="79BDB844" w14:textId="77777777" w:rsidR="00BA0DF6" w:rsidRDefault="00BA0DF6">
      <w:pPr>
        <w:pStyle w:val="-0"/>
      </w:pPr>
    </w:p>
    <w:p w14:paraId="5AECB3F2" w14:textId="77777777" w:rsidR="00833C6F" w:rsidRDefault="00833C6F">
      <w:pPr>
        <w:pStyle w:val="-0"/>
        <w:sectPr w:rsidR="00833C6F">
          <w:footerReference w:type="default" r:id="rId8"/>
          <w:type w:val="continuous"/>
          <w:pgSz w:w="11906" w:h="16838"/>
          <w:pgMar w:top="1134" w:right="851" w:bottom="1134" w:left="1701" w:header="0" w:footer="709" w:gutter="0"/>
          <w:cols w:space="720"/>
          <w:formProt w:val="0"/>
          <w:docGrid w:linePitch="312" w:charSpace="-6145"/>
        </w:sectPr>
      </w:pPr>
    </w:p>
    <w:p w14:paraId="45C039BC" w14:textId="77777777" w:rsidR="00833C6F" w:rsidRDefault="00912CFE">
      <w:pPr>
        <w:pStyle w:val="aff2"/>
        <w:jc w:val="left"/>
      </w:pPr>
      <w:bookmarkStart w:id="26" w:name="ЗАКЛЮЧЕНИЕ"/>
      <w:bookmarkStart w:id="27" w:name="_Toc125221877"/>
      <w:bookmarkStart w:id="28" w:name="_Toc125221833"/>
      <w:bookmarkStart w:id="29" w:name="_Toc125221758"/>
      <w:bookmarkStart w:id="30" w:name="_Toc222343928"/>
      <w:bookmarkEnd w:id="26"/>
      <w:r>
        <w:lastRenderedPageBreak/>
        <w:t>ЗАКЛЮЧЕНИЕ</w:t>
      </w:r>
      <w:bookmarkStart w:id="31" w:name="СПИСОК_ИСПОЛЬЗОВАННЫХ_ИСТОЧНИКОВ"/>
      <w:bookmarkEnd w:id="27"/>
      <w:bookmarkEnd w:id="28"/>
      <w:bookmarkEnd w:id="29"/>
      <w:bookmarkEnd w:id="30"/>
      <w:bookmarkEnd w:id="31"/>
    </w:p>
    <w:p w14:paraId="7A73AD92" w14:textId="6D033DB4" w:rsidR="00833C6F" w:rsidRDefault="00BA0DF6">
      <w:pPr>
        <w:pStyle w:val="-0"/>
      </w:pPr>
      <w:r w:rsidRPr="00BA0DF6">
        <w:t xml:space="preserve">В ходе работы определены область исследования </w:t>
      </w:r>
      <w:r>
        <w:t>-</w:t>
      </w:r>
      <w:r w:rsidRPr="00BA0DF6">
        <w:t xml:space="preserve"> клиент-серверный мессенджер </w:t>
      </w:r>
      <w:r>
        <w:t>-</w:t>
      </w:r>
      <w:r w:rsidRPr="00BA0DF6">
        <w:t xml:space="preserve"> и модель взаимодействия с ключевыми субъектами: пользователями, администраторами и внешними сервисами. Анализ существующих решений показал, что ни одна из популярных платформ не даёт одновременно идеального баланса между удобством, масштабируемостью и приватностью. Поэтому разработка собственной информационной системы для обмена сообщениями обоснована, если проект требует повышенного контроля над данными, строгих политик безопасности и специализированной интеграции.</w:t>
      </w:r>
    </w:p>
    <w:sectPr w:rsidR="00833C6F">
      <w:footerReference w:type="default" r:id="rId9"/>
      <w:pgSz w:w="11906" w:h="16838"/>
      <w:pgMar w:top="1134" w:right="851" w:bottom="1134" w:left="1701" w:header="0" w:footer="709"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EB117" w14:textId="77777777" w:rsidR="005D66FC" w:rsidRDefault="005D66FC">
      <w:r>
        <w:separator/>
      </w:r>
    </w:p>
  </w:endnote>
  <w:endnote w:type="continuationSeparator" w:id="0">
    <w:p w14:paraId="30696452" w14:textId="77777777" w:rsidR="005D66FC" w:rsidRDefault="005D6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FreeSans">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Liberation Serif">
    <w:altName w:val="Cambria"/>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9168188"/>
      <w:docPartObj>
        <w:docPartGallery w:val="Page Numbers (Bottom of Page)"/>
        <w:docPartUnique/>
      </w:docPartObj>
    </w:sdtPr>
    <w:sdtEndPr/>
    <w:sdtContent>
      <w:p w14:paraId="63DFE108" w14:textId="0EA02F4E" w:rsidR="00833C6F" w:rsidRDefault="00912CFE">
        <w:pPr>
          <w:pStyle w:val="af"/>
        </w:pPr>
        <w:r>
          <w:fldChar w:fldCharType="begin"/>
        </w:r>
        <w:r>
          <w:instrText xml:space="preserve"> PAGE </w:instrText>
        </w:r>
        <w:r>
          <w:fldChar w:fldCharType="separate"/>
        </w:r>
        <w:r>
          <w:t>11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709247"/>
      <w:docPartObj>
        <w:docPartGallery w:val="Page Numbers (Bottom of Page)"/>
        <w:docPartUnique/>
      </w:docPartObj>
    </w:sdtPr>
    <w:sdtEndPr/>
    <w:sdtContent>
      <w:p w14:paraId="1CD89D8C" w14:textId="77777777" w:rsidR="00833C6F" w:rsidRDefault="00912CFE">
        <w:pPr>
          <w:pStyle w:val="af"/>
        </w:pPr>
        <w:r>
          <w:fldChar w:fldCharType="begin"/>
        </w:r>
        <w:r>
          <w:instrText xml:space="preserve"> PAGE </w:instrText>
        </w:r>
        <w:r>
          <w:fldChar w:fldCharType="separate"/>
        </w:r>
        <w:r>
          <w:t>12</w:t>
        </w:r>
        <w:r>
          <w:fldChar w:fldCharType="end"/>
        </w:r>
      </w:p>
      <w:p w14:paraId="3D20B90F" w14:textId="77777777" w:rsidR="00833C6F" w:rsidRDefault="005D66FC">
        <w:pPr>
          <w:pStyle w:val="af"/>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329D" w14:textId="77777777" w:rsidR="005D66FC" w:rsidRDefault="005D66FC">
      <w:r>
        <w:separator/>
      </w:r>
    </w:p>
  </w:footnote>
  <w:footnote w:type="continuationSeparator" w:id="0">
    <w:p w14:paraId="3F28AE6E" w14:textId="77777777" w:rsidR="005D66FC" w:rsidRDefault="005D66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0240C"/>
    <w:multiLevelType w:val="multilevel"/>
    <w:tmpl w:val="29B671EC"/>
    <w:lvl w:ilvl="0">
      <w:start w:val="1"/>
      <w:numFmt w:val="upperLetter"/>
      <w:lvlText w:val="%1"/>
      <w:lvlJc w:val="left"/>
      <w:pPr>
        <w:tabs>
          <w:tab w:val="num" w:pos="0"/>
        </w:tabs>
        <w:ind w:left="918" w:hanging="414"/>
      </w:pPr>
      <w:rPr>
        <w:lang w:val="ru-RU" w:eastAsia="en-US" w:bidi="ar-SA"/>
      </w:rPr>
    </w:lvl>
    <w:lvl w:ilvl="1">
      <w:start w:val="1"/>
      <w:numFmt w:val="decimal"/>
      <w:pStyle w:val="a"/>
      <w:suff w:val="space"/>
      <w:lvlText w:val="%1.%2"/>
      <w:lvlJc w:val="left"/>
      <w:pPr>
        <w:tabs>
          <w:tab w:val="num" w:pos="0"/>
        </w:tabs>
        <w:ind w:left="918" w:hanging="414"/>
      </w:pPr>
      <w:rPr>
        <w:rFonts w:ascii="Times New Roman" w:eastAsia="Times New Roman" w:hAnsi="Times New Roman" w:cs="Times New Roman"/>
        <w:spacing w:val="0"/>
        <w:w w:val="100"/>
        <w:sz w:val="28"/>
        <w:szCs w:val="28"/>
        <w:lang w:val="ru-RU" w:eastAsia="en-US" w:bidi="ar-SA"/>
      </w:rPr>
    </w:lvl>
    <w:lvl w:ilvl="2">
      <w:start w:val="1"/>
      <w:numFmt w:val="decimal"/>
      <w:suff w:val="space"/>
      <w:lvlText w:val="%3)"/>
      <w:lvlJc w:val="left"/>
      <w:pPr>
        <w:tabs>
          <w:tab w:val="num" w:pos="0"/>
        </w:tabs>
        <w:ind w:left="1290" w:hanging="360"/>
      </w:pPr>
      <w:rPr>
        <w:rFonts w:ascii="Times New Roman" w:eastAsia="Times New Roman" w:hAnsi="Times New Roman" w:cs="Times New Roman"/>
        <w:w w:val="99"/>
        <w:sz w:val="24"/>
        <w:szCs w:val="24"/>
        <w:lang w:val="ru-RU" w:eastAsia="en-US" w:bidi="ar-SA"/>
      </w:rPr>
    </w:lvl>
    <w:lvl w:ilvl="3">
      <w:numFmt w:val="bullet"/>
      <w:lvlText w:val=""/>
      <w:lvlJc w:val="left"/>
      <w:pPr>
        <w:tabs>
          <w:tab w:val="num" w:pos="0"/>
        </w:tabs>
        <w:ind w:left="3163" w:hanging="360"/>
      </w:pPr>
      <w:rPr>
        <w:rFonts w:ascii="Symbol" w:hAnsi="Symbol" w:cs="Symbol" w:hint="default"/>
        <w:lang w:val="ru-RU" w:eastAsia="en-US" w:bidi="ar-SA"/>
      </w:rPr>
    </w:lvl>
    <w:lvl w:ilvl="4">
      <w:numFmt w:val="bullet"/>
      <w:lvlText w:val=""/>
      <w:lvlJc w:val="left"/>
      <w:pPr>
        <w:tabs>
          <w:tab w:val="num" w:pos="0"/>
        </w:tabs>
        <w:ind w:left="4095" w:hanging="360"/>
      </w:pPr>
      <w:rPr>
        <w:rFonts w:ascii="Symbol" w:hAnsi="Symbol" w:cs="Symbol" w:hint="default"/>
        <w:lang w:val="ru-RU" w:eastAsia="en-US" w:bidi="ar-SA"/>
      </w:rPr>
    </w:lvl>
    <w:lvl w:ilvl="5">
      <w:numFmt w:val="bullet"/>
      <w:lvlText w:val=""/>
      <w:lvlJc w:val="left"/>
      <w:pPr>
        <w:tabs>
          <w:tab w:val="num" w:pos="0"/>
        </w:tabs>
        <w:ind w:left="5027" w:hanging="360"/>
      </w:pPr>
      <w:rPr>
        <w:rFonts w:ascii="Symbol" w:hAnsi="Symbol" w:cs="Symbol" w:hint="default"/>
        <w:lang w:val="ru-RU" w:eastAsia="en-US" w:bidi="ar-SA"/>
      </w:rPr>
    </w:lvl>
    <w:lvl w:ilvl="6">
      <w:numFmt w:val="bullet"/>
      <w:lvlText w:val=""/>
      <w:lvlJc w:val="left"/>
      <w:pPr>
        <w:tabs>
          <w:tab w:val="num" w:pos="0"/>
        </w:tabs>
        <w:ind w:left="5959" w:hanging="360"/>
      </w:pPr>
      <w:rPr>
        <w:rFonts w:ascii="Symbol" w:hAnsi="Symbol" w:cs="Symbol" w:hint="default"/>
        <w:lang w:val="ru-RU" w:eastAsia="en-US" w:bidi="ar-SA"/>
      </w:rPr>
    </w:lvl>
    <w:lvl w:ilvl="7">
      <w:numFmt w:val="bullet"/>
      <w:lvlText w:val=""/>
      <w:lvlJc w:val="left"/>
      <w:pPr>
        <w:tabs>
          <w:tab w:val="num" w:pos="0"/>
        </w:tabs>
        <w:ind w:left="6890" w:hanging="360"/>
      </w:pPr>
      <w:rPr>
        <w:rFonts w:ascii="Symbol" w:hAnsi="Symbol" w:cs="Symbol" w:hint="default"/>
        <w:lang w:val="ru-RU" w:eastAsia="en-US" w:bidi="ar-SA"/>
      </w:rPr>
    </w:lvl>
    <w:lvl w:ilvl="8">
      <w:numFmt w:val="bullet"/>
      <w:lvlText w:val=""/>
      <w:lvlJc w:val="left"/>
      <w:pPr>
        <w:tabs>
          <w:tab w:val="num" w:pos="0"/>
        </w:tabs>
        <w:ind w:left="7822" w:hanging="360"/>
      </w:pPr>
      <w:rPr>
        <w:rFonts w:ascii="Symbol" w:hAnsi="Symbol" w:cs="Symbol" w:hint="default"/>
        <w:lang w:val="ru-RU" w:eastAsia="en-US" w:bidi="ar-SA"/>
      </w:rPr>
    </w:lvl>
  </w:abstractNum>
  <w:abstractNum w:abstractNumId="1" w15:restartNumberingAfterBreak="0">
    <w:nsid w:val="16EC199A"/>
    <w:multiLevelType w:val="multilevel"/>
    <w:tmpl w:val="A8DA624E"/>
    <w:lvl w:ilvl="0">
      <w:start w:val="1"/>
      <w:numFmt w:val="bullet"/>
      <w:pStyle w:val="a0"/>
      <w:suff w:val="space"/>
      <w:lvlText w:val=""/>
      <w:lvlJc w:val="left"/>
      <w:pPr>
        <w:tabs>
          <w:tab w:val="num" w:pos="0"/>
        </w:tabs>
        <w:ind w:left="1212" w:hanging="360"/>
      </w:pPr>
      <w:rPr>
        <w:rFonts w:ascii="Symbol" w:hAnsi="Symbol" w:cs="Symbol" w:hint="default"/>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2" w15:restartNumberingAfterBreak="0">
    <w:nsid w:val="19C96DF8"/>
    <w:multiLevelType w:val="hybridMultilevel"/>
    <w:tmpl w:val="EB861DBA"/>
    <w:lvl w:ilvl="0" w:tplc="4C782006">
      <w:numFmt w:val="bullet"/>
      <w:suff w:val="space"/>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1A86F09"/>
    <w:multiLevelType w:val="multilevel"/>
    <w:tmpl w:val="FC1A3DF6"/>
    <w:lvl w:ilvl="0">
      <w:start w:val="1"/>
      <w:numFmt w:val="decimal"/>
      <w:pStyle w:val="a1"/>
      <w:suff w:val="spa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6555662"/>
    <w:multiLevelType w:val="hybridMultilevel"/>
    <w:tmpl w:val="7D56AA4E"/>
    <w:lvl w:ilvl="0" w:tplc="46F455D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2BE703B3"/>
    <w:multiLevelType w:val="hybridMultilevel"/>
    <w:tmpl w:val="274609E6"/>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3985D0E"/>
    <w:multiLevelType w:val="multilevel"/>
    <w:tmpl w:val="683C4C26"/>
    <w:lvl w:ilvl="0">
      <w:start w:val="1"/>
      <w:numFmt w:val="upperLetter"/>
      <w:lvlText w:val="%1"/>
      <w:lvlJc w:val="left"/>
      <w:pPr>
        <w:tabs>
          <w:tab w:val="num" w:pos="0"/>
        </w:tabs>
        <w:ind w:left="918" w:hanging="414"/>
      </w:pPr>
      <w:rPr>
        <w:lang w:val="ru-RU" w:eastAsia="en-US" w:bidi="ar-SA"/>
      </w:rPr>
    </w:lvl>
    <w:lvl w:ilvl="1">
      <w:start w:val="1"/>
      <w:numFmt w:val="decimal"/>
      <w:pStyle w:val="a2"/>
      <w:suff w:val="space"/>
      <w:lvlText w:val="Таблица %2 –"/>
      <w:lvlJc w:val="left"/>
      <w:pPr>
        <w:tabs>
          <w:tab w:val="num" w:pos="0"/>
        </w:tabs>
        <w:ind w:left="918" w:hanging="414"/>
      </w:pPr>
      <w:rPr>
        <w:rFonts w:ascii="Times New Roman" w:eastAsia="Times New Roman" w:hAnsi="Times New Roman" w:cs="Times New Roman"/>
        <w:spacing w:val="-1"/>
        <w:w w:val="100"/>
        <w:sz w:val="24"/>
        <w:szCs w:val="24"/>
        <w:lang w:val="ru-RU" w:eastAsia="en-US" w:bidi="ar-SA"/>
      </w:rPr>
    </w:lvl>
    <w:lvl w:ilvl="2">
      <w:start w:val="1"/>
      <w:numFmt w:val="decimal"/>
      <w:suff w:val="space"/>
      <w:lvlText w:val="%3)"/>
      <w:lvlJc w:val="left"/>
      <w:pPr>
        <w:tabs>
          <w:tab w:val="num" w:pos="0"/>
        </w:tabs>
        <w:ind w:left="1290" w:hanging="360"/>
      </w:pPr>
      <w:rPr>
        <w:rFonts w:ascii="Times New Roman" w:eastAsia="Times New Roman" w:hAnsi="Times New Roman" w:cs="Times New Roman"/>
        <w:w w:val="99"/>
        <w:sz w:val="24"/>
        <w:szCs w:val="24"/>
        <w:lang w:val="ru-RU" w:eastAsia="en-US" w:bidi="ar-SA"/>
      </w:rPr>
    </w:lvl>
    <w:lvl w:ilvl="3">
      <w:numFmt w:val="bullet"/>
      <w:lvlText w:val=""/>
      <w:lvlJc w:val="left"/>
      <w:pPr>
        <w:tabs>
          <w:tab w:val="num" w:pos="0"/>
        </w:tabs>
        <w:ind w:left="3163" w:hanging="360"/>
      </w:pPr>
      <w:rPr>
        <w:rFonts w:ascii="Symbol" w:hAnsi="Symbol" w:cs="Symbol" w:hint="default"/>
        <w:lang w:val="ru-RU" w:eastAsia="en-US" w:bidi="ar-SA"/>
      </w:rPr>
    </w:lvl>
    <w:lvl w:ilvl="4">
      <w:numFmt w:val="bullet"/>
      <w:lvlText w:val=""/>
      <w:lvlJc w:val="left"/>
      <w:pPr>
        <w:tabs>
          <w:tab w:val="num" w:pos="0"/>
        </w:tabs>
        <w:ind w:left="4095" w:hanging="360"/>
      </w:pPr>
      <w:rPr>
        <w:rFonts w:ascii="Symbol" w:hAnsi="Symbol" w:cs="Symbol" w:hint="default"/>
        <w:lang w:val="ru-RU" w:eastAsia="en-US" w:bidi="ar-SA"/>
      </w:rPr>
    </w:lvl>
    <w:lvl w:ilvl="5">
      <w:numFmt w:val="bullet"/>
      <w:lvlText w:val=""/>
      <w:lvlJc w:val="left"/>
      <w:pPr>
        <w:tabs>
          <w:tab w:val="num" w:pos="0"/>
        </w:tabs>
        <w:ind w:left="5027" w:hanging="360"/>
      </w:pPr>
      <w:rPr>
        <w:rFonts w:ascii="Symbol" w:hAnsi="Symbol" w:cs="Symbol" w:hint="default"/>
        <w:lang w:val="ru-RU" w:eastAsia="en-US" w:bidi="ar-SA"/>
      </w:rPr>
    </w:lvl>
    <w:lvl w:ilvl="6">
      <w:numFmt w:val="bullet"/>
      <w:lvlText w:val=""/>
      <w:lvlJc w:val="left"/>
      <w:pPr>
        <w:tabs>
          <w:tab w:val="num" w:pos="0"/>
        </w:tabs>
        <w:ind w:left="5959" w:hanging="360"/>
      </w:pPr>
      <w:rPr>
        <w:rFonts w:ascii="Symbol" w:hAnsi="Symbol" w:cs="Symbol" w:hint="default"/>
        <w:lang w:val="ru-RU" w:eastAsia="en-US" w:bidi="ar-SA"/>
      </w:rPr>
    </w:lvl>
    <w:lvl w:ilvl="7">
      <w:numFmt w:val="bullet"/>
      <w:lvlText w:val=""/>
      <w:lvlJc w:val="left"/>
      <w:pPr>
        <w:tabs>
          <w:tab w:val="num" w:pos="0"/>
        </w:tabs>
        <w:ind w:left="6890" w:hanging="360"/>
      </w:pPr>
      <w:rPr>
        <w:rFonts w:ascii="Symbol" w:hAnsi="Symbol" w:cs="Symbol" w:hint="default"/>
        <w:lang w:val="ru-RU" w:eastAsia="en-US" w:bidi="ar-SA"/>
      </w:rPr>
    </w:lvl>
    <w:lvl w:ilvl="8">
      <w:numFmt w:val="bullet"/>
      <w:lvlText w:val=""/>
      <w:lvlJc w:val="left"/>
      <w:pPr>
        <w:tabs>
          <w:tab w:val="num" w:pos="0"/>
        </w:tabs>
        <w:ind w:left="7822" w:hanging="360"/>
      </w:pPr>
      <w:rPr>
        <w:rFonts w:ascii="Symbol" w:hAnsi="Symbol" w:cs="Symbol" w:hint="default"/>
        <w:lang w:val="ru-RU" w:eastAsia="en-US" w:bidi="ar-SA"/>
      </w:rPr>
    </w:lvl>
  </w:abstractNum>
  <w:abstractNum w:abstractNumId="7" w15:restartNumberingAfterBreak="0">
    <w:nsid w:val="48662E3B"/>
    <w:multiLevelType w:val="hybridMultilevel"/>
    <w:tmpl w:val="54DC0C76"/>
    <w:lvl w:ilvl="0" w:tplc="B1C456B8">
      <w:start w:val="1"/>
      <w:numFmt w:val="russianLower"/>
      <w:pStyle w:val="a3"/>
      <w:suff w:val="space"/>
      <w:lvlText w:val="%1)"/>
      <w:lvlJc w:val="left"/>
      <w:pPr>
        <w:ind w:left="1429" w:hanging="360"/>
      </w:pPr>
      <w:rPr>
        <w:rFonts w:hint="default"/>
        <w:sz w:val="28"/>
        <w:szCs w:val="28"/>
        <w:u w:val="no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FA24472"/>
    <w:multiLevelType w:val="multilevel"/>
    <w:tmpl w:val="542A6098"/>
    <w:lvl w:ilvl="0">
      <w:start w:val="1"/>
      <w:numFmt w:val="decimal"/>
      <w:pStyle w:val="a4"/>
      <w:suff w:val="space"/>
      <w:lvlText w:val="%1)"/>
      <w:lvlJc w:val="left"/>
      <w:pPr>
        <w:ind w:left="2913" w:hanging="360"/>
      </w:pPr>
      <w:rPr>
        <w:rFonts w:hint="default"/>
        <w:w w:val="99"/>
        <w:sz w:val="24"/>
        <w:szCs w:val="24"/>
        <w:lang w:val="ru-RU" w:eastAsia="en-US" w:bidi="ar-SA"/>
      </w:rPr>
    </w:lvl>
    <w:lvl w:ilvl="1">
      <w:numFmt w:val="bullet"/>
      <w:lvlText w:val=""/>
      <w:lvlJc w:val="left"/>
      <w:pPr>
        <w:tabs>
          <w:tab w:val="num" w:pos="0"/>
        </w:tabs>
        <w:ind w:left="3761" w:hanging="360"/>
      </w:pPr>
      <w:rPr>
        <w:rFonts w:ascii="Symbol" w:hAnsi="Symbol" w:cs="Symbol" w:hint="default"/>
        <w:lang w:val="ru-RU" w:eastAsia="en-US" w:bidi="ar-SA"/>
      </w:rPr>
    </w:lvl>
    <w:lvl w:ilvl="2">
      <w:numFmt w:val="bullet"/>
      <w:lvlText w:val=""/>
      <w:lvlJc w:val="left"/>
      <w:pPr>
        <w:tabs>
          <w:tab w:val="num" w:pos="0"/>
        </w:tabs>
        <w:ind w:left="4600" w:hanging="360"/>
      </w:pPr>
      <w:rPr>
        <w:rFonts w:ascii="Symbol" w:hAnsi="Symbol" w:cs="Symbol" w:hint="default"/>
        <w:lang w:val="ru-RU" w:eastAsia="en-US" w:bidi="ar-SA"/>
      </w:rPr>
    </w:lvl>
    <w:lvl w:ilvl="3">
      <w:numFmt w:val="bullet"/>
      <w:lvlText w:val=""/>
      <w:lvlJc w:val="left"/>
      <w:pPr>
        <w:tabs>
          <w:tab w:val="num" w:pos="0"/>
        </w:tabs>
        <w:ind w:left="5438" w:hanging="360"/>
      </w:pPr>
      <w:rPr>
        <w:rFonts w:ascii="Symbol" w:hAnsi="Symbol" w:cs="Symbol" w:hint="default"/>
        <w:lang w:val="ru-RU" w:eastAsia="en-US" w:bidi="ar-SA"/>
      </w:rPr>
    </w:lvl>
    <w:lvl w:ilvl="4">
      <w:numFmt w:val="bullet"/>
      <w:lvlText w:val=""/>
      <w:lvlJc w:val="left"/>
      <w:pPr>
        <w:tabs>
          <w:tab w:val="num" w:pos="0"/>
        </w:tabs>
        <w:ind w:left="6277" w:hanging="360"/>
      </w:pPr>
      <w:rPr>
        <w:rFonts w:ascii="Symbol" w:hAnsi="Symbol" w:cs="Symbol" w:hint="default"/>
        <w:lang w:val="ru-RU" w:eastAsia="en-US" w:bidi="ar-SA"/>
      </w:rPr>
    </w:lvl>
    <w:lvl w:ilvl="5">
      <w:numFmt w:val="bullet"/>
      <w:lvlText w:val=""/>
      <w:lvlJc w:val="left"/>
      <w:pPr>
        <w:tabs>
          <w:tab w:val="num" w:pos="0"/>
        </w:tabs>
        <w:ind w:left="7116" w:hanging="360"/>
      </w:pPr>
      <w:rPr>
        <w:rFonts w:ascii="Symbol" w:hAnsi="Symbol" w:cs="Symbol" w:hint="default"/>
        <w:lang w:val="ru-RU" w:eastAsia="en-US" w:bidi="ar-SA"/>
      </w:rPr>
    </w:lvl>
    <w:lvl w:ilvl="6">
      <w:numFmt w:val="bullet"/>
      <w:lvlText w:val=""/>
      <w:lvlJc w:val="left"/>
      <w:pPr>
        <w:tabs>
          <w:tab w:val="num" w:pos="0"/>
        </w:tabs>
        <w:ind w:left="7954" w:hanging="360"/>
      </w:pPr>
      <w:rPr>
        <w:rFonts w:ascii="Symbol" w:hAnsi="Symbol" w:cs="Symbol" w:hint="default"/>
        <w:lang w:val="ru-RU" w:eastAsia="en-US" w:bidi="ar-SA"/>
      </w:rPr>
    </w:lvl>
    <w:lvl w:ilvl="7">
      <w:numFmt w:val="bullet"/>
      <w:lvlText w:val=""/>
      <w:lvlJc w:val="left"/>
      <w:pPr>
        <w:tabs>
          <w:tab w:val="num" w:pos="0"/>
        </w:tabs>
        <w:ind w:left="8793" w:hanging="360"/>
      </w:pPr>
      <w:rPr>
        <w:rFonts w:ascii="Symbol" w:hAnsi="Symbol" w:cs="Symbol" w:hint="default"/>
        <w:lang w:val="ru-RU" w:eastAsia="en-US" w:bidi="ar-SA"/>
      </w:rPr>
    </w:lvl>
    <w:lvl w:ilvl="8">
      <w:numFmt w:val="bullet"/>
      <w:lvlText w:val=""/>
      <w:lvlJc w:val="left"/>
      <w:pPr>
        <w:tabs>
          <w:tab w:val="num" w:pos="0"/>
        </w:tabs>
        <w:ind w:left="9632" w:hanging="360"/>
      </w:pPr>
      <w:rPr>
        <w:rFonts w:ascii="Symbol" w:hAnsi="Symbol" w:cs="Symbol" w:hint="default"/>
        <w:lang w:val="ru-RU" w:eastAsia="en-US" w:bidi="ar-SA"/>
      </w:rPr>
    </w:lvl>
  </w:abstractNum>
  <w:abstractNum w:abstractNumId="9" w15:restartNumberingAfterBreak="0">
    <w:nsid w:val="56D74DF5"/>
    <w:multiLevelType w:val="hybridMultilevel"/>
    <w:tmpl w:val="B980E08C"/>
    <w:lvl w:ilvl="0" w:tplc="0604295A">
      <w:numFmt w:val="bullet"/>
      <w:suff w:val="space"/>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6F12371"/>
    <w:multiLevelType w:val="hybridMultilevel"/>
    <w:tmpl w:val="D9BCAFB8"/>
    <w:lvl w:ilvl="0" w:tplc="13D63E5A">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B4B28AA"/>
    <w:multiLevelType w:val="hybridMultilevel"/>
    <w:tmpl w:val="E5F457F8"/>
    <w:lvl w:ilvl="0" w:tplc="756E93BA">
      <w:numFmt w:val="bullet"/>
      <w:suff w:val="space"/>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72D7EC9"/>
    <w:multiLevelType w:val="hybridMultilevel"/>
    <w:tmpl w:val="659A3164"/>
    <w:lvl w:ilvl="0" w:tplc="8160D844">
      <w:numFmt w:val="bullet"/>
      <w:suff w:val="space"/>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A800D64"/>
    <w:multiLevelType w:val="multilevel"/>
    <w:tmpl w:val="AA7E26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CE84104"/>
    <w:multiLevelType w:val="multilevel"/>
    <w:tmpl w:val="CA70A7AC"/>
    <w:lvl w:ilvl="0">
      <w:start w:val="1"/>
      <w:numFmt w:val="decimal"/>
      <w:pStyle w:val="a5"/>
      <w:suff w:val="space"/>
      <w:lvlText w:val="%1"/>
      <w:lvlJc w:val="left"/>
      <w:pPr>
        <w:tabs>
          <w:tab w:val="num" w:pos="0"/>
        </w:tabs>
        <w:ind w:left="720" w:hanging="360"/>
      </w:pPr>
      <w:rPr>
        <w:rFonts w:ascii="Times New Roman" w:eastAsia="Times New Roman" w:hAnsi="Times New Roman" w:cs="Times New Roman"/>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72254640"/>
    <w:multiLevelType w:val="hybridMultilevel"/>
    <w:tmpl w:val="3D0086BA"/>
    <w:lvl w:ilvl="0" w:tplc="5E0A0586">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3A710D8"/>
    <w:multiLevelType w:val="multilevel"/>
    <w:tmpl w:val="21AAF2EC"/>
    <w:lvl w:ilvl="0">
      <w:start w:val="1"/>
      <w:numFmt w:val="decimal"/>
      <w:pStyle w:val="1"/>
      <w:suff w:val="space"/>
      <w:lvlText w:val="%1"/>
      <w:lvlJc w:val="left"/>
      <w:pPr>
        <w:tabs>
          <w:tab w:val="num" w:pos="0"/>
        </w:tabs>
        <w:ind w:left="1170" w:hanging="241"/>
      </w:pPr>
      <w:rPr>
        <w:rFonts w:ascii="Times New Roman" w:eastAsia="Times New Roman" w:hAnsi="Times New Roman" w:cs="Times New Roman"/>
        <w:b/>
        <w:bCs/>
        <w:w w:val="99"/>
        <w:sz w:val="32"/>
        <w:szCs w:val="32"/>
        <w:lang w:val="ru-RU" w:eastAsia="en-US" w:bidi="ar-SA"/>
      </w:rPr>
    </w:lvl>
    <w:lvl w:ilvl="1">
      <w:start w:val="1"/>
      <w:numFmt w:val="decimal"/>
      <w:pStyle w:val="2"/>
      <w:suff w:val="space"/>
      <w:lvlText w:val="%1.%2"/>
      <w:lvlJc w:val="left"/>
      <w:pPr>
        <w:tabs>
          <w:tab w:val="num" w:pos="0"/>
        </w:tabs>
        <w:ind w:left="1352" w:hanging="423"/>
      </w:pPr>
      <w:rPr>
        <w:rFonts w:ascii="Times New Roman" w:eastAsia="Times New Roman" w:hAnsi="Times New Roman" w:cs="Times New Roman"/>
        <w:b/>
        <w:bCs/>
        <w:w w:val="100"/>
        <w:sz w:val="28"/>
        <w:szCs w:val="28"/>
        <w:lang w:val="ru-RU" w:eastAsia="en-US" w:bidi="ar-SA"/>
      </w:rPr>
    </w:lvl>
    <w:lvl w:ilvl="2">
      <w:start w:val="1"/>
      <w:numFmt w:val="decimal"/>
      <w:pStyle w:val="3"/>
      <w:suff w:val="space"/>
      <w:lvlText w:val="%1.%2.%3"/>
      <w:lvlJc w:val="left"/>
      <w:pPr>
        <w:tabs>
          <w:tab w:val="num" w:pos="0"/>
        </w:tabs>
        <w:ind w:left="1470" w:hanging="540"/>
      </w:pPr>
      <w:rPr>
        <w:rFonts w:ascii="Times New Roman" w:eastAsia="Times New Roman" w:hAnsi="Times New Roman" w:cs="Times New Roman"/>
        <w:b/>
        <w:bCs/>
        <w:w w:val="100"/>
        <w:sz w:val="24"/>
        <w:szCs w:val="24"/>
        <w:lang w:val="ru-RU" w:eastAsia="en-US" w:bidi="ar-SA"/>
      </w:rPr>
    </w:lvl>
    <w:lvl w:ilvl="3">
      <w:numFmt w:val="bullet"/>
      <w:lvlText w:val=""/>
      <w:lvlJc w:val="left"/>
      <w:pPr>
        <w:tabs>
          <w:tab w:val="num" w:pos="0"/>
        </w:tabs>
        <w:ind w:left="2505" w:hanging="540"/>
      </w:pPr>
      <w:rPr>
        <w:rFonts w:ascii="Symbol" w:hAnsi="Symbol" w:cs="Symbol" w:hint="default"/>
        <w:lang w:val="ru-RU" w:eastAsia="en-US" w:bidi="ar-SA"/>
      </w:rPr>
    </w:lvl>
    <w:lvl w:ilvl="4">
      <w:numFmt w:val="bullet"/>
      <w:lvlText w:val=""/>
      <w:lvlJc w:val="left"/>
      <w:pPr>
        <w:tabs>
          <w:tab w:val="num" w:pos="0"/>
        </w:tabs>
        <w:ind w:left="3531" w:hanging="540"/>
      </w:pPr>
      <w:rPr>
        <w:rFonts w:ascii="Symbol" w:hAnsi="Symbol" w:cs="Symbol" w:hint="default"/>
        <w:lang w:val="ru-RU" w:eastAsia="en-US" w:bidi="ar-SA"/>
      </w:rPr>
    </w:lvl>
    <w:lvl w:ilvl="5">
      <w:numFmt w:val="bullet"/>
      <w:lvlText w:val=""/>
      <w:lvlJc w:val="left"/>
      <w:pPr>
        <w:tabs>
          <w:tab w:val="num" w:pos="0"/>
        </w:tabs>
        <w:ind w:left="4557" w:hanging="540"/>
      </w:pPr>
      <w:rPr>
        <w:rFonts w:ascii="Symbol" w:hAnsi="Symbol" w:cs="Symbol" w:hint="default"/>
        <w:lang w:val="ru-RU" w:eastAsia="en-US" w:bidi="ar-SA"/>
      </w:rPr>
    </w:lvl>
    <w:lvl w:ilvl="6">
      <w:numFmt w:val="bullet"/>
      <w:lvlText w:val=""/>
      <w:lvlJc w:val="left"/>
      <w:pPr>
        <w:tabs>
          <w:tab w:val="num" w:pos="0"/>
        </w:tabs>
        <w:ind w:left="5583" w:hanging="540"/>
      </w:pPr>
      <w:rPr>
        <w:rFonts w:ascii="Symbol" w:hAnsi="Symbol" w:cs="Symbol" w:hint="default"/>
        <w:lang w:val="ru-RU" w:eastAsia="en-US" w:bidi="ar-SA"/>
      </w:rPr>
    </w:lvl>
    <w:lvl w:ilvl="7">
      <w:numFmt w:val="bullet"/>
      <w:lvlText w:val=""/>
      <w:lvlJc w:val="left"/>
      <w:pPr>
        <w:tabs>
          <w:tab w:val="num" w:pos="0"/>
        </w:tabs>
        <w:ind w:left="6609" w:hanging="540"/>
      </w:pPr>
      <w:rPr>
        <w:rFonts w:ascii="Symbol" w:hAnsi="Symbol" w:cs="Symbol" w:hint="default"/>
        <w:lang w:val="ru-RU" w:eastAsia="en-US" w:bidi="ar-SA"/>
      </w:rPr>
    </w:lvl>
    <w:lvl w:ilvl="8">
      <w:numFmt w:val="bullet"/>
      <w:lvlText w:val=""/>
      <w:lvlJc w:val="left"/>
      <w:pPr>
        <w:tabs>
          <w:tab w:val="num" w:pos="0"/>
        </w:tabs>
        <w:ind w:left="7634" w:hanging="540"/>
      </w:pPr>
      <w:rPr>
        <w:rFonts w:ascii="Symbol" w:hAnsi="Symbol" w:cs="Symbol" w:hint="default"/>
        <w:lang w:val="ru-RU" w:eastAsia="en-US" w:bidi="ar-SA"/>
      </w:rPr>
    </w:lvl>
  </w:abstractNum>
  <w:abstractNum w:abstractNumId="17" w15:restartNumberingAfterBreak="0">
    <w:nsid w:val="7CCF5546"/>
    <w:multiLevelType w:val="hybridMultilevel"/>
    <w:tmpl w:val="94365B08"/>
    <w:lvl w:ilvl="0" w:tplc="13D63E5A">
      <w:numFmt w:val="bullet"/>
      <w:suff w:val="space"/>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6"/>
  </w:num>
  <w:num w:numId="2">
    <w:abstractNumId w:val="14"/>
  </w:num>
  <w:num w:numId="3">
    <w:abstractNumId w:val="3"/>
  </w:num>
  <w:num w:numId="4">
    <w:abstractNumId w:val="0"/>
  </w:num>
  <w:num w:numId="5">
    <w:abstractNumId w:val="1"/>
  </w:num>
  <w:num w:numId="6">
    <w:abstractNumId w:val="6"/>
  </w:num>
  <w:num w:numId="7">
    <w:abstractNumId w:val="8"/>
  </w:num>
  <w:num w:numId="8">
    <w:abstractNumId w:val="13"/>
  </w:num>
  <w:num w:numId="9">
    <w:abstractNumId w:val="7"/>
  </w:num>
  <w:num w:numId="10">
    <w:abstractNumId w:val="17"/>
  </w:num>
  <w:num w:numId="11">
    <w:abstractNumId w:val="10"/>
  </w:num>
  <w:num w:numId="12">
    <w:abstractNumId w:val="15"/>
  </w:num>
  <w:num w:numId="13">
    <w:abstractNumId w:val="11"/>
  </w:num>
  <w:num w:numId="14">
    <w:abstractNumId w:val="2"/>
  </w:num>
  <w:num w:numId="15">
    <w:abstractNumId w:val="9"/>
  </w:num>
  <w:num w:numId="16">
    <w:abstractNumId w:val="12"/>
  </w:num>
  <w:num w:numId="17">
    <w:abstractNumId w:val="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6F"/>
    <w:rsid w:val="00012E25"/>
    <w:rsid w:val="000878A2"/>
    <w:rsid w:val="000A2413"/>
    <w:rsid w:val="000B4327"/>
    <w:rsid w:val="000B5AF9"/>
    <w:rsid w:val="000F3FED"/>
    <w:rsid w:val="0011449F"/>
    <w:rsid w:val="0012606C"/>
    <w:rsid w:val="0019664D"/>
    <w:rsid w:val="001B5435"/>
    <w:rsid w:val="001B6434"/>
    <w:rsid w:val="0021671F"/>
    <w:rsid w:val="00233260"/>
    <w:rsid w:val="00265282"/>
    <w:rsid w:val="002C7D44"/>
    <w:rsid w:val="00301835"/>
    <w:rsid w:val="00326A27"/>
    <w:rsid w:val="00363DCE"/>
    <w:rsid w:val="003A0499"/>
    <w:rsid w:val="003B049D"/>
    <w:rsid w:val="003C3508"/>
    <w:rsid w:val="004262DD"/>
    <w:rsid w:val="004D4670"/>
    <w:rsid w:val="00546C65"/>
    <w:rsid w:val="005D66FC"/>
    <w:rsid w:val="005E1457"/>
    <w:rsid w:val="00611192"/>
    <w:rsid w:val="006229EF"/>
    <w:rsid w:val="006610A3"/>
    <w:rsid w:val="00663FAB"/>
    <w:rsid w:val="006C4B4F"/>
    <w:rsid w:val="006C582A"/>
    <w:rsid w:val="0072297A"/>
    <w:rsid w:val="00833C6F"/>
    <w:rsid w:val="00891E6A"/>
    <w:rsid w:val="00912CFE"/>
    <w:rsid w:val="009A41D3"/>
    <w:rsid w:val="009B3B27"/>
    <w:rsid w:val="00A16C48"/>
    <w:rsid w:val="00A80CB3"/>
    <w:rsid w:val="00A86BD9"/>
    <w:rsid w:val="00AE29FA"/>
    <w:rsid w:val="00AF2577"/>
    <w:rsid w:val="00B3405D"/>
    <w:rsid w:val="00BA0DF6"/>
    <w:rsid w:val="00C6145E"/>
    <w:rsid w:val="00CC5F5F"/>
    <w:rsid w:val="00CF46CD"/>
    <w:rsid w:val="00E65121"/>
    <w:rsid w:val="00E66D8A"/>
    <w:rsid w:val="00FF0D42"/>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02B3"/>
  <w15:docId w15:val="{D1BC3C15-33E9-44ED-B79F-5D366545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AE5DCD"/>
    <w:pPr>
      <w:widowControl w:val="0"/>
    </w:pPr>
    <w:rPr>
      <w:rFonts w:ascii="Times New Roman" w:eastAsia="Times New Roman" w:hAnsi="Times New Roman" w:cs="Times New Roman"/>
      <w:sz w:val="24"/>
      <w:lang w:val="ru-RU"/>
    </w:rPr>
  </w:style>
  <w:style w:type="paragraph" w:styleId="1">
    <w:name w:val="heading 1"/>
    <w:basedOn w:val="a6"/>
    <w:uiPriority w:val="9"/>
    <w:qFormat/>
    <w:rsid w:val="007D3991"/>
    <w:pPr>
      <w:pageBreakBefore/>
      <w:numPr>
        <w:numId w:val="1"/>
      </w:numPr>
      <w:spacing w:line="360" w:lineRule="auto"/>
      <w:ind w:left="0" w:firstLine="709"/>
      <w:jc w:val="both"/>
      <w:outlineLvl w:val="0"/>
    </w:pPr>
    <w:rPr>
      <w:b/>
      <w:bCs/>
      <w:sz w:val="32"/>
      <w:szCs w:val="32"/>
    </w:rPr>
  </w:style>
  <w:style w:type="paragraph" w:styleId="2">
    <w:name w:val="heading 2"/>
    <w:basedOn w:val="a6"/>
    <w:uiPriority w:val="9"/>
    <w:unhideWhenUsed/>
    <w:qFormat/>
    <w:rsid w:val="00DD5BF9"/>
    <w:pPr>
      <w:numPr>
        <w:ilvl w:val="1"/>
        <w:numId w:val="1"/>
      </w:numPr>
      <w:spacing w:line="360" w:lineRule="auto"/>
      <w:ind w:left="0" w:firstLine="709"/>
      <w:jc w:val="both"/>
      <w:outlineLvl w:val="1"/>
    </w:pPr>
    <w:rPr>
      <w:b/>
      <w:bCs/>
      <w:sz w:val="28"/>
      <w:szCs w:val="28"/>
    </w:rPr>
  </w:style>
  <w:style w:type="paragraph" w:styleId="3">
    <w:name w:val="heading 3"/>
    <w:basedOn w:val="a6"/>
    <w:uiPriority w:val="9"/>
    <w:unhideWhenUsed/>
    <w:qFormat/>
    <w:rsid w:val="00DD5BF9"/>
    <w:pPr>
      <w:numPr>
        <w:ilvl w:val="2"/>
        <w:numId w:val="1"/>
      </w:numPr>
      <w:spacing w:line="360" w:lineRule="auto"/>
      <w:ind w:left="0" w:firstLine="709"/>
      <w:jc w:val="both"/>
      <w:outlineLvl w:val="2"/>
    </w:pPr>
    <w:rPr>
      <w:b/>
      <w:bCs/>
      <w:spacing w:val="-1"/>
      <w:szCs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20">
    <w:name w:val="Основной текст 2 Знак"/>
    <w:basedOn w:val="a7"/>
    <w:link w:val="21"/>
    <w:uiPriority w:val="99"/>
    <w:semiHidden/>
    <w:qFormat/>
    <w:rsid w:val="00CE4397"/>
    <w:rPr>
      <w:rFonts w:ascii="Times New Roman" w:eastAsia="Times New Roman" w:hAnsi="Times New Roman" w:cs="Times New Roman"/>
      <w:lang w:val="ru-RU"/>
    </w:rPr>
  </w:style>
  <w:style w:type="character" w:customStyle="1" w:styleId="aa">
    <w:name w:val="Основной текст Знак"/>
    <w:basedOn w:val="a7"/>
    <w:link w:val="Textbody"/>
    <w:uiPriority w:val="1"/>
    <w:qFormat/>
    <w:rsid w:val="00914DEA"/>
    <w:rPr>
      <w:rFonts w:ascii="Times New Roman" w:eastAsia="Times New Roman" w:hAnsi="Times New Roman" w:cs="Times New Roman"/>
      <w:sz w:val="24"/>
      <w:szCs w:val="24"/>
      <w:lang w:val="ru-RU"/>
    </w:rPr>
  </w:style>
  <w:style w:type="character" w:styleId="ab">
    <w:name w:val="Hyperlink"/>
    <w:basedOn w:val="a7"/>
    <w:uiPriority w:val="99"/>
    <w:unhideWhenUsed/>
    <w:rsid w:val="002A1BC1"/>
    <w:rPr>
      <w:color w:val="0000FF" w:themeColor="hyperlink"/>
      <w:u w:val="none"/>
    </w:rPr>
  </w:style>
  <w:style w:type="character" w:customStyle="1" w:styleId="ac">
    <w:name w:val="Формула Знак"/>
    <w:basedOn w:val="a7"/>
    <w:link w:val="ad"/>
    <w:qFormat/>
    <w:locked/>
    <w:rsid w:val="00B401B2"/>
    <w:rPr>
      <w:rFonts w:ascii="Cambria Math" w:hAnsi="Cambria Math" w:cs="Times New Roman"/>
      <w:kern w:val="2"/>
      <w:sz w:val="24"/>
      <w:szCs w:val="24"/>
      <w:lang w:val="en-GB" w:eastAsia="zh-CN" w:bidi="hi-IN"/>
    </w:rPr>
  </w:style>
  <w:style w:type="character" w:customStyle="1" w:styleId="ae">
    <w:name w:val="Нижний колонтитул Знак"/>
    <w:basedOn w:val="a7"/>
    <w:link w:val="af"/>
    <w:uiPriority w:val="99"/>
    <w:qFormat/>
    <w:rsid w:val="00C93FA2"/>
    <w:rPr>
      <w:lang w:val="ru-RU"/>
    </w:rPr>
  </w:style>
  <w:style w:type="character" w:customStyle="1" w:styleId="af0">
    <w:name w:val="Верхний колонтитул Знак"/>
    <w:basedOn w:val="a7"/>
    <w:link w:val="af1"/>
    <w:uiPriority w:val="99"/>
    <w:qFormat/>
    <w:rsid w:val="00EC4E01"/>
    <w:rPr>
      <w:rFonts w:ascii="Times New Roman" w:eastAsia="Times New Roman" w:hAnsi="Times New Roman" w:cs="Times New Roman"/>
      <w:sz w:val="24"/>
      <w:lang w:val="ru-RU"/>
    </w:rPr>
  </w:style>
  <w:style w:type="character" w:styleId="af2">
    <w:name w:val="Unresolved Mention"/>
    <w:basedOn w:val="a7"/>
    <w:uiPriority w:val="99"/>
    <w:semiHidden/>
    <w:unhideWhenUsed/>
    <w:qFormat/>
    <w:rsid w:val="0013391E"/>
    <w:rPr>
      <w:color w:val="605E5C"/>
      <w:shd w:val="clear" w:color="auto" w:fill="E1DFDD"/>
    </w:rPr>
  </w:style>
  <w:style w:type="character" w:customStyle="1" w:styleId="-">
    <w:name w:val="Размер осн-го текста Знак"/>
    <w:basedOn w:val="a7"/>
    <w:link w:val="-0"/>
    <w:qFormat/>
    <w:rsid w:val="00FE08B0"/>
    <w:rPr>
      <w:rFonts w:ascii="Times New Roman" w:eastAsia="Times New Roman" w:hAnsi="Times New Roman" w:cs="Times New Roman"/>
      <w:color w:val="000000" w:themeColor="text1"/>
      <w:sz w:val="24"/>
      <w:szCs w:val="28"/>
      <w:lang w:val="ru-RU" w:eastAsia="ru-RU"/>
    </w:rPr>
  </w:style>
  <w:style w:type="character" w:styleId="HTML">
    <w:name w:val="HTML Code"/>
    <w:basedOn w:val="a7"/>
    <w:uiPriority w:val="99"/>
    <w:semiHidden/>
    <w:unhideWhenUsed/>
    <w:qFormat/>
    <w:rsid w:val="006D3F81"/>
    <w:rPr>
      <w:rFonts w:ascii="Courier New" w:eastAsia="Times New Roman" w:hAnsi="Courier New" w:cs="Courier New"/>
      <w:sz w:val="20"/>
      <w:szCs w:val="20"/>
    </w:rPr>
  </w:style>
  <w:style w:type="character" w:customStyle="1" w:styleId="af3">
    <w:name w:val="перечисление Знак"/>
    <w:basedOn w:val="a7"/>
    <w:link w:val="a4"/>
    <w:qFormat/>
    <w:rsid w:val="00AD0964"/>
    <w:rPr>
      <w:rFonts w:ascii="Times New Roman" w:hAnsi="Times New Roman"/>
      <w:sz w:val="24"/>
      <w:lang w:val="ru-RU"/>
    </w:rPr>
  </w:style>
  <w:style w:type="character" w:styleId="af4">
    <w:name w:val="Strong"/>
    <w:basedOn w:val="a7"/>
    <w:uiPriority w:val="22"/>
    <w:qFormat/>
    <w:rsid w:val="00D01EC0"/>
    <w:rPr>
      <w:b/>
      <w:bCs/>
    </w:rPr>
  </w:style>
  <w:style w:type="character" w:customStyle="1" w:styleId="10">
    <w:name w:val="Основной шрифт абзаца1"/>
    <w:qFormat/>
    <w:rsid w:val="00E10C18"/>
  </w:style>
  <w:style w:type="character" w:customStyle="1" w:styleId="af5">
    <w:name w:val="Ссылка указателя"/>
    <w:qFormat/>
  </w:style>
  <w:style w:type="paragraph" w:styleId="af6">
    <w:name w:val="Title"/>
    <w:basedOn w:val="a6"/>
    <w:next w:val="af7"/>
    <w:uiPriority w:val="10"/>
    <w:qFormat/>
    <w:pPr>
      <w:spacing w:before="187"/>
      <w:ind w:left="509" w:right="401"/>
      <w:jc w:val="center"/>
    </w:pPr>
    <w:rPr>
      <w:b/>
      <w:bCs/>
      <w:sz w:val="36"/>
      <w:szCs w:val="36"/>
    </w:rPr>
  </w:style>
  <w:style w:type="paragraph" w:styleId="af7">
    <w:name w:val="Body Text"/>
    <w:basedOn w:val="a6"/>
    <w:uiPriority w:val="1"/>
    <w:qFormat/>
    <w:rsid w:val="00914DEA"/>
    <w:pPr>
      <w:spacing w:line="360" w:lineRule="auto"/>
      <w:ind w:firstLine="709"/>
      <w:jc w:val="both"/>
    </w:pPr>
    <w:rPr>
      <w:szCs w:val="24"/>
    </w:rPr>
  </w:style>
  <w:style w:type="paragraph" w:styleId="af8">
    <w:name w:val="List"/>
    <w:basedOn w:val="af7"/>
    <w:rPr>
      <w:rFonts w:cs="FreeSans"/>
    </w:rPr>
  </w:style>
  <w:style w:type="paragraph" w:styleId="af9">
    <w:name w:val="caption"/>
    <w:basedOn w:val="a6"/>
    <w:qFormat/>
    <w:pPr>
      <w:suppressLineNumbers/>
      <w:spacing w:before="120" w:after="120"/>
    </w:pPr>
    <w:rPr>
      <w:rFonts w:cs="FreeSans"/>
      <w:i/>
      <w:iCs/>
      <w:szCs w:val="24"/>
    </w:rPr>
  </w:style>
  <w:style w:type="paragraph" w:styleId="afa">
    <w:name w:val="index heading"/>
    <w:basedOn w:val="a6"/>
    <w:qFormat/>
    <w:pPr>
      <w:suppressLineNumbers/>
    </w:pPr>
    <w:rPr>
      <w:rFonts w:cs="FreeSans"/>
    </w:rPr>
  </w:style>
  <w:style w:type="paragraph" w:styleId="11">
    <w:name w:val="toc 1"/>
    <w:basedOn w:val="a6"/>
    <w:uiPriority w:val="39"/>
    <w:qFormat/>
    <w:rsid w:val="00AB13D5"/>
    <w:pPr>
      <w:spacing w:before="139"/>
      <w:ind w:left="221"/>
      <w:jc w:val="both"/>
    </w:pPr>
    <w:rPr>
      <w:szCs w:val="24"/>
    </w:rPr>
  </w:style>
  <w:style w:type="paragraph" w:styleId="22">
    <w:name w:val="toc 2"/>
    <w:basedOn w:val="a6"/>
    <w:uiPriority w:val="39"/>
    <w:qFormat/>
    <w:rsid w:val="00AB13D5"/>
    <w:pPr>
      <w:spacing w:before="137"/>
      <w:ind w:left="868" w:hanging="363"/>
      <w:jc w:val="both"/>
    </w:pPr>
    <w:rPr>
      <w:szCs w:val="24"/>
    </w:rPr>
  </w:style>
  <w:style w:type="paragraph" w:styleId="30">
    <w:name w:val="toc 3"/>
    <w:basedOn w:val="a6"/>
    <w:uiPriority w:val="39"/>
    <w:qFormat/>
    <w:pPr>
      <w:spacing w:before="137"/>
      <w:ind w:left="1470" w:hanging="540"/>
    </w:pPr>
    <w:rPr>
      <w:szCs w:val="24"/>
    </w:rPr>
  </w:style>
  <w:style w:type="paragraph" w:customStyle="1" w:styleId="a0">
    <w:name w:val="Перечисление маркированное"/>
    <w:basedOn w:val="a1"/>
    <w:qFormat/>
    <w:rsid w:val="000871E5"/>
    <w:pPr>
      <w:numPr>
        <w:numId w:val="5"/>
      </w:numPr>
      <w:ind w:left="0" w:firstLine="709"/>
    </w:pPr>
  </w:style>
  <w:style w:type="paragraph" w:customStyle="1" w:styleId="afb">
    <w:name w:val="Заголовок строк таблицы"/>
    <w:basedOn w:val="a6"/>
    <w:uiPriority w:val="1"/>
    <w:qFormat/>
    <w:rsid w:val="00CB42CE"/>
    <w:pPr>
      <w:jc w:val="center"/>
    </w:pPr>
    <w:rPr>
      <w:b/>
    </w:rPr>
  </w:style>
  <w:style w:type="paragraph" w:customStyle="1" w:styleId="a5">
    <w:name w:val="Использованные источники"/>
    <w:basedOn w:val="a1"/>
    <w:qFormat/>
    <w:rsid w:val="00E9781B"/>
    <w:pPr>
      <w:numPr>
        <w:numId w:val="2"/>
      </w:numPr>
      <w:ind w:left="0" w:firstLine="709"/>
    </w:pPr>
  </w:style>
  <w:style w:type="paragraph" w:styleId="21">
    <w:name w:val="Body Text 2"/>
    <w:basedOn w:val="a6"/>
    <w:link w:val="20"/>
    <w:uiPriority w:val="99"/>
    <w:semiHidden/>
    <w:unhideWhenUsed/>
    <w:qFormat/>
    <w:rsid w:val="00CE4397"/>
    <w:pPr>
      <w:spacing w:after="120" w:line="480" w:lineRule="auto"/>
    </w:pPr>
  </w:style>
  <w:style w:type="paragraph" w:customStyle="1" w:styleId="afc">
    <w:name w:val="Цифровые значения в таблице"/>
    <w:basedOn w:val="afd"/>
    <w:qFormat/>
    <w:rsid w:val="00404DC3"/>
    <w:pPr>
      <w:jc w:val="right"/>
    </w:pPr>
  </w:style>
  <w:style w:type="paragraph" w:customStyle="1" w:styleId="afe">
    <w:name w:val="Подрисуночная подпись"/>
    <w:basedOn w:val="af7"/>
    <w:qFormat/>
    <w:rsid w:val="0064610E"/>
    <w:pPr>
      <w:ind w:firstLine="0"/>
      <w:jc w:val="center"/>
    </w:pPr>
  </w:style>
  <w:style w:type="paragraph" w:customStyle="1" w:styleId="aff">
    <w:name w:val="Код"/>
    <w:basedOn w:val="af7"/>
    <w:qFormat/>
    <w:rsid w:val="00B0367E"/>
    <w:pPr>
      <w:ind w:firstLine="0"/>
      <w:jc w:val="left"/>
    </w:pPr>
    <w:rPr>
      <w:rFonts w:ascii="Consolas" w:hAnsi="Consolas"/>
      <w:lang w:val="en-US"/>
    </w:rPr>
  </w:style>
  <w:style w:type="paragraph" w:customStyle="1" w:styleId="12">
    <w:name w:val="Перечень рисунков1"/>
    <w:basedOn w:val="af7"/>
    <w:qFormat/>
    <w:rsid w:val="00B6276F"/>
    <w:pPr>
      <w:ind w:firstLine="0"/>
      <w:jc w:val="center"/>
    </w:pPr>
  </w:style>
  <w:style w:type="paragraph" w:customStyle="1" w:styleId="a1">
    <w:name w:val="Перечисление нумерованное"/>
    <w:basedOn w:val="a6"/>
    <w:qFormat/>
    <w:rsid w:val="00BA137D"/>
    <w:pPr>
      <w:numPr>
        <w:numId w:val="3"/>
      </w:numPr>
      <w:spacing w:line="360" w:lineRule="auto"/>
      <w:ind w:left="0" w:firstLine="709"/>
      <w:jc w:val="both"/>
    </w:pPr>
    <w:rPr>
      <w:szCs w:val="24"/>
    </w:rPr>
  </w:style>
  <w:style w:type="paragraph" w:customStyle="1" w:styleId="aff0">
    <w:name w:val="Курсивный текст"/>
    <w:basedOn w:val="af7"/>
    <w:qFormat/>
    <w:rsid w:val="000C1868"/>
    <w:rPr>
      <w:i/>
    </w:rPr>
  </w:style>
  <w:style w:type="paragraph" w:customStyle="1" w:styleId="a2">
    <w:name w:val="Название таблицы"/>
    <w:basedOn w:val="a"/>
    <w:qFormat/>
    <w:rsid w:val="00BD659F"/>
    <w:pPr>
      <w:numPr>
        <w:numId w:val="6"/>
      </w:numPr>
      <w:ind w:left="0" w:firstLine="0"/>
    </w:pPr>
    <w:rPr>
      <w:b w:val="0"/>
      <w:bCs w:val="0"/>
      <w:sz w:val="24"/>
      <w:szCs w:val="24"/>
    </w:rPr>
  </w:style>
  <w:style w:type="paragraph" w:customStyle="1" w:styleId="aff1">
    <w:name w:val="Заголовок структурного элемента"/>
    <w:basedOn w:val="1"/>
    <w:qFormat/>
    <w:rsid w:val="008B1626"/>
    <w:pPr>
      <w:numPr>
        <w:numId w:val="0"/>
      </w:numPr>
      <w:ind w:firstLine="709"/>
      <w:jc w:val="center"/>
    </w:pPr>
    <w:rPr>
      <w:caps/>
    </w:rPr>
  </w:style>
  <w:style w:type="paragraph" w:customStyle="1" w:styleId="aff2">
    <w:name w:val="Раздел"/>
    <w:basedOn w:val="1"/>
    <w:qFormat/>
    <w:rsid w:val="00FE08B0"/>
    <w:pPr>
      <w:pageBreakBefore w:val="0"/>
    </w:pPr>
  </w:style>
  <w:style w:type="paragraph" w:customStyle="1" w:styleId="aff3">
    <w:name w:val="Подраздел"/>
    <w:basedOn w:val="2"/>
    <w:qFormat/>
    <w:rsid w:val="001F02AA"/>
  </w:style>
  <w:style w:type="paragraph" w:customStyle="1" w:styleId="aff4">
    <w:name w:val="Пункт"/>
    <w:basedOn w:val="3"/>
    <w:qFormat/>
    <w:rsid w:val="001F02AA"/>
  </w:style>
  <w:style w:type="paragraph" w:customStyle="1" w:styleId="aff5">
    <w:name w:val="Заголовок содержания"/>
    <w:basedOn w:val="aff1"/>
    <w:qFormat/>
    <w:rsid w:val="001F02AA"/>
  </w:style>
  <w:style w:type="paragraph" w:styleId="5">
    <w:name w:val="toc 5"/>
    <w:basedOn w:val="a6"/>
    <w:next w:val="a6"/>
    <w:autoRedefine/>
    <w:uiPriority w:val="39"/>
    <w:semiHidden/>
    <w:unhideWhenUsed/>
    <w:rsid w:val="001F02AA"/>
    <w:pPr>
      <w:spacing w:after="100"/>
      <w:ind w:left="960"/>
    </w:pPr>
  </w:style>
  <w:style w:type="paragraph" w:customStyle="1" w:styleId="a">
    <w:name w:val="Подраздел приложения"/>
    <w:basedOn w:val="a0"/>
    <w:qFormat/>
    <w:rsid w:val="00BA137D"/>
    <w:pPr>
      <w:numPr>
        <w:ilvl w:val="1"/>
        <w:numId w:val="4"/>
      </w:numPr>
      <w:ind w:left="0" w:firstLine="709"/>
    </w:pPr>
    <w:rPr>
      <w:b/>
      <w:bCs/>
      <w:sz w:val="28"/>
      <w:szCs w:val="28"/>
    </w:rPr>
  </w:style>
  <w:style w:type="paragraph" w:customStyle="1" w:styleId="afd">
    <w:name w:val="Основной текст таблицы"/>
    <w:basedOn w:val="afb"/>
    <w:qFormat/>
    <w:rsid w:val="00CB42CE"/>
    <w:pPr>
      <w:jc w:val="left"/>
    </w:pPr>
    <w:rPr>
      <w:b w:val="0"/>
    </w:rPr>
  </w:style>
  <w:style w:type="paragraph" w:customStyle="1" w:styleId="ad">
    <w:name w:val="Формула"/>
    <w:basedOn w:val="a6"/>
    <w:next w:val="a6"/>
    <w:link w:val="ac"/>
    <w:qFormat/>
    <w:rsid w:val="00B401B2"/>
    <w:pPr>
      <w:tabs>
        <w:tab w:val="center" w:pos="4678"/>
        <w:tab w:val="right" w:pos="9356"/>
      </w:tabs>
      <w:spacing w:before="120" w:after="120" w:line="360" w:lineRule="auto"/>
    </w:pPr>
    <w:rPr>
      <w:rFonts w:ascii="Cambria Math" w:eastAsiaTheme="minorHAnsi" w:hAnsi="Cambria Math"/>
      <w:kern w:val="2"/>
      <w:szCs w:val="24"/>
      <w:lang w:val="en-GB" w:eastAsia="zh-CN" w:bidi="hi-IN"/>
    </w:rPr>
  </w:style>
  <w:style w:type="paragraph" w:customStyle="1" w:styleId="aff6">
    <w:name w:val="Колонтитул"/>
    <w:basedOn w:val="a6"/>
    <w:qFormat/>
  </w:style>
  <w:style w:type="paragraph" w:styleId="af">
    <w:name w:val="footer"/>
    <w:basedOn w:val="a6"/>
    <w:link w:val="ae"/>
    <w:uiPriority w:val="99"/>
    <w:unhideWhenUsed/>
    <w:rsid w:val="00C93FA2"/>
    <w:pPr>
      <w:widowControl/>
      <w:tabs>
        <w:tab w:val="center" w:pos="4677"/>
        <w:tab w:val="right" w:pos="9355"/>
      </w:tabs>
      <w:jc w:val="center"/>
    </w:pPr>
    <w:rPr>
      <w:rFonts w:asciiTheme="minorHAnsi" w:eastAsiaTheme="minorHAnsi" w:hAnsiTheme="minorHAnsi" w:cstheme="minorBidi"/>
      <w:sz w:val="22"/>
    </w:rPr>
  </w:style>
  <w:style w:type="paragraph" w:styleId="af1">
    <w:name w:val="header"/>
    <w:basedOn w:val="a6"/>
    <w:link w:val="af0"/>
    <w:uiPriority w:val="99"/>
    <w:unhideWhenUsed/>
    <w:rsid w:val="00EC4E01"/>
    <w:pPr>
      <w:tabs>
        <w:tab w:val="center" w:pos="4677"/>
        <w:tab w:val="right" w:pos="9355"/>
      </w:tabs>
    </w:pPr>
  </w:style>
  <w:style w:type="paragraph" w:customStyle="1" w:styleId="-0">
    <w:name w:val="Размер осн-го текста"/>
    <w:basedOn w:val="a6"/>
    <w:link w:val="-"/>
    <w:qFormat/>
    <w:rsid w:val="00FE08B0"/>
    <w:pPr>
      <w:widowControl/>
      <w:spacing w:line="360" w:lineRule="auto"/>
      <w:ind w:firstLine="709"/>
      <w:jc w:val="both"/>
    </w:pPr>
    <w:rPr>
      <w:color w:val="000000" w:themeColor="text1"/>
      <w:szCs w:val="28"/>
      <w:lang w:eastAsia="ru-RU"/>
    </w:rPr>
  </w:style>
  <w:style w:type="paragraph" w:styleId="aff7">
    <w:name w:val="No Spacing"/>
    <w:uiPriority w:val="1"/>
    <w:qFormat/>
    <w:rsid w:val="0025258B"/>
    <w:pPr>
      <w:widowControl w:val="0"/>
    </w:pPr>
    <w:rPr>
      <w:rFonts w:ascii="Times New Roman" w:eastAsia="Times New Roman" w:hAnsi="Times New Roman" w:cs="Times New Roman"/>
      <w:sz w:val="24"/>
      <w:lang w:val="ru-RU"/>
    </w:rPr>
  </w:style>
  <w:style w:type="paragraph" w:customStyle="1" w:styleId="a4">
    <w:name w:val="перечисление"/>
    <w:basedOn w:val="aff8"/>
    <w:link w:val="af3"/>
    <w:qFormat/>
    <w:rsid w:val="00AD0964"/>
    <w:pPr>
      <w:numPr>
        <w:numId w:val="7"/>
      </w:numPr>
      <w:tabs>
        <w:tab w:val="left" w:pos="1290"/>
      </w:tabs>
      <w:spacing w:line="360" w:lineRule="auto"/>
      <w:contextualSpacing w:val="0"/>
      <w:jc w:val="both"/>
    </w:pPr>
    <w:rPr>
      <w:rFonts w:eastAsiaTheme="minorHAnsi" w:cstheme="minorBidi"/>
    </w:rPr>
  </w:style>
  <w:style w:type="paragraph" w:styleId="aff8">
    <w:name w:val="List Paragraph"/>
    <w:basedOn w:val="a6"/>
    <w:uiPriority w:val="34"/>
    <w:qFormat/>
    <w:rsid w:val="00AD0964"/>
    <w:pPr>
      <w:ind w:left="720"/>
      <w:contextualSpacing/>
    </w:pPr>
  </w:style>
  <w:style w:type="paragraph" w:customStyle="1" w:styleId="Standard">
    <w:name w:val="Standard"/>
    <w:qFormat/>
    <w:rsid w:val="00E10C18"/>
    <w:pPr>
      <w:widowControl w:val="0"/>
    </w:pPr>
    <w:rPr>
      <w:rFonts w:ascii="Liberation Serif" w:eastAsia="SimSun" w:hAnsi="Liberation Serif" w:cs="Lucida Sans"/>
      <w:kern w:val="2"/>
      <w:sz w:val="24"/>
      <w:szCs w:val="24"/>
      <w:lang w:val="ru-RU" w:eastAsia="zh-CN" w:bidi="hi-IN"/>
    </w:rPr>
  </w:style>
  <w:style w:type="paragraph" w:customStyle="1" w:styleId="Textbody">
    <w:name w:val="Text body"/>
    <w:basedOn w:val="Standard"/>
    <w:link w:val="aa"/>
    <w:qFormat/>
    <w:rsid w:val="00E10C18"/>
    <w:pPr>
      <w:spacing w:after="140" w:line="288" w:lineRule="auto"/>
    </w:p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ff9">
    <w:name w:val="Table Grid"/>
    <w:basedOn w:val="a8"/>
    <w:uiPriority w:val="39"/>
    <w:rsid w:val="00F344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СО внутренний нумерованный список"/>
    <w:basedOn w:val="a6"/>
    <w:rsid w:val="00E65121"/>
    <w:pPr>
      <w:numPr>
        <w:numId w:val="9"/>
      </w:numPr>
    </w:pPr>
  </w:style>
  <w:style w:type="character" w:styleId="affa">
    <w:name w:val="annotation reference"/>
    <w:basedOn w:val="a7"/>
    <w:uiPriority w:val="99"/>
    <w:semiHidden/>
    <w:unhideWhenUsed/>
    <w:rsid w:val="0021671F"/>
    <w:rPr>
      <w:sz w:val="16"/>
      <w:szCs w:val="16"/>
    </w:rPr>
  </w:style>
  <w:style w:type="paragraph" w:styleId="affb">
    <w:name w:val="annotation text"/>
    <w:basedOn w:val="a6"/>
    <w:link w:val="affc"/>
    <w:uiPriority w:val="99"/>
    <w:semiHidden/>
    <w:unhideWhenUsed/>
    <w:rsid w:val="0021671F"/>
    <w:rPr>
      <w:sz w:val="20"/>
      <w:szCs w:val="20"/>
    </w:rPr>
  </w:style>
  <w:style w:type="character" w:customStyle="1" w:styleId="affc">
    <w:name w:val="Текст примечания Знак"/>
    <w:basedOn w:val="a7"/>
    <w:link w:val="affb"/>
    <w:uiPriority w:val="99"/>
    <w:semiHidden/>
    <w:rsid w:val="0021671F"/>
    <w:rPr>
      <w:rFonts w:ascii="Times New Roman" w:eastAsia="Times New Roman" w:hAnsi="Times New Roman" w:cs="Times New Roman"/>
      <w:sz w:val="20"/>
      <w:szCs w:val="20"/>
      <w:lang w:val="ru-RU"/>
    </w:rPr>
  </w:style>
  <w:style w:type="paragraph" w:styleId="affd">
    <w:name w:val="annotation subject"/>
    <w:basedOn w:val="affb"/>
    <w:next w:val="affb"/>
    <w:link w:val="affe"/>
    <w:uiPriority w:val="99"/>
    <w:semiHidden/>
    <w:unhideWhenUsed/>
    <w:rsid w:val="0021671F"/>
    <w:rPr>
      <w:b/>
      <w:bCs/>
    </w:rPr>
  </w:style>
  <w:style w:type="character" w:customStyle="1" w:styleId="affe">
    <w:name w:val="Тема примечания Знак"/>
    <w:basedOn w:val="affc"/>
    <w:link w:val="affd"/>
    <w:uiPriority w:val="99"/>
    <w:semiHidden/>
    <w:rsid w:val="0021671F"/>
    <w:rPr>
      <w:rFonts w:ascii="Times New Roman" w:eastAsia="Times New Roman" w:hAnsi="Times New Roman" w:cs="Times New Roman"/>
      <w:b/>
      <w:bCs/>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F848B-6849-4E37-BD63-6A2B97BB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14</Pages>
  <Words>3227</Words>
  <Characters>18400</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Родионов</dc:creator>
  <dc:description/>
  <cp:lastModifiedBy>Филиппов Михаил Андреевич</cp:lastModifiedBy>
  <cp:revision>29</cp:revision>
  <dcterms:created xsi:type="dcterms:W3CDTF">2025-04-29T09:52:00Z</dcterms:created>
  <dcterms:modified xsi:type="dcterms:W3CDTF">2026-02-18T16:52:00Z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2023-01-14T00:00:00Z</vt:filetime>
  </property>
</Properties>
</file>