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4734" w14:textId="03170266" w:rsidR="00525840" w:rsidRPr="003E1AB1" w:rsidRDefault="003E1AB1">
      <w:pPr>
        <w:rPr>
          <w:sz w:val="48"/>
          <w:szCs w:val="48"/>
        </w:rPr>
      </w:pPr>
      <w:r w:rsidRPr="003E1AB1">
        <w:rPr>
          <w:rFonts w:hint="eastAsia"/>
          <w:sz w:val="48"/>
          <w:szCs w:val="48"/>
        </w:rPr>
        <w:t>实验内容总结</w:t>
      </w:r>
    </w:p>
    <w:p w14:paraId="75BA4D37" w14:textId="76475C2D" w:rsidR="003E1AB1" w:rsidRDefault="003E1AB1" w:rsidP="003E1AB1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收集数据：</w:t>
      </w:r>
    </w:p>
    <w:p w14:paraId="60DB7237" w14:textId="20335CEC" w:rsidR="003E1AB1" w:rsidRDefault="003E1AB1" w:rsidP="003E1AB1">
      <w:pPr>
        <w:pStyle w:val="a9"/>
        <w:rPr>
          <w:sz w:val="32"/>
          <w:szCs w:val="32"/>
        </w:rPr>
      </w:pPr>
      <w:r>
        <w:rPr>
          <w:rFonts w:hint="eastAsia"/>
          <w:sz w:val="32"/>
          <w:szCs w:val="32"/>
        </w:rPr>
        <w:t>中式垃圾桶，中式剪纸为业务类别</w:t>
      </w:r>
    </w:p>
    <w:p w14:paraId="68C601D6" w14:textId="77777777" w:rsidR="003E1AB1" w:rsidRDefault="003E1AB1" w:rsidP="003E1AB1">
      <w:pPr>
        <w:pStyle w:val="a9"/>
        <w:rPr>
          <w:sz w:val="32"/>
          <w:szCs w:val="32"/>
        </w:rPr>
      </w:pPr>
      <w:r>
        <w:rPr>
          <w:rFonts w:hint="eastAsia"/>
          <w:sz w:val="32"/>
          <w:szCs w:val="32"/>
        </w:rPr>
        <w:t>每种为常规类别与细粒度类别数据各一半</w:t>
      </w:r>
    </w:p>
    <w:p w14:paraId="784AA2C2" w14:textId="4DA349DB" w:rsidR="00A147C4" w:rsidRPr="00A147C4" w:rsidRDefault="00A147C4" w:rsidP="00A147C4">
      <w:pPr>
        <w:pStyle w:val="a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通过爬虫工具获取，获取后改为</w:t>
      </w:r>
      <w:r>
        <w:rPr>
          <w:rFonts w:hint="eastAsia"/>
          <w:sz w:val="32"/>
          <w:szCs w:val="32"/>
        </w:rPr>
        <w:t>ImageNet</w:t>
      </w:r>
      <w:r>
        <w:rPr>
          <w:rFonts w:hint="eastAsia"/>
          <w:sz w:val="32"/>
          <w:szCs w:val="32"/>
        </w:rPr>
        <w:t>格式</w:t>
      </w:r>
    </w:p>
    <w:p w14:paraId="3BFB0BB3" w14:textId="5C43B412" w:rsidR="003E1AB1" w:rsidRPr="003E1AB1" w:rsidRDefault="003E1AB1" w:rsidP="003E1AB1">
      <w:pPr>
        <w:pStyle w:val="a9"/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4AEBF" wp14:editId="4D8898AE">
            <wp:simplePos x="0" y="0"/>
            <wp:positionH relativeFrom="column">
              <wp:posOffset>457200</wp:posOffset>
            </wp:positionH>
            <wp:positionV relativeFrom="paragraph">
              <wp:posOffset>-1710</wp:posOffset>
            </wp:positionV>
            <wp:extent cx="5269230" cy="1588770"/>
            <wp:effectExtent l="0" t="0" r="7620" b="0"/>
            <wp:wrapTopAndBottom/>
            <wp:docPr id="149191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B3297C" w14:textId="77777777" w:rsidR="00C07176" w:rsidRDefault="00C07176" w:rsidP="00C07176">
      <w:pPr>
        <w:pStyle w:val="a9"/>
        <w:numPr>
          <w:ilvl w:val="0"/>
          <w:numId w:val="2"/>
        </w:numPr>
        <w:rPr>
          <w:sz w:val="32"/>
          <w:szCs w:val="32"/>
        </w:rPr>
      </w:pPr>
      <w:r w:rsidRPr="00AB3D91">
        <w:rPr>
          <w:sz w:val="32"/>
          <w:szCs w:val="32"/>
        </w:rPr>
        <w:t>对</w:t>
      </w:r>
      <w:r>
        <w:rPr>
          <w:rFonts w:hint="eastAsia"/>
          <w:sz w:val="32"/>
          <w:szCs w:val="32"/>
        </w:rPr>
        <w:t>于</w:t>
      </w:r>
      <w:r w:rsidRPr="00AB3D91">
        <w:rPr>
          <w:sz w:val="32"/>
          <w:szCs w:val="32"/>
        </w:rPr>
        <w:t>每个类</w:t>
      </w:r>
      <w:r>
        <w:rPr>
          <w:rFonts w:hint="eastAsia"/>
          <w:sz w:val="32"/>
          <w:szCs w:val="32"/>
        </w:rPr>
        <w:t>，进行文字编码和图片编码，</w:t>
      </w:r>
      <w:r w:rsidRPr="00AB3D91">
        <w:rPr>
          <w:rFonts w:hint="eastAsia"/>
          <w:b/>
          <w:bCs/>
          <w:sz w:val="32"/>
          <w:szCs w:val="32"/>
        </w:rPr>
        <w:t>计算</w:t>
      </w:r>
      <w:r w:rsidRPr="00AB3D91">
        <w:rPr>
          <w:rFonts w:hint="eastAsia"/>
          <w:b/>
          <w:bCs/>
          <w:sz w:val="32"/>
          <w:szCs w:val="32"/>
        </w:rPr>
        <w:t>CLIP</w:t>
      </w:r>
      <w:r w:rsidRPr="00AB3D91">
        <w:rPr>
          <w:rFonts w:hint="eastAsia"/>
          <w:b/>
          <w:bCs/>
          <w:sz w:val="32"/>
          <w:szCs w:val="32"/>
        </w:rPr>
        <w:t>余弦分数，</w:t>
      </w:r>
      <w:r w:rsidRPr="00AB3D91">
        <w:rPr>
          <w:b/>
          <w:bCs/>
          <w:sz w:val="32"/>
          <w:szCs w:val="32"/>
        </w:rPr>
        <w:t>给定一个候选阈值</w:t>
      </w:r>
      <w:r w:rsidRPr="00AB3D91">
        <w:rPr>
          <w:b/>
          <w:bCs/>
          <w:sz w:val="32"/>
          <w:szCs w:val="32"/>
        </w:rPr>
        <w:t xml:space="preserve"> t</w:t>
      </w:r>
      <w:r w:rsidRPr="00AB3D91">
        <w:rPr>
          <w:b/>
          <w:bCs/>
          <w:sz w:val="32"/>
          <w:szCs w:val="32"/>
        </w:rPr>
        <w:t>，把相似度分数转成</w:t>
      </w:r>
      <w:r w:rsidRPr="00AB3D91">
        <w:rPr>
          <w:b/>
          <w:bCs/>
          <w:sz w:val="32"/>
          <w:szCs w:val="32"/>
        </w:rPr>
        <w:t xml:space="preserve"> 0/1 </w:t>
      </w:r>
      <w:r w:rsidRPr="00AB3D91">
        <w:rPr>
          <w:b/>
          <w:bCs/>
          <w:sz w:val="32"/>
          <w:szCs w:val="32"/>
        </w:rPr>
        <w:t>预测：</w:t>
      </w:r>
      <w:r w:rsidRPr="00AB3D91">
        <w:rPr>
          <w:b/>
          <w:bCs/>
          <w:sz w:val="32"/>
          <w:szCs w:val="32"/>
        </w:rPr>
        <w:t>y^</w:t>
      </w:r>
      <w:r w:rsidRPr="00AB3D91">
        <w:rPr>
          <w:rFonts w:ascii="Times New Roman" w:hAnsi="Times New Roman" w:cs="Times New Roman"/>
          <w:b/>
          <w:bCs/>
          <w:sz w:val="32"/>
          <w:szCs w:val="32"/>
        </w:rPr>
        <w:t>​</w:t>
      </w:r>
      <w:r w:rsidRPr="00AB3D91">
        <w:rPr>
          <w:b/>
          <w:bCs/>
          <w:sz w:val="32"/>
          <w:szCs w:val="32"/>
        </w:rPr>
        <w:t>i</w:t>
      </w:r>
      <w:r w:rsidRPr="00AB3D91">
        <w:rPr>
          <w:rFonts w:ascii="Times New Roman" w:hAnsi="Times New Roman" w:cs="Times New Roman"/>
          <w:b/>
          <w:bCs/>
          <w:sz w:val="32"/>
          <w:szCs w:val="32"/>
        </w:rPr>
        <w:t>​</w:t>
      </w:r>
      <w:r w:rsidRPr="00AB3D91">
        <w:rPr>
          <w:b/>
          <w:bCs/>
          <w:sz w:val="32"/>
          <w:szCs w:val="32"/>
        </w:rPr>
        <w:t>(t)=1[</w:t>
      </w:r>
      <w:r w:rsidRPr="00AB3D91">
        <w:rPr>
          <w:rFonts w:hint="eastAsia"/>
          <w:b/>
          <w:bCs/>
          <w:sz w:val="32"/>
          <w:szCs w:val="32"/>
        </w:rPr>
        <w:t>s_</w:t>
      </w:r>
      <w:r w:rsidRPr="00AB3D91">
        <w:rPr>
          <w:b/>
          <w:bCs/>
          <w:sz w:val="32"/>
          <w:szCs w:val="32"/>
        </w:rPr>
        <w:t>i</w:t>
      </w:r>
      <w:r w:rsidRPr="00AB3D91">
        <w:rPr>
          <w:rFonts w:ascii="Times New Roman" w:hAnsi="Times New Roman" w:cs="Times New Roman"/>
          <w:b/>
          <w:bCs/>
          <w:sz w:val="32"/>
          <w:szCs w:val="32"/>
        </w:rPr>
        <w:t>​</w:t>
      </w:r>
      <w:r w:rsidRPr="00AB3D91">
        <w:rPr>
          <w:b/>
          <w:bCs/>
          <w:sz w:val="32"/>
          <w:szCs w:val="32"/>
        </w:rPr>
        <w:t>≥t]</w:t>
      </w:r>
      <w:r>
        <w:rPr>
          <w:rFonts w:hint="eastAsia"/>
          <w:sz w:val="32"/>
          <w:szCs w:val="32"/>
        </w:rPr>
        <w:t>，由此计算出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F1</w:t>
      </w:r>
    </w:p>
    <w:p w14:paraId="634B401A" w14:textId="77777777" w:rsidR="00C07176" w:rsidRDefault="00C07176" w:rsidP="00C07176">
      <w:pPr>
        <w:pStyle w:val="a9"/>
        <w:rPr>
          <w:rFonts w:hint="eastAsia"/>
          <w:sz w:val="32"/>
          <w:szCs w:val="32"/>
        </w:rPr>
      </w:pPr>
      <w:r w:rsidRPr="00AB3D91">
        <w:rPr>
          <w:sz w:val="32"/>
          <w:szCs w:val="32"/>
        </w:rPr>
        <w:t>脚本对每个类别独立地在一串阈值上遍历，记录</w:t>
      </w:r>
      <w:r w:rsidRPr="00AB3D91">
        <w:rPr>
          <w:b/>
          <w:bCs/>
          <w:sz w:val="32"/>
          <w:szCs w:val="32"/>
        </w:rPr>
        <w:t>每个</w:t>
      </w:r>
      <w:r w:rsidRPr="00AB3D91">
        <w:rPr>
          <w:b/>
          <w:bCs/>
          <w:sz w:val="32"/>
          <w:szCs w:val="32"/>
        </w:rPr>
        <w:t xml:space="preserve"> t</w:t>
      </w:r>
      <w:r w:rsidRPr="00AB3D91">
        <w:rPr>
          <w:b/>
          <w:bCs/>
          <w:sz w:val="32"/>
          <w:szCs w:val="32"/>
        </w:rPr>
        <w:t>的</w:t>
      </w:r>
      <w:r w:rsidRPr="00AB3D91">
        <w:rPr>
          <w:b/>
          <w:bCs/>
          <w:sz w:val="32"/>
          <w:szCs w:val="32"/>
        </w:rPr>
        <w:t xml:space="preserve"> </w:t>
      </w:r>
      <w:r w:rsidRPr="00AB3D91">
        <w:rPr>
          <w:rFonts w:hint="eastAsia"/>
          <w:b/>
          <w:bCs/>
          <w:sz w:val="32"/>
          <w:szCs w:val="32"/>
        </w:rPr>
        <w:t>P</w:t>
      </w:r>
      <w:r w:rsidRPr="00AB3D91">
        <w:rPr>
          <w:rFonts w:hint="eastAsia"/>
          <w:b/>
          <w:bCs/>
          <w:sz w:val="32"/>
          <w:szCs w:val="32"/>
        </w:rPr>
        <w:t>，</w:t>
      </w:r>
      <w:r w:rsidRPr="00AB3D91">
        <w:rPr>
          <w:rFonts w:hint="eastAsia"/>
          <w:b/>
          <w:bCs/>
          <w:sz w:val="32"/>
          <w:szCs w:val="32"/>
        </w:rPr>
        <w:t>R</w:t>
      </w:r>
      <w:r w:rsidRPr="00AB3D91">
        <w:rPr>
          <w:rFonts w:hint="eastAsia"/>
          <w:b/>
          <w:bCs/>
          <w:sz w:val="32"/>
          <w:szCs w:val="32"/>
        </w:rPr>
        <w:t>，</w:t>
      </w:r>
      <w:r w:rsidRPr="00AB3D91">
        <w:rPr>
          <w:rFonts w:hint="eastAsia"/>
          <w:b/>
          <w:bCs/>
          <w:sz w:val="32"/>
          <w:szCs w:val="32"/>
        </w:rPr>
        <w:t>F1</w:t>
      </w:r>
      <w:r>
        <w:rPr>
          <w:rFonts w:hint="eastAsia"/>
          <w:sz w:val="32"/>
          <w:szCs w:val="32"/>
        </w:rPr>
        <w:t>，</w:t>
      </w:r>
      <w:r w:rsidRPr="00AB3D91">
        <w:rPr>
          <w:sz w:val="32"/>
          <w:szCs w:val="32"/>
        </w:rPr>
        <w:t>然后选择</w:t>
      </w:r>
      <w:r w:rsidRPr="00AB3D91">
        <w:rPr>
          <w:sz w:val="32"/>
          <w:szCs w:val="32"/>
        </w:rPr>
        <w:t xml:space="preserve"> F1 </w:t>
      </w:r>
      <w:r w:rsidRPr="00AB3D91">
        <w:rPr>
          <w:sz w:val="32"/>
          <w:szCs w:val="32"/>
        </w:rPr>
        <w:t>最高的那个阈值</w:t>
      </w:r>
      <w:r w:rsidRPr="00AB3D91">
        <w:rPr>
          <w:sz w:val="32"/>
          <w:szCs w:val="32"/>
        </w:rPr>
        <w:t xml:space="preserve"> t</w:t>
      </w:r>
      <w:r w:rsidRPr="00AB3D91">
        <w:rPr>
          <w:sz w:val="32"/>
          <w:szCs w:val="32"/>
        </w:rPr>
        <w:t>作为该类别的</w:t>
      </w:r>
      <w:r w:rsidRPr="00AB3D91">
        <w:rPr>
          <w:sz w:val="32"/>
          <w:szCs w:val="32"/>
        </w:rPr>
        <w:t>“</w:t>
      </w:r>
      <w:r w:rsidRPr="00AB3D91">
        <w:rPr>
          <w:sz w:val="32"/>
          <w:szCs w:val="32"/>
        </w:rPr>
        <w:t>最佳阈值</w:t>
      </w:r>
      <w:r w:rsidRPr="00AB3D91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。</w:t>
      </w:r>
    </w:p>
    <w:p w14:paraId="261FCB02" w14:textId="5BFD9236" w:rsidR="00C07176" w:rsidRPr="00C07176" w:rsidRDefault="00A147C4" w:rsidP="00C07176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C07176">
        <w:rPr>
          <w:rFonts w:hint="eastAsia"/>
          <w:sz w:val="32"/>
          <w:szCs w:val="32"/>
        </w:rPr>
        <w:t xml:space="preserve">CLIP: </w:t>
      </w:r>
      <w:r w:rsidRPr="00A147C4">
        <w:rPr>
          <w:sz w:val="32"/>
          <w:szCs w:val="32"/>
        </w:rPr>
        <w:t>ViT-B/32</w:t>
      </w:r>
      <w:r w:rsidR="00AB3D91">
        <w:rPr>
          <w:rFonts w:hint="eastAsia"/>
          <w:sz w:val="32"/>
          <w:szCs w:val="32"/>
        </w:rPr>
        <w:t>对于已有数据</w:t>
      </w:r>
      <w:r>
        <w:rPr>
          <w:rFonts w:hint="eastAsia"/>
          <w:sz w:val="32"/>
          <w:szCs w:val="32"/>
        </w:rPr>
        <w:t>基于最佳的</w:t>
      </w:r>
      <w:r>
        <w:rPr>
          <w:rFonts w:hint="eastAsia"/>
          <w:sz w:val="32"/>
          <w:szCs w:val="32"/>
        </w:rPr>
        <w:t>f1 score</w:t>
      </w:r>
      <w:r>
        <w:rPr>
          <w:rFonts w:hint="eastAsia"/>
          <w:sz w:val="32"/>
          <w:szCs w:val="32"/>
        </w:rPr>
        <w:t>进行卡阈值测试</w:t>
      </w:r>
      <w:r w:rsidR="00AB3D91">
        <w:rPr>
          <w:rFonts w:hint="eastAsia"/>
          <w:sz w:val="32"/>
          <w:szCs w:val="32"/>
        </w:rPr>
        <w:t>：</w:t>
      </w:r>
    </w:p>
    <w:p w14:paraId="14E1854B" w14:textId="7758CFE7" w:rsidR="00C07176" w:rsidRPr="00C07176" w:rsidRDefault="00C07176" w:rsidP="00C07176">
      <w:pPr>
        <w:pStyle w:val="a9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Siglip: </w:t>
      </w:r>
      <w:r>
        <w:rPr>
          <w:rFonts w:hint="eastAsia"/>
          <w:sz w:val="32"/>
          <w:szCs w:val="32"/>
        </w:rPr>
        <w:t>由于模型本身特殊性，输出的余弦相似度都在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附近，所以卡阈值测试中阈值的设定需要做出相应的调整</w:t>
      </w:r>
    </w:p>
    <w:p w14:paraId="67A1D423" w14:textId="77777777" w:rsidR="00C07176" w:rsidRPr="00AB3D91" w:rsidRDefault="00C07176" w:rsidP="00C07176">
      <w:pPr>
        <w:pStyle w:val="a9"/>
        <w:rPr>
          <w:sz w:val="32"/>
          <w:szCs w:val="32"/>
        </w:rPr>
      </w:pPr>
    </w:p>
    <w:p w14:paraId="5DEA947D" w14:textId="69DA6ED5" w:rsidR="00AB3D91" w:rsidRPr="00AB3D91" w:rsidRDefault="00AB3D91" w:rsidP="00AB3D91">
      <w:pPr>
        <w:pStyle w:val="a9"/>
        <w:rPr>
          <w:rFonts w:hint="eastAsia"/>
          <w:sz w:val="32"/>
          <w:szCs w:val="32"/>
        </w:rPr>
      </w:pPr>
    </w:p>
    <w:sectPr w:rsidR="00AB3D91" w:rsidRPr="00AB3D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1780"/>
    <w:multiLevelType w:val="hybridMultilevel"/>
    <w:tmpl w:val="72B043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76782"/>
    <w:multiLevelType w:val="hybridMultilevel"/>
    <w:tmpl w:val="7FDA5E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55228">
    <w:abstractNumId w:val="1"/>
  </w:num>
  <w:num w:numId="2" w16cid:durableId="69812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FE"/>
    <w:rsid w:val="003E1AB1"/>
    <w:rsid w:val="00525840"/>
    <w:rsid w:val="00851CFC"/>
    <w:rsid w:val="00913327"/>
    <w:rsid w:val="00A147C4"/>
    <w:rsid w:val="00A5515E"/>
    <w:rsid w:val="00AB3D91"/>
    <w:rsid w:val="00BD45DF"/>
    <w:rsid w:val="00C07176"/>
    <w:rsid w:val="00E41F11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2642"/>
  <w15:chartTrackingRefBased/>
  <w15:docId w15:val="{350974E4-409F-433D-8D37-3A23F026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A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A59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A59F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A59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A59F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59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A59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5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5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5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5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CHI</dc:creator>
  <cp:keywords/>
  <dc:description/>
  <cp:lastModifiedBy>Shen CHI</cp:lastModifiedBy>
  <cp:revision>4</cp:revision>
  <dcterms:created xsi:type="dcterms:W3CDTF">2025-08-17T05:40:00Z</dcterms:created>
  <dcterms:modified xsi:type="dcterms:W3CDTF">2025-08-17T08:55:00Z</dcterms:modified>
</cp:coreProperties>
</file>