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 w:line="276" w:lineRule="auto"/>
      </w:pPr>
      <w:r>
        <w:rPr>
          <w:rFonts w:ascii="Noto Sans Bengali" w:hAnsi="Noto Sans Bengali" w:eastAsia="Noto Sans Bengali" w:cs="Noto Sans Bengali"/>
          <w:b w:val="0"/>
          <w:i w:val="0"/>
          <w:color w:val="5A6573"/>
          <w:sz w:val="22"/>
        </w:rPr>
        <w:t>[Date]</w:t>
      </w:r>
    </w:p>
    <w:p>
      <w:pPr>
        <w:spacing w:before="240" w:after="240" w:line="276" w:lineRule="auto"/>
      </w:pPr>
      <w:r>
        <w:rPr>
          <w:rFonts w:ascii="Noto Sans Bengali" w:hAnsi="Noto Sans Bengali" w:eastAsia="Noto Sans Bengali" w:cs="Noto Sans Bengali"/>
          <w:b/>
          <w:i w:val="0"/>
          <w:color w:val="2D2D2D"/>
          <w:sz w:val="24"/>
        </w:rPr>
        <w:t>প্রিয় [Recipient Name],</w:t>
      </w:r>
    </w:p>
    <w:p>
      <w:pPr>
        <w:spacing w:before="120" w:after="120" w:line="276" w:lineRule="auto"/>
      </w:pPr>
      <w:r>
        <w:rPr>
          <w:rFonts w:ascii="Noto Sans Bengali" w:hAnsi="Noto Sans Bengali" w:eastAsia="Noto Sans Bengali" w:cs="Noto Sans Bengali"/>
          <w:b w:val="0"/>
          <w:i w:val="0"/>
          <w:color w:val="5A6573"/>
          <w:sz w:val="22"/>
        </w:rPr>
        <w:t>[আপনার চিঠির বিষয়বস্তু এখানে লিখুন...]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240" w:after="40" w:line="276" w:lineRule="auto"/>
      </w:pPr>
      <w:r>
        <w:rPr>
          <w:rFonts w:ascii="Noto Sans Bengali" w:hAnsi="Noto Sans Bengali" w:eastAsia="Noto Sans Bengali" w:cs="Noto Sans Bengali"/>
          <w:b w:val="0"/>
          <w:i/>
          <w:color w:val="5A6573"/>
          <w:sz w:val="22"/>
        </w:rPr>
        <w:t>স্বাক্ষরিত</w:t>
      </w:r>
    </w:p>
    <w:p>
      <w:pPr>
        <w:spacing w:before="120" w:after="0" w:line="276" w:lineRule="auto"/>
      </w:pPr>
      <w:r>
        <w:rPr>
          <w:rFonts w:ascii="Hind Siliguri" w:hAnsi="Hind Siliguri" w:eastAsia="Hind Siliguri" w:cs="Hind Siliguri"/>
          <w:b/>
          <w:i w:val="0"/>
          <w:color w:val="1B2A4A"/>
          <w:sz w:val="24"/>
        </w:rPr>
        <w:t>[চেয়ারম্যানের নাম]</w:t>
      </w:r>
    </w:p>
    <w:p>
      <w:pPr>
        <w:spacing w:before="0" w:after="0" w:line="276" w:lineRule="auto"/>
      </w:pPr>
      <w:r>
        <w:rPr>
          <w:rFonts w:ascii="Noto Sans Bengali" w:hAnsi="Noto Sans Bengali" w:eastAsia="Noto Sans Bengali" w:cs="Noto Sans Bengali"/>
          <w:b w:val="0"/>
          <w:i w:val="0"/>
          <w:color w:val="5A6573"/>
          <w:sz w:val="20"/>
        </w:rPr>
        <w:t>চেয়ারম্যান, এসটিএফএল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  <w:pgBorders w:offsetFrom="page">
        <w:top w:val="single" w:sz="12" w:space="18" w:color="1B2A4A"/>
        <w:left w:val="single" w:sz="12" w:space="18" w:color="1B2A4A"/>
        <w:bottom w:val="single" w:sz="12" w:space="18" w:color="1B2A4A"/>
        <w:right w:val="single" w:sz="12" w:space="18" w:color="1B2A4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80" w:line="72" w:lineRule="auto"/>
      <w:pBdr>
        <w:top w:val="single" w:sz="12" w:space="1" w:color="C5A059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5669"/>
        </w:tcPr>
        <w:p>
          <w:pPr>
            <w:spacing w:before="0" w:after="20" w:line="276" w:lineRule="auto"/>
            <w:jc w:val="left"/>
          </w:pPr>
          <w:r>
            <w:rPr>
              <w:rFonts w:ascii="Noto Sans Bengali" w:hAnsi="Noto Sans Bengali" w:eastAsia="Noto Sans Bengali" w:cs="Noto Sans Bengali"/>
              <w:b w:val="0"/>
              <w:i w:val="0"/>
              <w:color w:val="5A6573"/>
              <w:sz w:val="16"/>
            </w:rPr>
            <w:t>প্লট ৭, রোড ১২৭, গুলশান-১, ঢাকা-১২১২, বাংলাদেশ</w:t>
          </w:r>
        </w:p>
        <w:p>
          <w:pPr>
            <w:spacing w:before="0" w:after="0" w:line="276" w:lineRule="auto"/>
            <w:jc w:val="left"/>
          </w:pPr>
          <w:r>
            <w:rPr>
              <w:rFonts w:ascii="Noto Sans Bengali" w:hAnsi="Noto Sans Bengali" w:eastAsia="Noto Sans Bengali" w:cs="Noto Sans Bengali"/>
              <w:b w:val="0"/>
              <w:i w:val="0"/>
              <w:color w:val="5A6573"/>
              <w:sz w:val="16"/>
            </w:rPr>
            <w:t>ফোন: +৮৮০ ২ ৯৮৮৪৮৪৮  |  ইমেইল: chairman@stfl.com.bd</w:t>
          </w:r>
        </w:p>
      </w:tc>
      <w:tc>
        <w:tcPr>
          <w:tcW w:type="dxa" w:w="3969"/>
        </w:tcPr>
        <w:p>
          <w:pPr>
            <w:spacing w:before="0" w:after="20" w:line="276" w:lineRule="auto"/>
            <w:jc w:val="right"/>
          </w:pPr>
          <w:r>
            <w:rPr>
              <w:rFonts w:ascii="Hind Siliguri" w:hAnsi="Hind Siliguri" w:eastAsia="Hind Siliguri" w:cs="Hind Siliguri"/>
              <w:b/>
              <w:i w:val="0"/>
              <w:color w:val="1B2A4A"/>
              <w:sz w:val="18"/>
            </w:rPr>
            <w:t>চেয়ারম্যানের স্বাক্ষর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9638"/>
    </w:tblGrid>
    <w:tr>
      <w:tc>
        <w:tcPr>
          <w:tcW w:type="dxa" w:w="9638"/>
          <w:shd w:fill="1B2A4A"/>
        </w:tcPr>
        <w:p>
          <w:pPr>
            <w:spacing w:before="40" w:after="40" w:line="276" w:lineRule="auto"/>
            <w:jc w:val="center"/>
          </w:pPr>
          <w:r>
            <w:rPr>
              <w:rFonts w:ascii="Noto Sans Bengali" w:hAnsi="Noto Sans Bengali" w:eastAsia="Noto Sans Bengali" w:cs="Noto Sans Bengali"/>
              <w:b w:val="0"/>
              <w:i w:val="0"/>
              <w:color w:val="FFFFFF"/>
              <w:sz w:val="16"/>
            </w:rPr>
            <w:t>STFL VI  |  Chairman's Digital Desk  |  Official Use Only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450pt;height:90pt;rotation:315;z-index:-251658752;mso-position-horizontal:center;mso-position-horizontal-relative:margin;mso-position-vertical:center;mso-position-vertical-relative:margin" o:allowincell="f" fillcolor="#E8E6E1" stroked="f">
          <v:fill opacity=".18"/>
          <v:textpath style="font-family:'Inter';font-size:60pt" string="এসটিএফএল"/>
          <w10:wrap anchorx="margin" anchory="margin"/>
        </v:shape>
      </w:pic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9638"/>
    </w:tblGrid>
    <w:tr>
      <w:tc>
        <w:tcPr>
          <w:tcW w:type="dxa" w:w="9638"/>
          <w:shd w:fill="C5A059"/>
        </w:tcPr>
        <w:p>
          <w:pPr>
            <w:spacing w:before="80" w:after="80" w:line="276" w:lineRule="auto"/>
            <w:jc w:val="center"/>
          </w:pPr>
          <w:r>
            <w:rPr>
              <w:rFonts w:ascii="Hind Siliguri" w:hAnsi="Hind Siliguri" w:eastAsia="Hind Siliguri" w:cs="Hind Siliguri"/>
              <w:b/>
              <w:i w:val="0"/>
              <w:color w:val="FFFFFF"/>
              <w:sz w:val="22"/>
            </w:rPr>
            <w:t>চেয়ারম্যানের ডিজিটাল ডেস্ক  |  চেয়ারম্যান অফিস থেকে</w:t>
          </w:r>
        </w:p>
      </w:tc>
    </w:tr>
  </w:tbl>
  <w:p>
    <w:pPr>
      <w:spacing w:before="0" w:after="0" w:line="192" w:lineRule="auto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1984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07999" cy="86896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tfl-mark-d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8689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654"/>
        </w:tcPr>
        <w:p>
          <w:pPr>
            <w:spacing w:before="0" w:after="40" w:line="276" w:lineRule="auto"/>
            <w:jc w:val="left"/>
          </w:pPr>
          <w:r>
            <w:rPr>
              <w:rFonts w:ascii="Hind Siliguri" w:hAnsi="Hind Siliguri" w:eastAsia="Hind Siliguri" w:cs="Hind Siliguri"/>
              <w:b/>
              <w:i w:val="0"/>
              <w:color w:val="1B2A4A"/>
              <w:sz w:val="40"/>
            </w:rPr>
            <w:t>এসটিএফএল ভার্চুয়াল ইনকরপোরেটেড</w:t>
          </w:r>
        </w:p>
        <w:p>
          <w:pPr>
            <w:spacing w:before="0" w:after="40" w:line="276" w:lineRule="auto"/>
            <w:jc w:val="left"/>
          </w:pPr>
          <w:r>
            <w:rPr>
              <w:rFonts w:ascii="Noto Sans Bengali" w:hAnsi="Noto Sans Bengali" w:eastAsia="Noto Sans Bengali" w:cs="Noto Sans Bengali"/>
              <w:b w:val="0"/>
              <w:i w:val="0"/>
              <w:color w:val="5A6573"/>
              <w:sz w:val="22"/>
            </w:rPr>
            <w:t>চেয়ারম্যানের ডিজিটাল ডেস্ক</w:t>
          </w:r>
        </w:p>
      </w:tc>
    </w:tr>
  </w:tbl>
  <w:p>
    <w:pPr>
      <w:spacing w:before="120" w:after="0" w:line="72" w:lineRule="auto"/>
      <w:pBdr>
        <w:bottom w:val="single" w:sz="18" w:space="1" w:color="C5A059"/>
      </w:pBdr>
    </w:pPr>
  </w:p>
  <w:p>
    <w:pPr>
      <w:spacing w:before="80" w:after="0" w:line="276" w:lineRule="auto"/>
      <w:jc w:val="right"/>
    </w:pPr>
    <w:r>
      <w:rPr>
        <w:rFonts w:ascii="Noto Sans Bengali" w:hAnsi="Noto Sans Bengali" w:eastAsia="Noto Sans Bengali" w:cs="Noto Sans Bengali"/>
        <w:b w:val="0"/>
        <w:i/>
        <w:color w:val="5A6573"/>
        <w:sz w:val="18"/>
      </w:rPr>
      <w:t>অফিসিয়াল চিঠিপত্র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eastAsia="Noto Sans Bengali" w:cs="Noto Sans Bengal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