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4FD2E" w14:textId="73EC4A2A" w:rsidR="00A25D0D" w:rsidRPr="00F32518" w:rsidRDefault="73B3C9A6" w:rsidP="61119B05">
      <w:pPr>
        <w:rPr>
          <w:rFonts w:ascii="Calibri" w:eastAsia="Calibri" w:hAnsi="Calibri" w:cs="Calibri"/>
          <w:color w:val="000000" w:themeColor="text1"/>
        </w:rPr>
      </w:pPr>
      <w:r w:rsidRPr="00F32518">
        <w:rPr>
          <w:rFonts w:ascii="Calibri" w:eastAsia="Calibri" w:hAnsi="Calibri" w:cs="Calibri"/>
          <w:color w:val="000000" w:themeColor="text1"/>
        </w:rPr>
        <w:t xml:space="preserve">Name: Varlene </w:t>
      </w:r>
    </w:p>
    <w:p w14:paraId="74722CAE" w14:textId="226E0F64" w:rsidR="00A25D0D" w:rsidRPr="00F32518" w:rsidRDefault="73B3C9A6" w:rsidP="61119B05">
      <w:pPr>
        <w:rPr>
          <w:rFonts w:ascii="Calibri" w:eastAsia="Calibri" w:hAnsi="Calibri" w:cs="Calibri"/>
          <w:color w:val="000000" w:themeColor="text1"/>
        </w:rPr>
      </w:pPr>
      <w:r w:rsidRPr="00F32518">
        <w:rPr>
          <w:rFonts w:ascii="Calibri" w:eastAsia="Calibri" w:hAnsi="Calibri" w:cs="Calibri"/>
          <w:color w:val="000000" w:themeColor="text1"/>
        </w:rPr>
        <w:t>Surname: Sibanda</w:t>
      </w:r>
    </w:p>
    <w:p w14:paraId="1F6ACF69" w14:textId="67847A6C" w:rsidR="00A25D0D" w:rsidRPr="00F32518" w:rsidRDefault="73B3C9A6" w:rsidP="61119B05">
      <w:pPr>
        <w:rPr>
          <w:rFonts w:ascii="Calibri" w:eastAsia="Calibri" w:hAnsi="Calibri" w:cs="Calibri"/>
          <w:color w:val="000000" w:themeColor="text1"/>
        </w:rPr>
      </w:pPr>
      <w:r w:rsidRPr="00F32518">
        <w:rPr>
          <w:rFonts w:ascii="Calibri" w:eastAsia="Calibri" w:hAnsi="Calibri" w:cs="Calibri"/>
          <w:color w:val="000000" w:themeColor="text1"/>
        </w:rPr>
        <w:t>Student Number: ST10276007</w:t>
      </w:r>
    </w:p>
    <w:p w14:paraId="7B40D55D" w14:textId="2E351A45" w:rsidR="00A25D0D" w:rsidRPr="00F32518" w:rsidRDefault="73B3C9A6" w:rsidP="61119B05">
      <w:pPr>
        <w:rPr>
          <w:rFonts w:ascii="Calibri" w:eastAsia="Calibri" w:hAnsi="Calibri" w:cs="Calibri"/>
          <w:color w:val="000000" w:themeColor="text1"/>
        </w:rPr>
      </w:pPr>
      <w:r w:rsidRPr="00F32518">
        <w:rPr>
          <w:rFonts w:ascii="Calibri" w:eastAsia="Calibri" w:hAnsi="Calibri" w:cs="Calibri"/>
          <w:color w:val="000000" w:themeColor="text1"/>
        </w:rPr>
        <w:t>Module: SOEN6222 –</w:t>
      </w:r>
      <w:r w:rsidR="00160C40">
        <w:rPr>
          <w:rFonts w:ascii="Calibri" w:eastAsia="Calibri" w:hAnsi="Calibri" w:cs="Calibri"/>
          <w:color w:val="000000" w:themeColor="text1"/>
        </w:rPr>
        <w:t xml:space="preserve"> </w:t>
      </w:r>
      <w:r w:rsidR="00160C40" w:rsidRPr="00160C40">
        <w:rPr>
          <w:rFonts w:ascii="Calibri" w:eastAsia="Calibri" w:hAnsi="Calibri" w:cs="Calibri"/>
          <w:color w:val="000000" w:themeColor="text1"/>
        </w:rPr>
        <w:t>software requirements specification</w:t>
      </w:r>
    </w:p>
    <w:p w14:paraId="162DBA46" w14:textId="5A6F4DD9" w:rsidR="00A25D0D" w:rsidRPr="00F32518" w:rsidRDefault="00A25D0D" w:rsidP="61119B05">
      <w:pPr>
        <w:rPr>
          <w:rFonts w:ascii="Calibri" w:eastAsia="Calibri" w:hAnsi="Calibri" w:cs="Calibri"/>
          <w:color w:val="000000" w:themeColor="text1"/>
        </w:rPr>
      </w:pPr>
    </w:p>
    <w:p w14:paraId="7A2257F7" w14:textId="2D2D4A0B" w:rsidR="00A25D0D" w:rsidRPr="00F32518" w:rsidRDefault="56EF34C9" w:rsidP="61119B05">
      <w:pPr>
        <w:rPr>
          <w:rFonts w:ascii="Calibri" w:hAnsi="Calibri" w:cs="Calibri"/>
        </w:rPr>
      </w:pPr>
      <w:r w:rsidRPr="00F32518">
        <w:rPr>
          <w:rFonts w:ascii="Calibri" w:eastAsia="Calibri" w:hAnsi="Calibri" w:cs="Calibri"/>
        </w:rPr>
        <w:t>Introduction</w:t>
      </w:r>
    </w:p>
    <w:p w14:paraId="6F5B908F" w14:textId="2CE5CEA7" w:rsidR="00A25D0D" w:rsidRPr="00F32518" w:rsidRDefault="56EF34C9" w:rsidP="61119B05">
      <w:pPr>
        <w:rPr>
          <w:rFonts w:ascii="Calibri" w:hAnsi="Calibri" w:cs="Calibri"/>
        </w:rPr>
      </w:pPr>
      <w:r w:rsidRPr="00F32518">
        <w:rPr>
          <w:rFonts w:ascii="Calibri" w:eastAsia="Calibri" w:hAnsi="Calibri" w:cs="Calibri"/>
        </w:rPr>
        <w:t xml:space="preserve">The Helping Hands Software Solution is a comprehensive web-based platform designed to streamline the operations of Helping Hands, a non-profit organization dedicated to providing support, resources, and essential services to individuals and families in need. </w:t>
      </w:r>
      <w:r w:rsidR="5369DF79" w:rsidRPr="00F32518">
        <w:rPr>
          <w:rFonts w:ascii="Calibri" w:eastAsia="Calibri" w:hAnsi="Calibri" w:cs="Calibri"/>
        </w:rPr>
        <w:t>The organization offers various programs, including food distribution, shelter provision, clothing donations, and educational resources.</w:t>
      </w:r>
      <w:r w:rsidRPr="00F32518">
        <w:rPr>
          <w:rFonts w:ascii="Calibri" w:eastAsia="Calibri" w:hAnsi="Calibri" w:cs="Calibri"/>
        </w:rPr>
        <w:t xml:space="preserve"> </w:t>
      </w:r>
      <w:r w:rsidR="00665918" w:rsidRPr="00F32518">
        <w:rPr>
          <w:rFonts w:ascii="Calibri" w:eastAsia="Calibri" w:hAnsi="Calibri" w:cs="Calibri"/>
        </w:rPr>
        <w:t>However, reliance on manual and paper-based processes has created inefficiencies, inaccuracies, and challenges in scaling operations and tracking the impact of their initiatives.</w:t>
      </w:r>
    </w:p>
    <w:p w14:paraId="18B9776F" w14:textId="24E49D47" w:rsidR="00A25D0D" w:rsidRPr="00F32518" w:rsidRDefault="56EF34C9" w:rsidP="61119B05">
      <w:pPr>
        <w:rPr>
          <w:rFonts w:ascii="Calibri" w:eastAsia="Calibri" w:hAnsi="Calibri" w:cs="Calibri"/>
        </w:rPr>
      </w:pPr>
      <w:r w:rsidRPr="00F32518">
        <w:rPr>
          <w:rFonts w:ascii="Calibri" w:eastAsia="Calibri" w:hAnsi="Calibri" w:cs="Calibri"/>
        </w:rPr>
        <w:t xml:space="preserve">The purpose of this software is to automate and digitize these processes, enabling the organization to better manage its resources, monitor program success, and communicate effectively with volunteers and beneficiaries. </w:t>
      </w:r>
      <w:r w:rsidR="1380A87E" w:rsidRPr="00F32518">
        <w:rPr>
          <w:rFonts w:ascii="Calibri" w:eastAsia="Calibri" w:hAnsi="Calibri" w:cs="Calibri"/>
        </w:rPr>
        <w:t>This project's scope includes developing a user-friendly website that supports program management, resource distribution tracking, volunteer coordination, and reporting.</w:t>
      </w:r>
    </w:p>
    <w:p w14:paraId="3464E4C9" w14:textId="149BD836" w:rsidR="00A25D0D" w:rsidRPr="00F32518" w:rsidRDefault="00C65493" w:rsidP="61119B05">
      <w:pPr>
        <w:rPr>
          <w:rFonts w:ascii="Calibri" w:hAnsi="Calibri" w:cs="Calibri"/>
        </w:rPr>
      </w:pPr>
      <w:r w:rsidRPr="00F32518">
        <w:rPr>
          <w:rFonts w:ascii="Calibri" w:eastAsia="Calibri" w:hAnsi="Calibri" w:cs="Calibri"/>
        </w:rPr>
        <w:t>Agile development methodology will ensure efficient software development that aligns with Helping Hands’ evolving needs. By breaking down the project into iterative sprints, we can deliver key features incrementally, focusing on modules such as Volunteer Management, Resource Allocation, and Program Reporting. Each sprint is validated through continuous integration and testing to maintain high quality while reducing risks. This approach not only optimizes current processes but also supports Helping Hands in scaling its operations to better serve the community</w:t>
      </w:r>
      <w:r w:rsidR="56EF34C9" w:rsidRPr="00F32518">
        <w:rPr>
          <w:rFonts w:ascii="Calibri" w:eastAsia="Calibri" w:hAnsi="Calibri" w:cs="Calibri"/>
        </w:rPr>
        <w:t>.</w:t>
      </w:r>
      <w:sdt>
        <w:sdtPr>
          <w:rPr>
            <w:rFonts w:ascii="Calibri" w:eastAsia="Calibri" w:hAnsi="Calibri" w:cs="Calibri"/>
          </w:rPr>
          <w:id w:val="-2110569124"/>
          <w:citation/>
        </w:sdtPr>
        <w:sdtContent>
          <w:r w:rsidRPr="00F32518">
            <w:rPr>
              <w:rFonts w:ascii="Calibri" w:eastAsia="Calibri" w:hAnsi="Calibri" w:cs="Calibri"/>
            </w:rPr>
            <w:fldChar w:fldCharType="begin"/>
          </w:r>
          <w:r w:rsidRPr="00F32518">
            <w:rPr>
              <w:rFonts w:ascii="Calibri" w:eastAsia="Calibri" w:hAnsi="Calibri" w:cs="Calibri"/>
              <w:lang w:val="en-ZA"/>
            </w:rPr>
            <w:instrText xml:space="preserve"> CITATION pra24 \l 7177 </w:instrText>
          </w:r>
          <w:r w:rsidRPr="00F32518">
            <w:rPr>
              <w:rFonts w:ascii="Calibri" w:eastAsia="Calibri" w:hAnsi="Calibri" w:cs="Calibri"/>
            </w:rPr>
            <w:fldChar w:fldCharType="separate"/>
          </w:r>
          <w:r w:rsidRPr="00F32518">
            <w:rPr>
              <w:rFonts w:ascii="Calibri" w:eastAsia="Calibri" w:hAnsi="Calibri" w:cs="Calibri"/>
              <w:noProof/>
              <w:lang w:val="en-ZA"/>
            </w:rPr>
            <w:t xml:space="preserve"> (prach, 2024)</w:t>
          </w:r>
          <w:r w:rsidRPr="00F32518">
            <w:rPr>
              <w:rFonts w:ascii="Calibri" w:eastAsia="Calibri" w:hAnsi="Calibri" w:cs="Calibri"/>
            </w:rPr>
            <w:fldChar w:fldCharType="end"/>
          </w:r>
        </w:sdtContent>
      </w:sdt>
    </w:p>
    <w:p w14:paraId="51EB257F" w14:textId="75A8A706" w:rsidR="00A25D0D" w:rsidRPr="00F32518" w:rsidRDefault="00A25D0D" w:rsidP="61119B05">
      <w:pPr>
        <w:rPr>
          <w:rFonts w:ascii="Calibri" w:eastAsia="Calibri" w:hAnsi="Calibri" w:cs="Calibri"/>
        </w:rPr>
      </w:pPr>
    </w:p>
    <w:p w14:paraId="33BA3208" w14:textId="012F86D2" w:rsidR="00A25D0D" w:rsidRPr="00F32518" w:rsidRDefault="40973BB7" w:rsidP="61119B05">
      <w:pPr>
        <w:rPr>
          <w:rFonts w:ascii="Calibri" w:hAnsi="Calibri" w:cs="Calibri"/>
        </w:rPr>
      </w:pPr>
      <w:r w:rsidRPr="00F32518">
        <w:rPr>
          <w:rFonts w:ascii="Calibri" w:eastAsia="Calibri" w:hAnsi="Calibri" w:cs="Calibri"/>
        </w:rPr>
        <w:t>Functional Requirements for Helping Hands Software Solution</w:t>
      </w:r>
      <w:sdt>
        <w:sdtPr>
          <w:rPr>
            <w:rFonts w:ascii="Calibri" w:eastAsia="Calibri" w:hAnsi="Calibri" w:cs="Calibri"/>
          </w:rPr>
          <w:id w:val="-2127756636"/>
          <w:citation/>
        </w:sdtPr>
        <w:sdtContent>
          <w:r w:rsidR="00F06E1C" w:rsidRPr="00F32518">
            <w:rPr>
              <w:rFonts w:ascii="Calibri" w:eastAsia="Calibri" w:hAnsi="Calibri" w:cs="Calibri"/>
            </w:rPr>
            <w:fldChar w:fldCharType="begin"/>
          </w:r>
          <w:r w:rsidR="00F06E1C" w:rsidRPr="00F32518">
            <w:rPr>
              <w:rFonts w:ascii="Calibri" w:eastAsia="Calibri" w:hAnsi="Calibri" w:cs="Calibri"/>
              <w:lang w:val="en-ZA"/>
            </w:rPr>
            <w:instrText xml:space="preserve"> CITATION jan24 \l 7177 </w:instrText>
          </w:r>
          <w:r w:rsidR="00F06E1C" w:rsidRPr="00F32518">
            <w:rPr>
              <w:rFonts w:ascii="Calibri" w:eastAsia="Calibri" w:hAnsi="Calibri" w:cs="Calibri"/>
            </w:rPr>
            <w:fldChar w:fldCharType="separate"/>
          </w:r>
          <w:r w:rsidR="00F06E1C" w:rsidRPr="00F32518">
            <w:rPr>
              <w:rFonts w:ascii="Calibri" w:eastAsia="Calibri" w:hAnsi="Calibri" w:cs="Calibri"/>
              <w:noProof/>
              <w:lang w:val="en-ZA"/>
            </w:rPr>
            <w:t xml:space="preserve"> (janar, 2024)</w:t>
          </w:r>
          <w:r w:rsidR="00F06E1C" w:rsidRPr="00F32518">
            <w:rPr>
              <w:rFonts w:ascii="Calibri" w:eastAsia="Calibri" w:hAnsi="Calibri" w:cs="Calibri"/>
            </w:rPr>
            <w:fldChar w:fldCharType="end"/>
          </w:r>
        </w:sdtContent>
      </w:sdt>
    </w:p>
    <w:p w14:paraId="2CA8E1D4" w14:textId="77777777" w:rsidR="00665918" w:rsidRPr="00F32518" w:rsidRDefault="40973BB7" w:rsidP="00665918">
      <w:pPr>
        <w:pStyle w:val="ListParagraph"/>
        <w:numPr>
          <w:ilvl w:val="0"/>
          <w:numId w:val="8"/>
        </w:numPr>
        <w:rPr>
          <w:rFonts w:ascii="Calibri" w:eastAsia="Calibri" w:hAnsi="Calibri" w:cs="Calibri"/>
          <w:lang w:val="en-ZA"/>
        </w:rPr>
      </w:pPr>
      <w:r w:rsidRPr="00F32518">
        <w:rPr>
          <w:rFonts w:ascii="Calibri" w:eastAsia="Calibri" w:hAnsi="Calibri" w:cs="Calibri"/>
        </w:rPr>
        <w:t>User Registration and Authentication:</w:t>
      </w:r>
      <w:r w:rsidR="00665918" w:rsidRPr="00F32518">
        <w:rPr>
          <w:rFonts w:ascii="Calibri" w:hAnsi="Calibri" w:cs="Calibri"/>
        </w:rPr>
        <w:t xml:space="preserve"> </w:t>
      </w:r>
    </w:p>
    <w:p w14:paraId="383C23B8" w14:textId="77777777" w:rsidR="00665918" w:rsidRPr="00F32518" w:rsidRDefault="00665918" w:rsidP="00665918">
      <w:pPr>
        <w:pStyle w:val="ListParagraph"/>
        <w:rPr>
          <w:rFonts w:ascii="Calibri" w:eastAsia="Calibri" w:hAnsi="Calibri" w:cs="Calibri"/>
          <w:lang w:val="en-ZA"/>
        </w:rPr>
      </w:pPr>
    </w:p>
    <w:p w14:paraId="3D8976C1" w14:textId="0AA6B360" w:rsidR="00665918" w:rsidRPr="00F32518" w:rsidRDefault="00665918" w:rsidP="00665918">
      <w:pPr>
        <w:pStyle w:val="ListParagraph"/>
        <w:rPr>
          <w:rFonts w:ascii="Calibri" w:eastAsia="Calibri" w:hAnsi="Calibri" w:cs="Calibri"/>
          <w:lang w:val="en-ZA"/>
        </w:rPr>
      </w:pPr>
      <w:r w:rsidRPr="00F32518">
        <w:rPr>
          <w:rFonts w:ascii="Calibri" w:eastAsia="Calibri" w:hAnsi="Calibri" w:cs="Calibri"/>
          <w:lang w:val="en-ZA"/>
        </w:rPr>
        <w:t>Registration Process: Users can register as volunteers, beneficiaries, or administrators. The system requires unique email addresses, secure passwords, and two-factor authentication (optional).</w:t>
      </w:r>
    </w:p>
    <w:p w14:paraId="00A53BFA" w14:textId="77777777" w:rsidR="00665918" w:rsidRPr="00F32518" w:rsidRDefault="00665918" w:rsidP="00665918">
      <w:pPr>
        <w:pStyle w:val="ListParagraph"/>
        <w:rPr>
          <w:rFonts w:ascii="Calibri" w:eastAsia="Calibri" w:hAnsi="Calibri" w:cs="Calibri"/>
          <w:lang w:val="en-ZA"/>
        </w:rPr>
      </w:pPr>
    </w:p>
    <w:p w14:paraId="5C414A63" w14:textId="5D9D8FDF" w:rsidR="00665918" w:rsidRPr="00F32518" w:rsidRDefault="00665918" w:rsidP="00665918">
      <w:pPr>
        <w:pStyle w:val="ListParagraph"/>
        <w:rPr>
          <w:rFonts w:ascii="Calibri" w:eastAsia="Calibri" w:hAnsi="Calibri" w:cs="Calibri"/>
          <w:lang w:val="en-ZA"/>
        </w:rPr>
      </w:pPr>
      <w:r w:rsidRPr="00F32518">
        <w:rPr>
          <w:rFonts w:ascii="Calibri" w:eastAsia="Calibri" w:hAnsi="Calibri" w:cs="Calibri"/>
          <w:lang w:val="en-ZA"/>
        </w:rPr>
        <w:lastRenderedPageBreak/>
        <w:t>Role-Based Access Control (RBAC):</w:t>
      </w:r>
    </w:p>
    <w:p w14:paraId="4FCFA9DB" w14:textId="77777777" w:rsidR="00665918" w:rsidRPr="00F32518" w:rsidRDefault="00665918" w:rsidP="00665918">
      <w:pPr>
        <w:pStyle w:val="ListParagraph"/>
        <w:numPr>
          <w:ilvl w:val="1"/>
          <w:numId w:val="8"/>
        </w:numPr>
        <w:rPr>
          <w:rFonts w:ascii="Calibri" w:eastAsia="Calibri" w:hAnsi="Calibri" w:cs="Calibri"/>
          <w:lang w:val="en-ZA"/>
        </w:rPr>
      </w:pPr>
      <w:r w:rsidRPr="00F32518">
        <w:rPr>
          <w:rFonts w:ascii="Calibri" w:eastAsia="Calibri" w:hAnsi="Calibri" w:cs="Calibri"/>
          <w:lang w:val="en-ZA"/>
        </w:rPr>
        <w:t>Volunteers: Access to event sign-up, task notifications, and hours logged.</w:t>
      </w:r>
    </w:p>
    <w:p w14:paraId="6CB413FE" w14:textId="77777777" w:rsidR="00665918" w:rsidRPr="00665918" w:rsidRDefault="00665918" w:rsidP="00665918">
      <w:pPr>
        <w:pStyle w:val="ListParagraph"/>
        <w:numPr>
          <w:ilvl w:val="1"/>
          <w:numId w:val="8"/>
        </w:numPr>
        <w:rPr>
          <w:rFonts w:ascii="Calibri" w:eastAsia="Calibri" w:hAnsi="Calibri" w:cs="Calibri"/>
          <w:lang w:val="en-ZA"/>
        </w:rPr>
      </w:pPr>
      <w:r w:rsidRPr="00665918">
        <w:rPr>
          <w:rFonts w:ascii="Calibri" w:eastAsia="Calibri" w:hAnsi="Calibri" w:cs="Calibri"/>
          <w:lang w:val="en-ZA"/>
        </w:rPr>
        <w:t>Beneficiaries: Access to program schedules, resource requests, and feedback submission.</w:t>
      </w:r>
    </w:p>
    <w:p w14:paraId="0C79DDE7" w14:textId="77777777" w:rsidR="00665918" w:rsidRPr="00F32518" w:rsidRDefault="00665918" w:rsidP="00665918">
      <w:pPr>
        <w:pStyle w:val="ListParagraph"/>
        <w:numPr>
          <w:ilvl w:val="1"/>
          <w:numId w:val="8"/>
        </w:numPr>
        <w:rPr>
          <w:rFonts w:ascii="Calibri" w:eastAsia="Calibri" w:hAnsi="Calibri" w:cs="Calibri"/>
          <w:lang w:val="en-ZA"/>
        </w:rPr>
      </w:pPr>
      <w:r w:rsidRPr="00665918">
        <w:rPr>
          <w:rFonts w:ascii="Calibri" w:eastAsia="Calibri" w:hAnsi="Calibri" w:cs="Calibri"/>
          <w:lang w:val="en-ZA"/>
        </w:rPr>
        <w:t>Administrators: Full access to all modules, including user management, resource allocation, and reporting.</w:t>
      </w:r>
    </w:p>
    <w:p w14:paraId="4D790A30" w14:textId="0CBE2321" w:rsidR="00A25D0D" w:rsidRPr="00F32518" w:rsidRDefault="00665918" w:rsidP="00665918">
      <w:pPr>
        <w:ind w:firstLine="720"/>
        <w:rPr>
          <w:rFonts w:ascii="Calibri" w:eastAsia="Calibri" w:hAnsi="Calibri" w:cs="Calibri"/>
          <w:lang w:val="en-ZA"/>
        </w:rPr>
      </w:pPr>
      <w:r w:rsidRPr="00F32518">
        <w:rPr>
          <w:rFonts w:ascii="Calibri" w:eastAsia="Calibri" w:hAnsi="Calibri" w:cs="Calibri"/>
          <w:lang w:val="en-ZA"/>
        </w:rPr>
        <w:t>Password Recovery: Users can reset forgotten passwords using secure email</w:t>
      </w:r>
      <w:r w:rsidR="00756F83" w:rsidRPr="00F32518">
        <w:rPr>
          <w:rFonts w:ascii="Calibri" w:eastAsia="Calibri" w:hAnsi="Calibri" w:cs="Calibri"/>
          <w:lang w:val="en-ZA"/>
        </w:rPr>
        <w:t xml:space="preserve"> </w:t>
      </w:r>
      <w:r w:rsidRPr="00F32518">
        <w:rPr>
          <w:rFonts w:ascii="Calibri" w:eastAsia="Calibri" w:hAnsi="Calibri" w:cs="Calibri"/>
          <w:lang w:val="en-ZA"/>
        </w:rPr>
        <w:t>links.</w:t>
      </w:r>
      <w:sdt>
        <w:sdtPr>
          <w:rPr>
            <w:rFonts w:ascii="Calibri" w:eastAsia="Calibri" w:hAnsi="Calibri" w:cs="Calibri"/>
          </w:rPr>
          <w:id w:val="-1010753430"/>
          <w:citation/>
        </w:sdtPr>
        <w:sdtContent>
          <w:r w:rsidR="00C65493" w:rsidRPr="00F32518">
            <w:rPr>
              <w:rFonts w:ascii="Calibri" w:eastAsia="Calibri" w:hAnsi="Calibri" w:cs="Calibri"/>
            </w:rPr>
            <w:fldChar w:fldCharType="begin"/>
          </w:r>
          <w:r w:rsidR="00C65493" w:rsidRPr="00F32518">
            <w:rPr>
              <w:rFonts w:ascii="Calibri" w:eastAsia="Calibri" w:hAnsi="Calibri" w:cs="Calibri"/>
              <w:lang w:val="en-ZA"/>
            </w:rPr>
            <w:instrText xml:space="preserve"> CITATION nuc24 \l 7177 </w:instrText>
          </w:r>
          <w:r w:rsidR="00C65493" w:rsidRPr="00F32518">
            <w:rPr>
              <w:rFonts w:ascii="Calibri" w:eastAsia="Calibri" w:hAnsi="Calibri" w:cs="Calibri"/>
            </w:rPr>
            <w:fldChar w:fldCharType="separate"/>
          </w:r>
          <w:r w:rsidR="00C65493" w:rsidRPr="00F32518">
            <w:rPr>
              <w:rFonts w:ascii="Calibri" w:eastAsia="Calibri" w:hAnsi="Calibri" w:cs="Calibri"/>
              <w:noProof/>
              <w:lang w:val="en-ZA"/>
            </w:rPr>
            <w:t xml:space="preserve"> (nuclino, 2024)</w:t>
          </w:r>
          <w:r w:rsidR="00C65493" w:rsidRPr="00F32518">
            <w:rPr>
              <w:rFonts w:ascii="Calibri" w:eastAsia="Calibri" w:hAnsi="Calibri" w:cs="Calibri"/>
            </w:rPr>
            <w:fldChar w:fldCharType="end"/>
          </w:r>
        </w:sdtContent>
      </w:sdt>
    </w:p>
    <w:p w14:paraId="0C823F3C" w14:textId="1746F4BF" w:rsidR="00A25D0D" w:rsidRPr="00F32518" w:rsidRDefault="00A25D0D" w:rsidP="61119B05">
      <w:pPr>
        <w:pStyle w:val="ListParagraph"/>
        <w:rPr>
          <w:rFonts w:ascii="Calibri" w:eastAsia="Calibri" w:hAnsi="Calibri" w:cs="Calibri"/>
        </w:rPr>
      </w:pPr>
    </w:p>
    <w:p w14:paraId="4A4823FF" w14:textId="386A4244" w:rsidR="00A25D0D" w:rsidRPr="00F32518" w:rsidRDefault="59A77DB8" w:rsidP="008B6483">
      <w:pPr>
        <w:pStyle w:val="ListParagraph"/>
        <w:numPr>
          <w:ilvl w:val="0"/>
          <w:numId w:val="8"/>
        </w:numPr>
        <w:rPr>
          <w:rFonts w:ascii="Calibri" w:eastAsia="Calibri" w:hAnsi="Calibri" w:cs="Calibri"/>
        </w:rPr>
      </w:pPr>
      <w:r w:rsidRPr="00F32518">
        <w:rPr>
          <w:rFonts w:ascii="Calibri" w:hAnsi="Calibri" w:cs="Calibri"/>
        </w:rPr>
        <w:t>Volunteer Management System:</w:t>
      </w:r>
    </w:p>
    <w:p w14:paraId="2DE94DA5" w14:textId="0E8A9576" w:rsidR="008B6483" w:rsidRPr="00F32518" w:rsidRDefault="008B6483" w:rsidP="008B6483">
      <w:pPr>
        <w:pStyle w:val="ListParagraph"/>
        <w:numPr>
          <w:ilvl w:val="2"/>
          <w:numId w:val="11"/>
        </w:numPr>
        <w:spacing w:after="0" w:line="240" w:lineRule="auto"/>
        <w:rPr>
          <w:rFonts w:ascii="Calibri" w:eastAsia="Times New Roman" w:hAnsi="Calibri" w:cs="Calibri"/>
          <w:lang w:val="en-ZA" w:eastAsia="en-ZA"/>
        </w:rPr>
      </w:pPr>
      <w:r w:rsidRPr="00F32518">
        <w:rPr>
          <w:rFonts w:ascii="Calibri" w:eastAsia="Times New Roman" w:hAnsi="Calibri" w:cs="Calibri"/>
          <w:lang w:val="en-ZA" w:eastAsia="en-ZA"/>
        </w:rPr>
        <w:t>Volunteer Registration: A form collects contact details, availability, skills, and preferences.</w:t>
      </w:r>
    </w:p>
    <w:p w14:paraId="6A5485E3" w14:textId="4B645BA8" w:rsidR="008B6483" w:rsidRPr="00F32518" w:rsidRDefault="008B6483" w:rsidP="008B6483">
      <w:pPr>
        <w:pStyle w:val="ListParagraph"/>
        <w:numPr>
          <w:ilvl w:val="2"/>
          <w:numId w:val="11"/>
        </w:numPr>
        <w:spacing w:after="0" w:line="240" w:lineRule="auto"/>
        <w:rPr>
          <w:rFonts w:ascii="Calibri" w:eastAsia="Times New Roman" w:hAnsi="Calibri" w:cs="Calibri"/>
          <w:lang w:val="en-ZA" w:eastAsia="en-ZA"/>
        </w:rPr>
      </w:pPr>
      <w:r w:rsidRPr="00F32518">
        <w:rPr>
          <w:rFonts w:ascii="Calibri" w:eastAsia="Times New Roman" w:hAnsi="Calibri" w:cs="Calibri"/>
          <w:lang w:val="en-ZA" w:eastAsia="en-ZA"/>
        </w:rPr>
        <w:t>Opportunity Listings: Administrators post opportunities with descriptions, dates, and required skills. Volunteers can browse and sign up.</w:t>
      </w:r>
    </w:p>
    <w:p w14:paraId="47A1323A" w14:textId="641D1019" w:rsidR="008B6483" w:rsidRPr="00F32518" w:rsidRDefault="008B6483" w:rsidP="008B6483">
      <w:pPr>
        <w:pStyle w:val="ListParagraph"/>
        <w:numPr>
          <w:ilvl w:val="2"/>
          <w:numId w:val="11"/>
        </w:numPr>
        <w:spacing w:after="0" w:line="240" w:lineRule="auto"/>
        <w:rPr>
          <w:rFonts w:ascii="Calibri" w:eastAsia="Times New Roman" w:hAnsi="Calibri" w:cs="Calibri"/>
          <w:lang w:val="en-ZA" w:eastAsia="en-ZA"/>
        </w:rPr>
      </w:pPr>
      <w:r w:rsidRPr="00F32518">
        <w:rPr>
          <w:rFonts w:ascii="Calibri" w:eastAsia="Times New Roman" w:hAnsi="Calibri" w:cs="Calibri"/>
          <w:lang w:val="en-ZA" w:eastAsia="en-ZA"/>
        </w:rPr>
        <w:t>Task Assignment: Admins assign tasks based on volunteer availability and skills, with task reminders sent via email/SMS.</w:t>
      </w:r>
    </w:p>
    <w:p w14:paraId="01440255" w14:textId="49FF87A4" w:rsidR="00A25D0D" w:rsidRPr="00F32518" w:rsidRDefault="008B6483" w:rsidP="008B6483">
      <w:pPr>
        <w:pStyle w:val="ListParagraph"/>
        <w:numPr>
          <w:ilvl w:val="2"/>
          <w:numId w:val="10"/>
        </w:numPr>
        <w:rPr>
          <w:rFonts w:ascii="Calibri" w:eastAsia="Aptos" w:hAnsi="Calibri" w:cs="Calibri"/>
        </w:rPr>
      </w:pPr>
      <w:r w:rsidRPr="00F32518">
        <w:rPr>
          <w:rFonts w:ascii="Calibri" w:eastAsia="Times New Roman" w:hAnsi="Calibri" w:cs="Calibri"/>
          <w:lang w:val="en-ZA" w:eastAsia="en-ZA"/>
        </w:rPr>
        <w:t>Hours Tracking: Volunteers log hours worked, which admins verify. Reports summarize volunteer contributions over time.</w:t>
      </w:r>
    </w:p>
    <w:p w14:paraId="3AE035D4" w14:textId="77777777" w:rsidR="008B6483" w:rsidRPr="00F32518" w:rsidRDefault="008B6483" w:rsidP="008B6483">
      <w:pPr>
        <w:pStyle w:val="ListParagraph"/>
        <w:ind w:left="1440"/>
        <w:rPr>
          <w:rFonts w:ascii="Calibri" w:eastAsia="Aptos" w:hAnsi="Calibri" w:cs="Calibri"/>
        </w:rPr>
      </w:pPr>
    </w:p>
    <w:p w14:paraId="6F8C9714" w14:textId="385DBE18" w:rsidR="00A25D0D" w:rsidRPr="00F32518" w:rsidRDefault="5D19238C" w:rsidP="008B6483">
      <w:pPr>
        <w:pStyle w:val="ListParagraph"/>
        <w:numPr>
          <w:ilvl w:val="0"/>
          <w:numId w:val="8"/>
        </w:numPr>
        <w:rPr>
          <w:rFonts w:ascii="Calibri" w:eastAsia="Aptos" w:hAnsi="Calibri" w:cs="Calibri"/>
        </w:rPr>
      </w:pPr>
      <w:r w:rsidRPr="00F32518">
        <w:rPr>
          <w:rFonts w:ascii="Calibri" w:eastAsia="Aptos" w:hAnsi="Calibri" w:cs="Calibri"/>
        </w:rPr>
        <w:t>Resource Distribution Tracking:</w:t>
      </w:r>
    </w:p>
    <w:p w14:paraId="59D5103F" w14:textId="34E5E90D" w:rsidR="008B6483" w:rsidRPr="00F32518" w:rsidRDefault="008B6483" w:rsidP="008B6483">
      <w:pPr>
        <w:pStyle w:val="ListParagraph"/>
        <w:numPr>
          <w:ilvl w:val="2"/>
          <w:numId w:val="13"/>
        </w:numPr>
        <w:spacing w:after="0" w:line="240" w:lineRule="auto"/>
        <w:rPr>
          <w:rFonts w:ascii="Calibri" w:eastAsia="Times New Roman" w:hAnsi="Calibri" w:cs="Calibri"/>
          <w:lang w:val="en-ZA" w:eastAsia="en-ZA"/>
        </w:rPr>
      </w:pPr>
      <w:r w:rsidRPr="00F32518">
        <w:rPr>
          <w:rFonts w:ascii="Calibri" w:eastAsia="Times New Roman" w:hAnsi="Calibri" w:cs="Calibri"/>
          <w:lang w:val="en-ZA" w:eastAsia="en-ZA"/>
        </w:rPr>
        <w:t>Distribution Records: The system tracks distributed resources by item type, quantity, recipient details, and date.</w:t>
      </w:r>
    </w:p>
    <w:p w14:paraId="5DDD2045" w14:textId="732A6592" w:rsidR="008B6483" w:rsidRPr="00F32518" w:rsidRDefault="008B6483" w:rsidP="008B6483">
      <w:pPr>
        <w:pStyle w:val="ListParagraph"/>
        <w:numPr>
          <w:ilvl w:val="2"/>
          <w:numId w:val="13"/>
        </w:numPr>
        <w:spacing w:after="0" w:line="240" w:lineRule="auto"/>
        <w:rPr>
          <w:rFonts w:ascii="Calibri" w:eastAsia="Times New Roman" w:hAnsi="Calibri" w:cs="Calibri"/>
          <w:lang w:val="en-ZA" w:eastAsia="en-ZA"/>
        </w:rPr>
      </w:pPr>
      <w:r w:rsidRPr="00F32518">
        <w:rPr>
          <w:rFonts w:ascii="Calibri" w:eastAsia="Times New Roman" w:hAnsi="Calibri" w:cs="Calibri"/>
          <w:lang w:val="en-ZA" w:eastAsia="en-ZA"/>
        </w:rPr>
        <w:t>Beneficiary Allocation: Admins allocate resources to beneficiaries, maintaining records for audits.</w:t>
      </w:r>
    </w:p>
    <w:p w14:paraId="147B71B4" w14:textId="3C8787AD" w:rsidR="00A25D0D" w:rsidRPr="00F32518" w:rsidRDefault="008B6483" w:rsidP="008B6483">
      <w:pPr>
        <w:pStyle w:val="ListParagraph"/>
        <w:numPr>
          <w:ilvl w:val="2"/>
          <w:numId w:val="13"/>
        </w:numPr>
        <w:rPr>
          <w:rFonts w:ascii="Calibri" w:eastAsia="Times New Roman" w:hAnsi="Calibri" w:cs="Calibri"/>
          <w:lang w:val="en-ZA" w:eastAsia="en-ZA"/>
        </w:rPr>
      </w:pPr>
      <w:r w:rsidRPr="00F32518">
        <w:rPr>
          <w:rFonts w:ascii="Calibri" w:eastAsia="Times New Roman" w:hAnsi="Calibri" w:cs="Calibri"/>
          <w:lang w:val="en-ZA" w:eastAsia="en-ZA"/>
        </w:rPr>
        <w:t>Historical Data: Generate reports detailing distributions over specific timeframes or for specific programs.</w:t>
      </w:r>
    </w:p>
    <w:p w14:paraId="33A600B7" w14:textId="77777777" w:rsidR="008B6483" w:rsidRPr="00F32518" w:rsidRDefault="008B6483" w:rsidP="008B6483">
      <w:pPr>
        <w:rPr>
          <w:rFonts w:ascii="Calibri" w:eastAsia="Aptos" w:hAnsi="Calibri" w:cs="Calibri"/>
        </w:rPr>
      </w:pPr>
    </w:p>
    <w:p w14:paraId="0618575B" w14:textId="0DBD295A" w:rsidR="00A25D0D" w:rsidRPr="00F32518" w:rsidRDefault="4D0278F6" w:rsidP="008B6483">
      <w:pPr>
        <w:pStyle w:val="ListParagraph"/>
        <w:numPr>
          <w:ilvl w:val="0"/>
          <w:numId w:val="8"/>
        </w:numPr>
        <w:rPr>
          <w:rFonts w:ascii="Calibri" w:eastAsia="Aptos" w:hAnsi="Calibri" w:cs="Calibri"/>
        </w:rPr>
      </w:pPr>
      <w:r w:rsidRPr="00F32518">
        <w:rPr>
          <w:rFonts w:ascii="Calibri" w:hAnsi="Calibri" w:cs="Calibri"/>
        </w:rPr>
        <w:t>Inventory Management:</w:t>
      </w:r>
    </w:p>
    <w:p w14:paraId="081042CF" w14:textId="77777777" w:rsidR="008B6483" w:rsidRPr="00F32518" w:rsidRDefault="4D0278F6" w:rsidP="008B6483">
      <w:pPr>
        <w:pStyle w:val="ListParagraph"/>
        <w:numPr>
          <w:ilvl w:val="0"/>
          <w:numId w:val="15"/>
        </w:numPr>
        <w:rPr>
          <w:rFonts w:ascii="Calibri" w:hAnsi="Calibri" w:cs="Calibri"/>
        </w:rPr>
      </w:pPr>
      <w:r w:rsidRPr="00F32518">
        <w:rPr>
          <w:rFonts w:ascii="Calibri" w:hAnsi="Calibri" w:cs="Calibri"/>
        </w:rPr>
        <w:t>The system must have a module for managing inventory, including food, clothing, and other essential resources</w:t>
      </w:r>
    </w:p>
    <w:p w14:paraId="20D4D2EF" w14:textId="67B4B5CE" w:rsidR="008B6483" w:rsidRPr="00F32518" w:rsidRDefault="008B6483" w:rsidP="008B6483">
      <w:pPr>
        <w:pStyle w:val="ListParagraph"/>
        <w:numPr>
          <w:ilvl w:val="0"/>
          <w:numId w:val="15"/>
        </w:numPr>
        <w:rPr>
          <w:rFonts w:ascii="Calibri" w:hAnsi="Calibri" w:cs="Calibri"/>
        </w:rPr>
      </w:pPr>
      <w:r w:rsidRPr="00F32518">
        <w:rPr>
          <w:rFonts w:ascii="Calibri" w:hAnsi="Calibri" w:cs="Calibri"/>
          <w:lang w:val="en-ZA"/>
        </w:rPr>
        <w:t xml:space="preserve">Item Database: Store details for each inventory item, including type, quantity, source, and </w:t>
      </w:r>
      <w:r w:rsidR="00F32518" w:rsidRPr="00F32518">
        <w:rPr>
          <w:rFonts w:ascii="Calibri" w:hAnsi="Calibri" w:cs="Calibri"/>
          <w:lang w:val="en-ZA"/>
        </w:rPr>
        <w:t>expiration.</w:t>
      </w:r>
    </w:p>
    <w:p w14:paraId="41725649" w14:textId="77777777" w:rsidR="008B6483" w:rsidRPr="00F32518" w:rsidRDefault="008B6483" w:rsidP="008B6483">
      <w:pPr>
        <w:pStyle w:val="ListParagraph"/>
        <w:numPr>
          <w:ilvl w:val="0"/>
          <w:numId w:val="15"/>
        </w:numPr>
        <w:rPr>
          <w:rFonts w:ascii="Calibri" w:hAnsi="Calibri" w:cs="Calibri"/>
        </w:rPr>
      </w:pPr>
      <w:r w:rsidRPr="00F32518">
        <w:rPr>
          <w:rFonts w:ascii="Calibri" w:hAnsi="Calibri" w:cs="Calibri"/>
          <w:lang w:val="en-ZA"/>
        </w:rPr>
        <w:t>Stock Updates: Admins can update inventory through batch uploads or manual entries.</w:t>
      </w:r>
    </w:p>
    <w:p w14:paraId="6F080296" w14:textId="796F6493" w:rsidR="008B6483" w:rsidRPr="00F32518" w:rsidRDefault="008B6483" w:rsidP="008B6483">
      <w:pPr>
        <w:pStyle w:val="ListParagraph"/>
        <w:numPr>
          <w:ilvl w:val="0"/>
          <w:numId w:val="15"/>
        </w:numPr>
        <w:rPr>
          <w:rFonts w:ascii="Calibri" w:hAnsi="Calibri" w:cs="Calibri"/>
        </w:rPr>
      </w:pPr>
      <w:r w:rsidRPr="00F32518">
        <w:rPr>
          <w:rFonts w:ascii="Calibri" w:hAnsi="Calibri" w:cs="Calibri"/>
          <w:lang w:val="en-ZA"/>
        </w:rPr>
        <w:t>Alerts: Low-stock and expiration alerts help prevent shortages or waste.</w:t>
      </w:r>
    </w:p>
    <w:p w14:paraId="35F6CB8B" w14:textId="77777777" w:rsidR="008B6483" w:rsidRPr="00F32518" w:rsidRDefault="008B6483" w:rsidP="008B6483">
      <w:pPr>
        <w:pStyle w:val="ListParagraph"/>
        <w:ind w:left="1440"/>
        <w:rPr>
          <w:rFonts w:ascii="Calibri" w:hAnsi="Calibri" w:cs="Calibri"/>
          <w:lang w:val="en-ZA"/>
        </w:rPr>
      </w:pPr>
    </w:p>
    <w:p w14:paraId="7C641E35" w14:textId="77777777" w:rsidR="008B6483" w:rsidRPr="00F32518" w:rsidRDefault="008B6483" w:rsidP="008B6483">
      <w:pPr>
        <w:pStyle w:val="ListParagraph"/>
        <w:ind w:left="1440"/>
        <w:rPr>
          <w:rFonts w:ascii="Calibri" w:hAnsi="Calibri" w:cs="Calibri"/>
        </w:rPr>
      </w:pPr>
    </w:p>
    <w:p w14:paraId="19B74A75" w14:textId="78CB6B49" w:rsidR="00A25D0D" w:rsidRPr="00F32518" w:rsidRDefault="00A25D0D" w:rsidP="61119B05">
      <w:pPr>
        <w:pStyle w:val="ListParagraph"/>
        <w:rPr>
          <w:rFonts w:ascii="Calibri" w:hAnsi="Calibri" w:cs="Calibri"/>
        </w:rPr>
      </w:pPr>
    </w:p>
    <w:p w14:paraId="56A37505" w14:textId="4CEE6336" w:rsidR="00A25D0D" w:rsidRPr="00F32518" w:rsidRDefault="4D0278F6" w:rsidP="008B6483">
      <w:pPr>
        <w:pStyle w:val="ListParagraph"/>
        <w:numPr>
          <w:ilvl w:val="0"/>
          <w:numId w:val="8"/>
        </w:numPr>
        <w:rPr>
          <w:rFonts w:ascii="Calibri" w:hAnsi="Calibri" w:cs="Calibri"/>
        </w:rPr>
      </w:pPr>
      <w:r w:rsidRPr="00F32518">
        <w:rPr>
          <w:rFonts w:ascii="Calibri" w:hAnsi="Calibri" w:cs="Calibri"/>
        </w:rPr>
        <w:t>Online Donations Module:</w:t>
      </w:r>
    </w:p>
    <w:p w14:paraId="051FAF54" w14:textId="1BE7E124" w:rsidR="008B6483" w:rsidRPr="008B6483" w:rsidRDefault="008B6483" w:rsidP="008B6483">
      <w:pPr>
        <w:pStyle w:val="ListParagraph"/>
        <w:numPr>
          <w:ilvl w:val="2"/>
          <w:numId w:val="17"/>
        </w:numPr>
        <w:rPr>
          <w:rFonts w:ascii="Calibri" w:hAnsi="Calibri" w:cs="Calibri"/>
          <w:lang w:val="en-ZA"/>
        </w:rPr>
      </w:pPr>
      <w:r w:rsidRPr="008B6483">
        <w:rPr>
          <w:rFonts w:ascii="Calibri" w:hAnsi="Calibri" w:cs="Calibri"/>
          <w:lang w:val="en-ZA"/>
        </w:rPr>
        <w:t>Donation Methods: Supports one-time and recurring donations via secure gateways (PayPal, Stripe).</w:t>
      </w:r>
    </w:p>
    <w:p w14:paraId="2B95D341" w14:textId="29B4D9C0" w:rsidR="008B6483" w:rsidRPr="008B6483" w:rsidRDefault="008B6483" w:rsidP="008B6483">
      <w:pPr>
        <w:pStyle w:val="ListParagraph"/>
        <w:numPr>
          <w:ilvl w:val="2"/>
          <w:numId w:val="17"/>
        </w:numPr>
        <w:rPr>
          <w:rFonts w:ascii="Calibri" w:hAnsi="Calibri" w:cs="Calibri"/>
          <w:lang w:val="en-ZA"/>
        </w:rPr>
      </w:pPr>
      <w:r w:rsidRPr="008B6483">
        <w:rPr>
          <w:rFonts w:ascii="Calibri" w:hAnsi="Calibri" w:cs="Calibri"/>
          <w:lang w:val="en-ZA"/>
        </w:rPr>
        <w:t>Customizable Amounts: Donors choose predefined amounts or enter custom contributions.</w:t>
      </w:r>
    </w:p>
    <w:p w14:paraId="2DD61EC2" w14:textId="1A127305" w:rsidR="008B6483" w:rsidRPr="008B6483" w:rsidRDefault="008B6483" w:rsidP="008B6483">
      <w:pPr>
        <w:pStyle w:val="ListParagraph"/>
        <w:numPr>
          <w:ilvl w:val="2"/>
          <w:numId w:val="17"/>
        </w:numPr>
        <w:rPr>
          <w:rFonts w:ascii="Calibri" w:hAnsi="Calibri" w:cs="Calibri"/>
          <w:lang w:val="en-ZA"/>
        </w:rPr>
      </w:pPr>
      <w:r w:rsidRPr="008B6483">
        <w:rPr>
          <w:rFonts w:ascii="Calibri" w:hAnsi="Calibri" w:cs="Calibri"/>
          <w:lang w:val="en-ZA"/>
        </w:rPr>
        <w:t>Receipts: Automated receipts with tax-deductible information sent via email.</w:t>
      </w:r>
    </w:p>
    <w:p w14:paraId="1D736E56" w14:textId="50D3393E" w:rsidR="00A25D0D" w:rsidRPr="00F32518" w:rsidRDefault="008B6483" w:rsidP="008B6483">
      <w:pPr>
        <w:pStyle w:val="ListParagraph"/>
        <w:numPr>
          <w:ilvl w:val="2"/>
          <w:numId w:val="17"/>
        </w:numPr>
        <w:rPr>
          <w:rFonts w:ascii="Calibri" w:hAnsi="Calibri" w:cs="Calibri"/>
        </w:rPr>
      </w:pPr>
      <w:r w:rsidRPr="00F32518">
        <w:rPr>
          <w:rFonts w:ascii="Calibri" w:hAnsi="Calibri" w:cs="Calibri"/>
          <w:lang w:val="en-ZA"/>
        </w:rPr>
        <w:t>Donation History: Donors view and download their contributions for personal records or tax filing.</w:t>
      </w:r>
    </w:p>
    <w:p w14:paraId="0F9A4938" w14:textId="77777777" w:rsidR="008B6483" w:rsidRPr="00F32518" w:rsidRDefault="008B6483" w:rsidP="008B6483">
      <w:pPr>
        <w:pStyle w:val="ListParagraph"/>
        <w:ind w:left="1440"/>
        <w:rPr>
          <w:rFonts w:ascii="Calibri" w:hAnsi="Calibri" w:cs="Calibri"/>
        </w:rPr>
      </w:pPr>
    </w:p>
    <w:p w14:paraId="7C947904" w14:textId="49A2AF8F" w:rsidR="00A25D0D" w:rsidRPr="00F32518" w:rsidRDefault="4D0278F6" w:rsidP="008B6483">
      <w:pPr>
        <w:pStyle w:val="ListParagraph"/>
        <w:numPr>
          <w:ilvl w:val="0"/>
          <w:numId w:val="8"/>
        </w:numPr>
        <w:rPr>
          <w:rFonts w:ascii="Calibri" w:hAnsi="Calibri" w:cs="Calibri"/>
        </w:rPr>
      </w:pPr>
      <w:r w:rsidRPr="00F32518">
        <w:rPr>
          <w:rFonts w:ascii="Calibri" w:hAnsi="Calibri" w:cs="Calibri"/>
        </w:rPr>
        <w:t>Mobile-Responsive Design:</w:t>
      </w:r>
    </w:p>
    <w:p w14:paraId="37AD027F" w14:textId="1165CA7E" w:rsidR="004C20A6" w:rsidRPr="00F32518" w:rsidRDefault="004C20A6" w:rsidP="004C20A6">
      <w:pPr>
        <w:pStyle w:val="ListParagraph"/>
        <w:numPr>
          <w:ilvl w:val="2"/>
          <w:numId w:val="19"/>
        </w:numPr>
        <w:spacing w:after="0" w:line="240" w:lineRule="auto"/>
        <w:rPr>
          <w:rFonts w:ascii="Calibri" w:eastAsia="Times New Roman" w:hAnsi="Calibri" w:cs="Calibri"/>
          <w:lang w:val="en-ZA" w:eastAsia="en-ZA"/>
        </w:rPr>
      </w:pPr>
      <w:r w:rsidRPr="00F32518">
        <w:rPr>
          <w:rFonts w:ascii="Calibri" w:eastAsia="Times New Roman" w:hAnsi="Calibri" w:cs="Calibri"/>
          <w:lang w:val="en-ZA" w:eastAsia="en-ZA"/>
        </w:rPr>
        <w:t>Responsive Layout: The platform dynamically adjusts to different screen sizes for optimal usability.</w:t>
      </w:r>
    </w:p>
    <w:p w14:paraId="2B24E013" w14:textId="0916056A" w:rsidR="00A25D0D" w:rsidRPr="00F32518" w:rsidRDefault="004C20A6" w:rsidP="004C20A6">
      <w:pPr>
        <w:pStyle w:val="ListParagraph"/>
        <w:numPr>
          <w:ilvl w:val="2"/>
          <w:numId w:val="19"/>
        </w:numPr>
        <w:rPr>
          <w:rFonts w:ascii="Calibri" w:hAnsi="Calibri" w:cs="Calibri"/>
        </w:rPr>
      </w:pPr>
      <w:r w:rsidRPr="00F32518">
        <w:rPr>
          <w:rFonts w:ascii="Calibri" w:eastAsia="Times New Roman" w:hAnsi="Calibri" w:cs="Calibri"/>
          <w:lang w:val="en-ZA" w:eastAsia="en-ZA"/>
        </w:rPr>
        <w:t>Mobile-Specific Features: Optimized forms, navigation menus, and faster loading times for mobile users.</w:t>
      </w:r>
    </w:p>
    <w:p w14:paraId="22233404" w14:textId="77777777" w:rsidR="004C20A6" w:rsidRPr="00F32518" w:rsidRDefault="004C20A6" w:rsidP="004C20A6">
      <w:pPr>
        <w:pStyle w:val="ListParagraph"/>
        <w:ind w:left="1440"/>
        <w:rPr>
          <w:rFonts w:ascii="Calibri" w:hAnsi="Calibri" w:cs="Calibri"/>
        </w:rPr>
      </w:pPr>
    </w:p>
    <w:p w14:paraId="73966CFA" w14:textId="3D7AC457" w:rsidR="00A25D0D" w:rsidRPr="00F32518" w:rsidRDefault="4D0278F6" w:rsidP="008B6483">
      <w:pPr>
        <w:pStyle w:val="ListParagraph"/>
        <w:numPr>
          <w:ilvl w:val="0"/>
          <w:numId w:val="8"/>
        </w:numPr>
        <w:rPr>
          <w:rFonts w:ascii="Calibri" w:hAnsi="Calibri" w:cs="Calibri"/>
        </w:rPr>
      </w:pPr>
      <w:r w:rsidRPr="00F32518">
        <w:rPr>
          <w:rFonts w:ascii="Calibri" w:hAnsi="Calibri" w:cs="Calibri"/>
        </w:rPr>
        <w:t>Secure Data Storage and Access Control:</w:t>
      </w:r>
    </w:p>
    <w:p w14:paraId="44FDC383" w14:textId="77777777" w:rsidR="00756F83" w:rsidRPr="00F32518" w:rsidRDefault="4D0278F6" w:rsidP="00756F83">
      <w:pPr>
        <w:pStyle w:val="ListParagraph"/>
        <w:numPr>
          <w:ilvl w:val="0"/>
          <w:numId w:val="21"/>
        </w:numPr>
        <w:rPr>
          <w:rFonts w:ascii="Calibri" w:hAnsi="Calibri" w:cs="Calibri"/>
        </w:rPr>
      </w:pPr>
      <w:r w:rsidRPr="00F32518">
        <w:rPr>
          <w:rFonts w:ascii="Calibri" w:hAnsi="Calibri" w:cs="Calibri"/>
        </w:rPr>
        <w:t>All data (user information, program details, resource tracking, etc.) must be stored securely in compliance with data protection laws.</w:t>
      </w:r>
    </w:p>
    <w:p w14:paraId="6D0CDBBA" w14:textId="77777777" w:rsidR="00756F83" w:rsidRPr="00F32518" w:rsidRDefault="00756F83" w:rsidP="00756F83">
      <w:pPr>
        <w:pStyle w:val="ListParagraph"/>
        <w:numPr>
          <w:ilvl w:val="0"/>
          <w:numId w:val="21"/>
        </w:numPr>
        <w:rPr>
          <w:rFonts w:ascii="Calibri" w:hAnsi="Calibri" w:cs="Calibri"/>
        </w:rPr>
      </w:pPr>
      <w:r w:rsidRPr="00F32518">
        <w:rPr>
          <w:rFonts w:ascii="Calibri" w:hAnsi="Calibri" w:cs="Calibri"/>
          <w:lang w:val="en-ZA"/>
        </w:rPr>
        <w:t>Access Control: Sensitive information, such as beneficiary details and donation records, is accessible only to authorized personnel.</w:t>
      </w:r>
    </w:p>
    <w:p w14:paraId="66814504" w14:textId="7A9CD10D" w:rsidR="00A25D0D" w:rsidRPr="00F32518" w:rsidRDefault="00756F83" w:rsidP="00756F83">
      <w:pPr>
        <w:pStyle w:val="ListParagraph"/>
        <w:numPr>
          <w:ilvl w:val="0"/>
          <w:numId w:val="21"/>
        </w:numPr>
        <w:rPr>
          <w:rFonts w:ascii="Calibri" w:hAnsi="Calibri" w:cs="Calibri"/>
        </w:rPr>
      </w:pPr>
      <w:r w:rsidRPr="00F32518">
        <w:rPr>
          <w:rFonts w:ascii="Calibri" w:hAnsi="Calibri" w:cs="Calibri"/>
          <w:lang w:val="en-ZA"/>
        </w:rPr>
        <w:t>Audit Logs: Maintain logs of all system activities to monitor data access and changes.</w:t>
      </w:r>
    </w:p>
    <w:p w14:paraId="09B10D07" w14:textId="77777777" w:rsidR="00756F83" w:rsidRPr="00F32518" w:rsidRDefault="00756F83" w:rsidP="00756F83">
      <w:pPr>
        <w:pStyle w:val="ListParagraph"/>
        <w:rPr>
          <w:rFonts w:ascii="Calibri" w:hAnsi="Calibri" w:cs="Calibri"/>
        </w:rPr>
      </w:pPr>
    </w:p>
    <w:p w14:paraId="0C03A8F6" w14:textId="148D4091" w:rsidR="00A25D0D" w:rsidRPr="00F32518" w:rsidRDefault="51CF521B" w:rsidP="008B6483">
      <w:pPr>
        <w:pStyle w:val="ListParagraph"/>
        <w:numPr>
          <w:ilvl w:val="0"/>
          <w:numId w:val="8"/>
        </w:numPr>
        <w:rPr>
          <w:rFonts w:ascii="Calibri" w:hAnsi="Calibri" w:cs="Calibri"/>
        </w:rPr>
      </w:pPr>
      <w:r w:rsidRPr="00F32518">
        <w:rPr>
          <w:rFonts w:ascii="Calibri" w:hAnsi="Calibri" w:cs="Calibri"/>
        </w:rPr>
        <w:t>Event Management System:</w:t>
      </w:r>
    </w:p>
    <w:p w14:paraId="2FB421A8" w14:textId="3678D494" w:rsidR="00756F83" w:rsidRPr="00F32518" w:rsidRDefault="00756F83" w:rsidP="00756F83">
      <w:pPr>
        <w:pStyle w:val="ListParagraph"/>
        <w:numPr>
          <w:ilvl w:val="2"/>
          <w:numId w:val="23"/>
        </w:numPr>
        <w:spacing w:after="0" w:line="240" w:lineRule="auto"/>
        <w:rPr>
          <w:rFonts w:ascii="Calibri" w:eastAsia="Times New Roman" w:hAnsi="Calibri" w:cs="Calibri"/>
          <w:lang w:val="en-ZA" w:eastAsia="en-ZA"/>
        </w:rPr>
      </w:pPr>
      <w:r w:rsidRPr="00F32518">
        <w:rPr>
          <w:rFonts w:ascii="Calibri" w:eastAsia="Times New Roman" w:hAnsi="Calibri" w:cs="Calibri"/>
          <w:lang w:val="en-ZA" w:eastAsia="en-ZA"/>
        </w:rPr>
        <w:t>Event Creation: Admins set up events, specifying dates, locations, required resources, and tasks.</w:t>
      </w:r>
    </w:p>
    <w:p w14:paraId="2C7BF9D5" w14:textId="54800F46" w:rsidR="00756F83" w:rsidRPr="00F32518" w:rsidRDefault="00756F83" w:rsidP="00756F83">
      <w:pPr>
        <w:pStyle w:val="ListParagraph"/>
        <w:numPr>
          <w:ilvl w:val="2"/>
          <w:numId w:val="23"/>
        </w:numPr>
        <w:spacing w:after="0" w:line="240" w:lineRule="auto"/>
        <w:rPr>
          <w:rFonts w:ascii="Calibri" w:eastAsia="Times New Roman" w:hAnsi="Calibri" w:cs="Calibri"/>
          <w:lang w:val="en-ZA" w:eastAsia="en-ZA"/>
        </w:rPr>
      </w:pPr>
      <w:r w:rsidRPr="00F32518">
        <w:rPr>
          <w:rFonts w:ascii="Calibri" w:eastAsia="Times New Roman" w:hAnsi="Calibri" w:cs="Calibri"/>
          <w:lang w:val="en-ZA" w:eastAsia="en-ZA"/>
        </w:rPr>
        <w:t>Event Sign-Up: Volunteers and beneficiaries sign up, with confirmation emails sent automatically.</w:t>
      </w:r>
    </w:p>
    <w:p w14:paraId="2B2C2504" w14:textId="4FD6E4A5" w:rsidR="00756F83" w:rsidRPr="00F32518" w:rsidRDefault="00756F83" w:rsidP="00756F83">
      <w:pPr>
        <w:pStyle w:val="ListParagraph"/>
        <w:numPr>
          <w:ilvl w:val="2"/>
          <w:numId w:val="23"/>
        </w:numPr>
        <w:spacing w:after="0" w:line="240" w:lineRule="auto"/>
        <w:rPr>
          <w:rFonts w:ascii="Calibri" w:eastAsia="Times New Roman" w:hAnsi="Calibri" w:cs="Calibri"/>
          <w:lang w:val="en-ZA" w:eastAsia="en-ZA"/>
        </w:rPr>
      </w:pPr>
      <w:r w:rsidRPr="00F32518">
        <w:rPr>
          <w:rFonts w:ascii="Calibri" w:eastAsia="Times New Roman" w:hAnsi="Calibri" w:cs="Calibri"/>
          <w:lang w:val="en-ZA" w:eastAsia="en-ZA"/>
        </w:rPr>
        <w:t>Resource Allocation: Track resources needed for each event, ensuring availability.</w:t>
      </w:r>
    </w:p>
    <w:p w14:paraId="219EF73D" w14:textId="020E5D38" w:rsidR="00A25D0D" w:rsidRPr="00F32518" w:rsidRDefault="00756F83" w:rsidP="00756F83">
      <w:pPr>
        <w:pStyle w:val="ListParagraph"/>
        <w:numPr>
          <w:ilvl w:val="2"/>
          <w:numId w:val="23"/>
        </w:numPr>
        <w:rPr>
          <w:rFonts w:ascii="Calibri" w:hAnsi="Calibri" w:cs="Calibri"/>
        </w:rPr>
      </w:pPr>
      <w:r w:rsidRPr="00F32518">
        <w:rPr>
          <w:rFonts w:ascii="Calibri" w:eastAsia="Times New Roman" w:hAnsi="Calibri" w:cs="Calibri"/>
          <w:lang w:val="en-ZA" w:eastAsia="en-ZA"/>
        </w:rPr>
        <w:t>Event Feedback: Post-event surveys allow participants to provide insights for improvement.</w:t>
      </w:r>
    </w:p>
    <w:p w14:paraId="19E8E21B" w14:textId="77777777" w:rsidR="00756F83" w:rsidRPr="00F32518" w:rsidRDefault="00756F83" w:rsidP="00756F83">
      <w:pPr>
        <w:pStyle w:val="ListParagraph"/>
        <w:ind w:left="1440"/>
        <w:rPr>
          <w:rFonts w:ascii="Calibri" w:hAnsi="Calibri" w:cs="Calibri"/>
        </w:rPr>
      </w:pPr>
    </w:p>
    <w:p w14:paraId="3963B18E" w14:textId="62268B4A" w:rsidR="00A25D0D" w:rsidRPr="00F32518" w:rsidRDefault="51CF521B" w:rsidP="008B6483">
      <w:pPr>
        <w:pStyle w:val="ListParagraph"/>
        <w:numPr>
          <w:ilvl w:val="0"/>
          <w:numId w:val="8"/>
        </w:numPr>
        <w:rPr>
          <w:rFonts w:ascii="Calibri" w:hAnsi="Calibri" w:cs="Calibri"/>
        </w:rPr>
      </w:pPr>
      <w:r w:rsidRPr="00F32518">
        <w:rPr>
          <w:rFonts w:ascii="Calibri" w:hAnsi="Calibri" w:cs="Calibri"/>
        </w:rPr>
        <w:t>Beneficiary Feedback System:</w:t>
      </w:r>
    </w:p>
    <w:p w14:paraId="5A9FD26B" w14:textId="77777777" w:rsidR="00756F83" w:rsidRPr="00F32518" w:rsidRDefault="51CF521B" w:rsidP="00756F83">
      <w:pPr>
        <w:pStyle w:val="ListParagraph"/>
        <w:numPr>
          <w:ilvl w:val="0"/>
          <w:numId w:val="24"/>
        </w:numPr>
        <w:rPr>
          <w:rFonts w:ascii="Calibri" w:hAnsi="Calibri" w:cs="Calibri"/>
        </w:rPr>
      </w:pPr>
      <w:r w:rsidRPr="00F32518">
        <w:rPr>
          <w:rFonts w:ascii="Calibri" w:hAnsi="Calibri" w:cs="Calibri"/>
        </w:rPr>
        <w:t xml:space="preserve">The software must provide a mechanism for beneficiaries to submit feedback on the programs they participate in. </w:t>
      </w:r>
    </w:p>
    <w:p w14:paraId="12FCE52E" w14:textId="77777777" w:rsidR="00756F83" w:rsidRPr="00F32518" w:rsidRDefault="51CF521B" w:rsidP="00756F83">
      <w:pPr>
        <w:pStyle w:val="ListParagraph"/>
        <w:numPr>
          <w:ilvl w:val="0"/>
          <w:numId w:val="24"/>
        </w:numPr>
        <w:rPr>
          <w:rFonts w:ascii="Calibri" w:hAnsi="Calibri" w:cs="Calibri"/>
        </w:rPr>
      </w:pPr>
      <w:r w:rsidRPr="00F32518">
        <w:rPr>
          <w:rFonts w:ascii="Calibri" w:hAnsi="Calibri" w:cs="Calibri"/>
        </w:rPr>
        <w:t>This feedback should be stored and accessible to administrators for review and program improvement purposes.</w:t>
      </w:r>
    </w:p>
    <w:p w14:paraId="2F09E57B" w14:textId="4058352D" w:rsidR="00A25D0D" w:rsidRPr="00F32518" w:rsidRDefault="51CF521B" w:rsidP="00756F83">
      <w:pPr>
        <w:pStyle w:val="ListParagraph"/>
        <w:numPr>
          <w:ilvl w:val="0"/>
          <w:numId w:val="24"/>
        </w:numPr>
        <w:rPr>
          <w:rFonts w:ascii="Calibri" w:hAnsi="Calibri" w:cs="Calibri"/>
        </w:rPr>
      </w:pPr>
      <w:r w:rsidRPr="00F32518">
        <w:rPr>
          <w:rFonts w:ascii="Calibri" w:hAnsi="Calibri" w:cs="Calibri"/>
        </w:rPr>
        <w:lastRenderedPageBreak/>
        <w:t xml:space="preserve"> The feedback form must be easy to use and include both rating scales and open-ended responses.</w:t>
      </w:r>
    </w:p>
    <w:p w14:paraId="666BF654" w14:textId="77777777" w:rsidR="00F06E1C" w:rsidRPr="00F32518" w:rsidRDefault="00F06E1C" w:rsidP="61119B05">
      <w:pPr>
        <w:pStyle w:val="ListParagraph"/>
        <w:rPr>
          <w:rFonts w:ascii="Calibri" w:hAnsi="Calibri" w:cs="Calibri"/>
        </w:rPr>
      </w:pPr>
    </w:p>
    <w:p w14:paraId="16FD2763" w14:textId="658F1D93" w:rsidR="00A25D0D" w:rsidRPr="00F32518" w:rsidRDefault="0C58AED9" w:rsidP="008B6483">
      <w:pPr>
        <w:pStyle w:val="ListParagraph"/>
        <w:numPr>
          <w:ilvl w:val="0"/>
          <w:numId w:val="8"/>
        </w:numPr>
        <w:rPr>
          <w:rFonts w:ascii="Calibri" w:hAnsi="Calibri" w:cs="Calibri"/>
        </w:rPr>
      </w:pPr>
      <w:r w:rsidRPr="00F32518">
        <w:rPr>
          <w:rFonts w:ascii="Calibri" w:hAnsi="Calibri" w:cs="Calibri"/>
        </w:rPr>
        <w:t>Multi-Language Support:</w:t>
      </w:r>
    </w:p>
    <w:p w14:paraId="0DB78B1F" w14:textId="77777777" w:rsidR="00756F83" w:rsidRPr="00F32518" w:rsidRDefault="0C58AED9" w:rsidP="00756F83">
      <w:pPr>
        <w:pStyle w:val="ListParagraph"/>
        <w:numPr>
          <w:ilvl w:val="0"/>
          <w:numId w:val="25"/>
        </w:numPr>
        <w:rPr>
          <w:rFonts w:ascii="Calibri" w:hAnsi="Calibri" w:cs="Calibri"/>
        </w:rPr>
      </w:pPr>
      <w:r w:rsidRPr="00F32518">
        <w:rPr>
          <w:rFonts w:ascii="Calibri" w:hAnsi="Calibri" w:cs="Calibri"/>
        </w:rPr>
        <w:t xml:space="preserve">The system must support multiple languages to cater to a diverse user base. </w:t>
      </w:r>
    </w:p>
    <w:p w14:paraId="62732FE0" w14:textId="506A010F" w:rsidR="00A25D0D" w:rsidRPr="00F32518" w:rsidRDefault="0C58AED9" w:rsidP="00756F83">
      <w:pPr>
        <w:pStyle w:val="ListParagraph"/>
        <w:numPr>
          <w:ilvl w:val="0"/>
          <w:numId w:val="25"/>
        </w:numPr>
        <w:rPr>
          <w:rFonts w:ascii="Calibri" w:hAnsi="Calibri" w:cs="Calibri"/>
        </w:rPr>
      </w:pPr>
      <w:r w:rsidRPr="00F32518">
        <w:rPr>
          <w:rFonts w:ascii="Calibri" w:hAnsi="Calibri" w:cs="Calibri"/>
        </w:rPr>
        <w:t>The user interface, notifications, and relevant documentation should be available in at least English and other commonly spoken languages in the region.</w:t>
      </w:r>
    </w:p>
    <w:p w14:paraId="65FDDF5C" w14:textId="6058E093" w:rsidR="00A25D0D" w:rsidRPr="00F32518" w:rsidRDefault="00A25D0D" w:rsidP="61119B05">
      <w:pPr>
        <w:pStyle w:val="ListParagraph"/>
        <w:rPr>
          <w:rFonts w:ascii="Calibri" w:hAnsi="Calibri" w:cs="Calibri"/>
        </w:rPr>
      </w:pPr>
    </w:p>
    <w:p w14:paraId="3DA23569" w14:textId="47F2F7DD" w:rsidR="00A25D0D" w:rsidRPr="00F32518" w:rsidRDefault="00A25D0D" w:rsidP="61119B05">
      <w:pPr>
        <w:rPr>
          <w:rFonts w:ascii="Calibri" w:eastAsia="Calibri" w:hAnsi="Calibri" w:cs="Calibri"/>
        </w:rPr>
      </w:pPr>
    </w:p>
    <w:p w14:paraId="792C3C29" w14:textId="46749E44" w:rsidR="00A25D0D" w:rsidRPr="00F32518" w:rsidRDefault="6331E05C">
      <w:pPr>
        <w:rPr>
          <w:rFonts w:ascii="Calibri" w:hAnsi="Calibri" w:cs="Calibri"/>
        </w:rPr>
      </w:pPr>
      <w:r w:rsidRPr="00F32518">
        <w:rPr>
          <w:rFonts w:ascii="Calibri" w:hAnsi="Calibri" w:cs="Calibri"/>
        </w:rPr>
        <w:t>External Interface: Payment Gateway Integration (e.g., PayPal or Stripe)</w:t>
      </w:r>
      <w:sdt>
        <w:sdtPr>
          <w:rPr>
            <w:rFonts w:ascii="Calibri" w:hAnsi="Calibri" w:cs="Calibri"/>
          </w:rPr>
          <w:id w:val="637302424"/>
          <w:citation/>
        </w:sdtPr>
        <w:sdtContent>
          <w:r w:rsidR="00F06E1C" w:rsidRPr="00F32518">
            <w:rPr>
              <w:rFonts w:ascii="Calibri" w:hAnsi="Calibri" w:cs="Calibri"/>
            </w:rPr>
            <w:fldChar w:fldCharType="begin"/>
          </w:r>
          <w:r w:rsidR="00F06E1C" w:rsidRPr="00F32518">
            <w:rPr>
              <w:rFonts w:ascii="Calibri" w:hAnsi="Calibri" w:cs="Calibri"/>
              <w:lang w:val="en-ZA"/>
            </w:rPr>
            <w:instrText xml:space="preserve"> CITATION jel24 \l 7177 </w:instrText>
          </w:r>
          <w:r w:rsidR="00F06E1C" w:rsidRPr="00F32518">
            <w:rPr>
              <w:rFonts w:ascii="Calibri" w:hAnsi="Calibri" w:cs="Calibri"/>
            </w:rPr>
            <w:fldChar w:fldCharType="separate"/>
          </w:r>
          <w:r w:rsidR="00F06E1C" w:rsidRPr="00F32518">
            <w:rPr>
              <w:rFonts w:ascii="Calibri" w:hAnsi="Calibri" w:cs="Calibri"/>
              <w:noProof/>
              <w:lang w:val="en-ZA"/>
            </w:rPr>
            <w:t xml:space="preserve"> (jelvix, 2024)</w:t>
          </w:r>
          <w:r w:rsidR="00F06E1C" w:rsidRPr="00F32518">
            <w:rPr>
              <w:rFonts w:ascii="Calibri" w:hAnsi="Calibri" w:cs="Calibri"/>
            </w:rPr>
            <w:fldChar w:fldCharType="end"/>
          </w:r>
        </w:sdtContent>
      </w:sdt>
    </w:p>
    <w:p w14:paraId="5115097E" w14:textId="14037963" w:rsidR="00A25D0D" w:rsidRPr="00F32518" w:rsidRDefault="6331E05C" w:rsidP="61119B05">
      <w:pPr>
        <w:rPr>
          <w:rFonts w:ascii="Calibri" w:hAnsi="Calibri" w:cs="Calibri"/>
        </w:rPr>
      </w:pPr>
      <w:r w:rsidRPr="00F32518">
        <w:rPr>
          <w:rFonts w:ascii="Calibri" w:hAnsi="Calibri" w:cs="Calibri"/>
        </w:rPr>
        <w:t>The payment gateway is a critical external system that the Helping Hands software must integrate with to facilitate secure online donations from individuals and organizations. This system will enable donors to make contributions directly through the website using a variety of payment methods, including credit/debit cards, bank transfers, and digital wallets (e.g., Apple Pay, Google Pay). Below is a detailed breakdown of how this integration will work and the required functionality</w:t>
      </w:r>
      <w:sdt>
        <w:sdtPr>
          <w:rPr>
            <w:rFonts w:ascii="Calibri" w:hAnsi="Calibri" w:cs="Calibri"/>
          </w:rPr>
          <w:id w:val="-202714589"/>
          <w:citation/>
        </w:sdtPr>
        <w:sdtContent>
          <w:r w:rsidR="00F06E1C" w:rsidRPr="00F32518">
            <w:rPr>
              <w:rFonts w:ascii="Calibri" w:hAnsi="Calibri" w:cs="Calibri"/>
            </w:rPr>
            <w:fldChar w:fldCharType="begin"/>
          </w:r>
          <w:r w:rsidR="00F06E1C" w:rsidRPr="00F32518">
            <w:rPr>
              <w:rFonts w:ascii="Calibri" w:hAnsi="Calibri" w:cs="Calibri"/>
              <w:lang w:val="en-ZA"/>
            </w:rPr>
            <w:instrText xml:space="preserve"> CITATION str23 \l 7177 </w:instrText>
          </w:r>
          <w:r w:rsidR="00F06E1C" w:rsidRPr="00F32518">
            <w:rPr>
              <w:rFonts w:ascii="Calibri" w:hAnsi="Calibri" w:cs="Calibri"/>
            </w:rPr>
            <w:fldChar w:fldCharType="separate"/>
          </w:r>
          <w:r w:rsidR="00F06E1C" w:rsidRPr="00F32518">
            <w:rPr>
              <w:rFonts w:ascii="Calibri" w:hAnsi="Calibri" w:cs="Calibri"/>
              <w:noProof/>
              <w:lang w:val="en-ZA"/>
            </w:rPr>
            <w:t xml:space="preserve"> (stripe, 2023)</w:t>
          </w:r>
          <w:r w:rsidR="00F06E1C" w:rsidRPr="00F32518">
            <w:rPr>
              <w:rFonts w:ascii="Calibri" w:hAnsi="Calibri" w:cs="Calibri"/>
            </w:rPr>
            <w:fldChar w:fldCharType="end"/>
          </w:r>
        </w:sdtContent>
      </w:sdt>
      <w:r w:rsidRPr="00F32518">
        <w:rPr>
          <w:rFonts w:ascii="Calibri" w:hAnsi="Calibri" w:cs="Calibri"/>
        </w:rPr>
        <w:t>:</w:t>
      </w:r>
    </w:p>
    <w:p w14:paraId="70A1DBFA" w14:textId="791BA1A2" w:rsidR="00A25D0D" w:rsidRPr="00F32518" w:rsidRDefault="5DCA6C5B" w:rsidP="61119B05">
      <w:pPr>
        <w:pStyle w:val="ListParagraph"/>
        <w:numPr>
          <w:ilvl w:val="0"/>
          <w:numId w:val="2"/>
        </w:numPr>
        <w:spacing w:before="240" w:after="240"/>
        <w:rPr>
          <w:rFonts w:ascii="Calibri" w:eastAsia="Aptos" w:hAnsi="Calibri" w:cs="Calibri"/>
        </w:rPr>
      </w:pPr>
      <w:r w:rsidRPr="00F32518">
        <w:rPr>
          <w:rFonts w:ascii="Calibri" w:eastAsia="Aptos" w:hAnsi="Calibri" w:cs="Calibri"/>
        </w:rPr>
        <w:t>Integration Scope and Purpose: Facilitates secure online donations, automates financial tracking, and ensures transparency through receipts and reports.</w:t>
      </w:r>
    </w:p>
    <w:p w14:paraId="55AA89D2" w14:textId="6978E096" w:rsidR="00A25D0D" w:rsidRPr="00F32518" w:rsidRDefault="00A25D0D" w:rsidP="61119B05">
      <w:pPr>
        <w:pStyle w:val="ListParagraph"/>
        <w:spacing w:before="240" w:after="240"/>
        <w:rPr>
          <w:rFonts w:ascii="Calibri" w:eastAsia="Aptos" w:hAnsi="Calibri" w:cs="Calibri"/>
        </w:rPr>
      </w:pPr>
    </w:p>
    <w:p w14:paraId="1FC94E0B" w14:textId="0E31CCD6" w:rsidR="00A25D0D" w:rsidRPr="00F32518" w:rsidRDefault="5DCA6C5B" w:rsidP="61119B05">
      <w:pPr>
        <w:pStyle w:val="ListParagraph"/>
        <w:numPr>
          <w:ilvl w:val="0"/>
          <w:numId w:val="2"/>
        </w:numPr>
        <w:spacing w:before="240" w:after="240"/>
        <w:rPr>
          <w:rFonts w:ascii="Calibri" w:eastAsia="Aptos" w:hAnsi="Calibri" w:cs="Calibri"/>
        </w:rPr>
      </w:pPr>
      <w:r w:rsidRPr="00F32518">
        <w:rPr>
          <w:rFonts w:ascii="Calibri" w:eastAsia="Aptos" w:hAnsi="Calibri" w:cs="Calibri"/>
        </w:rPr>
        <w:t>Transaction Flow: initiate payments, enter details, and the system securely transfers data to the gateway. It handles payment confirmation or failure and sends transaction receipts.</w:t>
      </w:r>
    </w:p>
    <w:p w14:paraId="539B4B6E" w14:textId="00A7899D" w:rsidR="00A25D0D" w:rsidRPr="00F32518" w:rsidRDefault="5DCA6C5B" w:rsidP="61119B05">
      <w:pPr>
        <w:pStyle w:val="ListParagraph"/>
        <w:spacing w:before="240" w:after="240"/>
        <w:rPr>
          <w:rFonts w:ascii="Calibri" w:eastAsia="Aptos" w:hAnsi="Calibri" w:cs="Calibri"/>
        </w:rPr>
      </w:pPr>
      <w:r w:rsidRPr="00F32518">
        <w:rPr>
          <w:rFonts w:ascii="Calibri" w:eastAsia="Aptos" w:hAnsi="Calibri" w:cs="Calibri"/>
        </w:rPr>
        <w:t xml:space="preserve"> </w:t>
      </w:r>
    </w:p>
    <w:p w14:paraId="517CF56A" w14:textId="13FE0C20" w:rsidR="00A25D0D" w:rsidRPr="00F32518" w:rsidRDefault="5DCA6C5B" w:rsidP="61119B05">
      <w:pPr>
        <w:pStyle w:val="ListParagraph"/>
        <w:numPr>
          <w:ilvl w:val="0"/>
          <w:numId w:val="2"/>
        </w:numPr>
        <w:spacing w:before="240" w:after="240"/>
        <w:rPr>
          <w:rFonts w:ascii="Calibri" w:eastAsia="Aptos" w:hAnsi="Calibri" w:cs="Calibri"/>
        </w:rPr>
      </w:pPr>
      <w:r w:rsidRPr="00F32518">
        <w:rPr>
          <w:rFonts w:ascii="Calibri" w:eastAsia="Aptos" w:hAnsi="Calibri" w:cs="Calibri"/>
        </w:rPr>
        <w:t>Security and Compliance: Ensures PCI DSS compliance, handles payment data via tokenization, and incorporates fraud detection mechanisms to protect sensitive information.</w:t>
      </w:r>
    </w:p>
    <w:p w14:paraId="337261F6" w14:textId="4BE6B04D" w:rsidR="00A25D0D" w:rsidRPr="00F32518" w:rsidRDefault="00A25D0D" w:rsidP="61119B05">
      <w:pPr>
        <w:pStyle w:val="ListParagraph"/>
        <w:spacing w:before="240" w:after="240"/>
        <w:rPr>
          <w:rFonts w:ascii="Calibri" w:eastAsia="Aptos" w:hAnsi="Calibri" w:cs="Calibri"/>
        </w:rPr>
      </w:pPr>
    </w:p>
    <w:p w14:paraId="71DD367B" w14:textId="046028A3" w:rsidR="00A25D0D" w:rsidRPr="00F32518" w:rsidRDefault="5DCA6C5B" w:rsidP="61119B05">
      <w:pPr>
        <w:pStyle w:val="ListParagraph"/>
        <w:numPr>
          <w:ilvl w:val="0"/>
          <w:numId w:val="2"/>
        </w:numPr>
        <w:spacing w:before="240" w:after="240"/>
        <w:rPr>
          <w:rFonts w:ascii="Calibri" w:eastAsia="Aptos" w:hAnsi="Calibri" w:cs="Calibri"/>
        </w:rPr>
      </w:pPr>
      <w:r w:rsidRPr="00F32518">
        <w:rPr>
          <w:rFonts w:ascii="Calibri" w:eastAsia="Aptos" w:hAnsi="Calibri" w:cs="Calibri"/>
        </w:rPr>
        <w:t>Donation Management Features: Supports one-time and recurring donations, automates receipts, and allows administrators to view and export donation history for audits and financial tracking.</w:t>
      </w:r>
    </w:p>
    <w:p w14:paraId="745DD184" w14:textId="69AAB439" w:rsidR="00A25D0D" w:rsidRPr="00F32518" w:rsidRDefault="00A25D0D" w:rsidP="61119B05">
      <w:pPr>
        <w:pStyle w:val="ListParagraph"/>
        <w:spacing w:before="240" w:after="240"/>
        <w:rPr>
          <w:rFonts w:ascii="Calibri" w:eastAsia="Aptos" w:hAnsi="Calibri" w:cs="Calibri"/>
        </w:rPr>
      </w:pPr>
    </w:p>
    <w:p w14:paraId="574E27EB" w14:textId="7ECD3AE3" w:rsidR="00A25D0D" w:rsidRPr="00F32518" w:rsidRDefault="5DCA6C5B" w:rsidP="61119B05">
      <w:pPr>
        <w:pStyle w:val="ListParagraph"/>
        <w:numPr>
          <w:ilvl w:val="0"/>
          <w:numId w:val="2"/>
        </w:numPr>
        <w:spacing w:before="240" w:after="240"/>
        <w:rPr>
          <w:rFonts w:ascii="Calibri" w:eastAsia="Aptos" w:hAnsi="Calibri" w:cs="Calibri"/>
        </w:rPr>
      </w:pPr>
      <w:r w:rsidRPr="00F32518">
        <w:rPr>
          <w:rFonts w:ascii="Calibri" w:eastAsia="Aptos" w:hAnsi="Calibri" w:cs="Calibri"/>
        </w:rPr>
        <w:t>API Integration:</w:t>
      </w:r>
      <w:r w:rsidR="23FF20BD" w:rsidRPr="00F32518">
        <w:rPr>
          <w:rFonts w:ascii="Calibri" w:eastAsia="Aptos" w:hAnsi="Calibri" w:cs="Calibri"/>
        </w:rPr>
        <w:t xml:space="preserve"> </w:t>
      </w:r>
      <w:r w:rsidRPr="00F32518">
        <w:rPr>
          <w:rFonts w:ascii="Calibri" w:eastAsia="Aptos" w:hAnsi="Calibri" w:cs="Calibri"/>
        </w:rPr>
        <w:t>Provides APIs for transaction processing, refunds, and managing recurring payments. Webhooks enable real-time notifications of transaction events.</w:t>
      </w:r>
    </w:p>
    <w:p w14:paraId="77A502C1" w14:textId="4051A47C" w:rsidR="00A25D0D" w:rsidRPr="00F32518" w:rsidRDefault="00A25D0D" w:rsidP="61119B05">
      <w:pPr>
        <w:pStyle w:val="ListParagraph"/>
        <w:spacing w:before="240" w:after="240"/>
        <w:rPr>
          <w:rFonts w:ascii="Calibri" w:eastAsia="Aptos" w:hAnsi="Calibri" w:cs="Calibri"/>
        </w:rPr>
      </w:pPr>
    </w:p>
    <w:p w14:paraId="7E5C4F9F" w14:textId="1266667E" w:rsidR="00A25D0D" w:rsidRPr="00F32518" w:rsidRDefault="5DCA6C5B" w:rsidP="61119B05">
      <w:pPr>
        <w:pStyle w:val="ListParagraph"/>
        <w:numPr>
          <w:ilvl w:val="0"/>
          <w:numId w:val="2"/>
        </w:numPr>
        <w:spacing w:before="240" w:after="240"/>
        <w:rPr>
          <w:rFonts w:ascii="Calibri" w:eastAsia="Aptos" w:hAnsi="Calibri" w:cs="Calibri"/>
        </w:rPr>
      </w:pPr>
      <w:r w:rsidRPr="00F32518">
        <w:rPr>
          <w:rFonts w:ascii="Calibri" w:eastAsia="Aptos" w:hAnsi="Calibri" w:cs="Calibri"/>
        </w:rPr>
        <w:lastRenderedPageBreak/>
        <w:t>User Experience:</w:t>
      </w:r>
      <w:r w:rsidR="6D786A62" w:rsidRPr="00F32518">
        <w:rPr>
          <w:rFonts w:ascii="Calibri" w:eastAsia="Aptos" w:hAnsi="Calibri" w:cs="Calibri"/>
        </w:rPr>
        <w:t xml:space="preserve"> </w:t>
      </w:r>
      <w:r w:rsidRPr="00F32518">
        <w:rPr>
          <w:rFonts w:ascii="Calibri" w:eastAsia="Aptos" w:hAnsi="Calibri" w:cs="Calibri"/>
        </w:rPr>
        <w:t>Streamlines the donation process with user-friendly forms and mobile responsiveness, ensuring donors can easily contribute from any device.</w:t>
      </w:r>
    </w:p>
    <w:p w14:paraId="2C078E63" w14:textId="51423CB9" w:rsidR="00A25D0D" w:rsidRPr="00F32518" w:rsidRDefault="00A25D0D">
      <w:pPr>
        <w:rPr>
          <w:rFonts w:ascii="Calibri" w:hAnsi="Calibri" w:cs="Calibri"/>
        </w:rPr>
      </w:pPr>
    </w:p>
    <w:p w14:paraId="1CF74BF1" w14:textId="1ACCF470" w:rsidR="61119B05" w:rsidRPr="00F32518" w:rsidRDefault="61119B05">
      <w:pPr>
        <w:rPr>
          <w:rFonts w:ascii="Calibri" w:hAnsi="Calibri" w:cs="Calibri"/>
        </w:rPr>
      </w:pPr>
    </w:p>
    <w:p w14:paraId="2888AD3C" w14:textId="288059B7" w:rsidR="61119B05" w:rsidRPr="00F32518" w:rsidRDefault="61119B05">
      <w:pPr>
        <w:rPr>
          <w:rFonts w:ascii="Calibri" w:hAnsi="Calibri" w:cs="Calibri"/>
        </w:rPr>
      </w:pPr>
    </w:p>
    <w:p w14:paraId="3128B893" w14:textId="43B82A11" w:rsidR="2C1175A5" w:rsidRPr="00F32518" w:rsidRDefault="2C1175A5">
      <w:pPr>
        <w:rPr>
          <w:rFonts w:ascii="Calibri" w:hAnsi="Calibri" w:cs="Calibri"/>
        </w:rPr>
      </w:pPr>
      <w:r w:rsidRPr="00F32518">
        <w:rPr>
          <w:rFonts w:ascii="Calibri" w:hAnsi="Calibri" w:cs="Calibri"/>
        </w:rPr>
        <w:t xml:space="preserve">Non-Functional Requirements for Helping Hands Software Solution </w:t>
      </w:r>
      <w:sdt>
        <w:sdtPr>
          <w:rPr>
            <w:rFonts w:ascii="Calibri" w:hAnsi="Calibri" w:cs="Calibri"/>
          </w:rPr>
          <w:id w:val="1334728918"/>
          <w:citation/>
        </w:sdtPr>
        <w:sdtContent>
          <w:r w:rsidR="00F06E1C" w:rsidRPr="00F32518">
            <w:rPr>
              <w:rFonts w:ascii="Calibri" w:hAnsi="Calibri" w:cs="Calibri"/>
            </w:rPr>
            <w:fldChar w:fldCharType="begin"/>
          </w:r>
          <w:r w:rsidR="00F06E1C" w:rsidRPr="00F32518">
            <w:rPr>
              <w:rFonts w:ascii="Calibri" w:hAnsi="Calibri" w:cs="Calibri"/>
              <w:lang w:val="en-ZA"/>
            </w:rPr>
            <w:instrText xml:space="preserve"> CITATION Ash24 \l 7177 </w:instrText>
          </w:r>
          <w:r w:rsidR="00F06E1C" w:rsidRPr="00F32518">
            <w:rPr>
              <w:rFonts w:ascii="Calibri" w:hAnsi="Calibri" w:cs="Calibri"/>
            </w:rPr>
            <w:fldChar w:fldCharType="separate"/>
          </w:r>
          <w:r w:rsidR="00F06E1C" w:rsidRPr="00F32518">
            <w:rPr>
              <w:rFonts w:ascii="Calibri" w:hAnsi="Calibri" w:cs="Calibri"/>
              <w:noProof/>
              <w:lang w:val="en-ZA"/>
            </w:rPr>
            <w:t>(Ashm, 2024)</w:t>
          </w:r>
          <w:r w:rsidR="00F06E1C" w:rsidRPr="00F32518">
            <w:rPr>
              <w:rFonts w:ascii="Calibri" w:hAnsi="Calibri" w:cs="Calibri"/>
            </w:rPr>
            <w:fldChar w:fldCharType="end"/>
          </w:r>
        </w:sdtContent>
      </w:sdt>
    </w:p>
    <w:p w14:paraId="068B9A74" w14:textId="25F4753D" w:rsidR="2C1175A5" w:rsidRPr="00F32518" w:rsidRDefault="2C1175A5" w:rsidP="61119B05">
      <w:pPr>
        <w:pStyle w:val="ListParagraph"/>
        <w:numPr>
          <w:ilvl w:val="0"/>
          <w:numId w:val="1"/>
        </w:numPr>
        <w:rPr>
          <w:rFonts w:ascii="Calibri" w:eastAsia="Aptos" w:hAnsi="Calibri" w:cs="Calibri"/>
        </w:rPr>
      </w:pPr>
      <w:r w:rsidRPr="00F32518">
        <w:rPr>
          <w:rFonts w:ascii="Calibri" w:hAnsi="Calibri" w:cs="Calibri"/>
        </w:rPr>
        <w:t>Performance:</w:t>
      </w:r>
      <w:r w:rsidRPr="00F32518">
        <w:rPr>
          <w:rFonts w:ascii="Calibri" w:hAnsi="Calibri" w:cs="Calibri"/>
        </w:rPr>
        <w:br/>
      </w:r>
      <w:r w:rsidR="13AAC22F" w:rsidRPr="00F32518">
        <w:rPr>
          <w:rFonts w:ascii="Calibri" w:eastAsia="Aptos" w:hAnsi="Calibri" w:cs="Calibri"/>
        </w:rPr>
        <w:t>The Helping Hands system must support up to 1,000 concurrent users during peak times, such as major fundraising events or disaster relief efforts, without slowing down. Pages like the donation portal, event signup, and resource management must load within 2 seconds. The system should be optimized for efficient data retrieval and processing, particularly for resource distribution and volunteer management, ensuring no delays in critical operations.</w:t>
      </w:r>
    </w:p>
    <w:p w14:paraId="281EDDD2" w14:textId="67D63E97" w:rsidR="61119B05" w:rsidRPr="00F32518" w:rsidRDefault="61119B05" w:rsidP="61119B05">
      <w:pPr>
        <w:pStyle w:val="ListParagraph"/>
        <w:rPr>
          <w:rFonts w:ascii="Calibri" w:eastAsia="Aptos" w:hAnsi="Calibri" w:cs="Calibri"/>
        </w:rPr>
      </w:pPr>
    </w:p>
    <w:p w14:paraId="22DE4459" w14:textId="67479934" w:rsidR="2C1175A5" w:rsidRPr="00F32518" w:rsidRDefault="2C1175A5" w:rsidP="61119B05">
      <w:pPr>
        <w:pStyle w:val="ListParagraph"/>
        <w:numPr>
          <w:ilvl w:val="0"/>
          <w:numId w:val="1"/>
        </w:numPr>
        <w:rPr>
          <w:rFonts w:ascii="Calibri" w:eastAsia="Aptos" w:hAnsi="Calibri" w:cs="Calibri"/>
        </w:rPr>
      </w:pPr>
      <w:r w:rsidRPr="00F32518">
        <w:rPr>
          <w:rFonts w:ascii="Calibri" w:hAnsi="Calibri" w:cs="Calibri"/>
        </w:rPr>
        <w:t>Scalability:</w:t>
      </w:r>
      <w:r w:rsidRPr="00F32518">
        <w:rPr>
          <w:rFonts w:ascii="Calibri" w:hAnsi="Calibri" w:cs="Calibri"/>
        </w:rPr>
        <w:br/>
      </w:r>
      <w:r w:rsidR="2EBBD04D" w:rsidRPr="00F32518">
        <w:rPr>
          <w:rFonts w:ascii="Calibri" w:eastAsia="Aptos" w:hAnsi="Calibri" w:cs="Calibri"/>
        </w:rPr>
        <w:t>As the Helping Hands organization grows, the system must scale easily to support additional programs, users, and resource management needs. This could include new features such as adding more categories of donations, more locations for resource distribution, or increasing the number of beneficiaries. The infrastructure should support adding more servers (horizontal scaling) or upgrading existing hardware (vertical scaling) to handle increased traffic, especially during global crises where donations or volunteer signups may spike rapidly.</w:t>
      </w:r>
    </w:p>
    <w:p w14:paraId="47C6D015" w14:textId="2E60DC93" w:rsidR="61119B05" w:rsidRPr="00F32518" w:rsidRDefault="61119B05" w:rsidP="61119B05">
      <w:pPr>
        <w:pStyle w:val="ListParagraph"/>
        <w:rPr>
          <w:rFonts w:ascii="Calibri" w:eastAsia="Aptos" w:hAnsi="Calibri" w:cs="Calibri"/>
        </w:rPr>
      </w:pPr>
    </w:p>
    <w:p w14:paraId="6F551646" w14:textId="56D26815" w:rsidR="2C1175A5" w:rsidRPr="00F32518" w:rsidRDefault="2C1175A5" w:rsidP="61119B05">
      <w:pPr>
        <w:pStyle w:val="ListParagraph"/>
        <w:numPr>
          <w:ilvl w:val="0"/>
          <w:numId w:val="1"/>
        </w:numPr>
        <w:rPr>
          <w:rFonts w:ascii="Calibri" w:eastAsia="Aptos" w:hAnsi="Calibri" w:cs="Calibri"/>
        </w:rPr>
      </w:pPr>
      <w:r w:rsidRPr="00F32518">
        <w:rPr>
          <w:rFonts w:ascii="Calibri" w:hAnsi="Calibri" w:cs="Calibri"/>
        </w:rPr>
        <w:t>Security:</w:t>
      </w:r>
      <w:r w:rsidRPr="00F32518">
        <w:rPr>
          <w:rFonts w:ascii="Calibri" w:hAnsi="Calibri" w:cs="Calibri"/>
        </w:rPr>
        <w:br/>
      </w:r>
      <w:r w:rsidR="5A8E95F4" w:rsidRPr="00F32518">
        <w:rPr>
          <w:rFonts w:ascii="Calibri" w:eastAsia="Aptos" w:hAnsi="Calibri" w:cs="Calibri"/>
        </w:rPr>
        <w:t>Given the sensitive nature of donor information, volunteer profiles, and beneficiary data, the system must prioritize security. All interactions between users and the platform, especially for donations, must use SSL/TLS encryption. Role-based access control (RBAC) will ensure that only authorized users (e.g., administrators or volunteers) can access sensitive data. Additionally, the system must comply with GDPR to safeguard personal information, ensuring beneficiaries and donors can request data deletion or access at any time.</w:t>
      </w:r>
    </w:p>
    <w:p w14:paraId="77182C06" w14:textId="0A842D8C" w:rsidR="61119B05" w:rsidRPr="00F32518" w:rsidRDefault="61119B05" w:rsidP="61119B05">
      <w:pPr>
        <w:pStyle w:val="ListParagraph"/>
        <w:rPr>
          <w:rFonts w:ascii="Calibri" w:eastAsia="Aptos" w:hAnsi="Calibri" w:cs="Calibri"/>
        </w:rPr>
      </w:pPr>
    </w:p>
    <w:p w14:paraId="12087BA5" w14:textId="7D8791C3" w:rsidR="2C1175A5" w:rsidRPr="00F32518" w:rsidRDefault="2C1175A5" w:rsidP="61119B05">
      <w:pPr>
        <w:pStyle w:val="ListParagraph"/>
        <w:numPr>
          <w:ilvl w:val="0"/>
          <w:numId w:val="1"/>
        </w:numPr>
        <w:rPr>
          <w:rFonts w:ascii="Calibri" w:eastAsia="Aptos" w:hAnsi="Calibri" w:cs="Calibri"/>
        </w:rPr>
      </w:pPr>
      <w:r w:rsidRPr="00F32518">
        <w:rPr>
          <w:rFonts w:ascii="Calibri" w:hAnsi="Calibri" w:cs="Calibri"/>
        </w:rPr>
        <w:t>Maintainability:</w:t>
      </w:r>
      <w:r w:rsidRPr="00F32518">
        <w:rPr>
          <w:rFonts w:ascii="Calibri" w:hAnsi="Calibri" w:cs="Calibri"/>
        </w:rPr>
        <w:br/>
      </w:r>
      <w:r w:rsidR="290003F5" w:rsidRPr="00F32518">
        <w:rPr>
          <w:rFonts w:ascii="Calibri" w:eastAsia="Aptos" w:hAnsi="Calibri" w:cs="Calibri"/>
        </w:rPr>
        <w:t xml:space="preserve">The Helping Hands platform must be designed for easy updates, allowing developers to introduce new features, make bug fixes, or apply security patches with minimal </w:t>
      </w:r>
      <w:r w:rsidR="290003F5" w:rsidRPr="00F32518">
        <w:rPr>
          <w:rFonts w:ascii="Calibri" w:eastAsia="Aptos" w:hAnsi="Calibri" w:cs="Calibri"/>
        </w:rPr>
        <w:lastRenderedPageBreak/>
        <w:t>disruption to users. A clean, well-documented codebase will facilitate quick troubleshooting and feature expansion. Regular system maintenance should not require significant downtime, and ideally, updates should be deployed during off-peak hours or with zero-downtime strategies, ensuring the platform’s continuous operation.</w:t>
      </w:r>
    </w:p>
    <w:p w14:paraId="1589C4F6" w14:textId="0AEFD449" w:rsidR="61119B05" w:rsidRPr="00F32518" w:rsidRDefault="61119B05" w:rsidP="61119B05">
      <w:pPr>
        <w:pStyle w:val="ListParagraph"/>
        <w:rPr>
          <w:rFonts w:ascii="Calibri" w:eastAsia="Aptos" w:hAnsi="Calibri" w:cs="Calibri"/>
        </w:rPr>
      </w:pPr>
    </w:p>
    <w:p w14:paraId="556CF162" w14:textId="7EB052D1" w:rsidR="61119B05" w:rsidRPr="00F32518" w:rsidRDefault="61119B05" w:rsidP="61119B05">
      <w:pPr>
        <w:pStyle w:val="ListParagraph"/>
        <w:rPr>
          <w:rFonts w:ascii="Calibri" w:eastAsia="Aptos" w:hAnsi="Calibri" w:cs="Calibri"/>
        </w:rPr>
      </w:pPr>
    </w:p>
    <w:p w14:paraId="53C103A4" w14:textId="7B5D3C63" w:rsidR="61119B05" w:rsidRPr="00F32518" w:rsidRDefault="61119B05" w:rsidP="61119B05">
      <w:pPr>
        <w:pStyle w:val="ListParagraph"/>
        <w:rPr>
          <w:rFonts w:ascii="Calibri" w:eastAsia="Aptos" w:hAnsi="Calibri" w:cs="Calibri"/>
        </w:rPr>
      </w:pPr>
    </w:p>
    <w:p w14:paraId="50570BA5" w14:textId="1AA1AA68" w:rsidR="2C1175A5" w:rsidRPr="00F32518" w:rsidRDefault="2C1175A5" w:rsidP="61119B05">
      <w:pPr>
        <w:pStyle w:val="ListParagraph"/>
        <w:numPr>
          <w:ilvl w:val="0"/>
          <w:numId w:val="1"/>
        </w:numPr>
        <w:rPr>
          <w:rFonts w:ascii="Calibri" w:hAnsi="Calibri" w:cs="Calibri"/>
        </w:rPr>
      </w:pPr>
      <w:r w:rsidRPr="00F32518">
        <w:rPr>
          <w:rFonts w:ascii="Calibri" w:hAnsi="Calibri" w:cs="Calibri"/>
        </w:rPr>
        <w:t>Compatibility:</w:t>
      </w:r>
      <w:r w:rsidRPr="00F32518">
        <w:rPr>
          <w:rFonts w:ascii="Calibri" w:hAnsi="Calibri" w:cs="Calibri"/>
        </w:rPr>
        <w:br/>
      </w:r>
      <w:r w:rsidR="055E7F84" w:rsidRPr="00F32518">
        <w:rPr>
          <w:rFonts w:ascii="Calibri" w:eastAsia="Aptos" w:hAnsi="Calibri" w:cs="Calibri"/>
        </w:rPr>
        <w:t>The system must be compatible across multiple platforms and browsers, including Chrome, Firefox, Safari, and Edge, ensuring that users can access the site regardless of their device. The platform should also be fully responsive, allowing beneficiaries, volunteers, and donors to use the website seamlessly on both desktop and mobile devices (Android and iOS). This is especially important for users in remote or disadvantaged areas who may rely on mobile devices to access resources or sign up for programs.</w:t>
      </w:r>
    </w:p>
    <w:p w14:paraId="30D03A09" w14:textId="4D309D1A" w:rsidR="1945E9B8" w:rsidRPr="00F32518" w:rsidRDefault="1945E9B8" w:rsidP="61119B05">
      <w:pPr>
        <w:rPr>
          <w:rFonts w:ascii="Calibri" w:hAnsi="Calibri" w:cs="Calibri"/>
        </w:rPr>
      </w:pPr>
      <w:r w:rsidRPr="00F32518">
        <w:rPr>
          <w:rFonts w:ascii="Calibri" w:hAnsi="Calibri" w:cs="Calibri"/>
        </w:rPr>
        <w:t xml:space="preserve"> </w:t>
      </w:r>
    </w:p>
    <w:p w14:paraId="204A35C9" w14:textId="35FD3D2D" w:rsidR="752F6CEF" w:rsidRPr="00F32518" w:rsidRDefault="752F6CEF" w:rsidP="61119B05">
      <w:pPr>
        <w:rPr>
          <w:rFonts w:ascii="Calibri" w:hAnsi="Calibri" w:cs="Calibri"/>
        </w:rPr>
      </w:pPr>
      <w:r w:rsidRPr="00F32518">
        <w:rPr>
          <w:rFonts w:ascii="Calibri" w:hAnsi="Calibri" w:cs="Calibri"/>
        </w:rPr>
        <w:t>Conclusion</w:t>
      </w:r>
    </w:p>
    <w:p w14:paraId="7C67970A" w14:textId="431D0EE2" w:rsidR="1945E9B8" w:rsidRPr="00F32518" w:rsidRDefault="1945E9B8" w:rsidP="61119B05">
      <w:pPr>
        <w:rPr>
          <w:rFonts w:ascii="Calibri" w:hAnsi="Calibri" w:cs="Calibri"/>
        </w:rPr>
      </w:pPr>
      <w:r w:rsidRPr="00F32518">
        <w:rPr>
          <w:rFonts w:ascii="Calibri" w:hAnsi="Calibri" w:cs="Calibri"/>
        </w:rPr>
        <w:t>The Helping Hands Software Solution represents a crucial step in modernizing the organization's operations and improving efficiency. By transitioning from manual processes to a digital, web-based platform, Helping Hands will be able to manage its resources more effectively, track program outcomes, and streamline communication with volunteers, beneficiaries, and donors. This project, developed using an Agile methodology, ensures that the system evolves to meet the organization's needs, with continuous feedback and iterative improvements leading to a flexible and adaptable solution.</w:t>
      </w:r>
    </w:p>
    <w:p w14:paraId="78DB4C2A" w14:textId="1FB5BC8A" w:rsidR="1945E9B8" w:rsidRPr="00F32518" w:rsidRDefault="1945E9B8" w:rsidP="61119B05">
      <w:pPr>
        <w:rPr>
          <w:rFonts w:ascii="Calibri" w:hAnsi="Calibri" w:cs="Calibri"/>
        </w:rPr>
      </w:pPr>
      <w:r w:rsidRPr="00F32518">
        <w:rPr>
          <w:rFonts w:ascii="Calibri" w:hAnsi="Calibri" w:cs="Calibri"/>
        </w:rPr>
        <w:t xml:space="preserve">The software solution will provide vital functionality, such as resource distribution tracking, volunteer management, secure online donations, event coordination, and multi-language support. Its design prioritizes performance, scalability, security, and user experience, ensuring it can accommodate the growing needs of Helping Hands while remaining secure and reliable. </w:t>
      </w:r>
    </w:p>
    <w:p w14:paraId="092F76FC" w14:textId="07B21A53" w:rsidR="1945E9B8" w:rsidRPr="00F32518" w:rsidRDefault="1945E9B8" w:rsidP="61119B05">
      <w:pPr>
        <w:rPr>
          <w:rFonts w:ascii="Calibri" w:hAnsi="Calibri" w:cs="Calibri"/>
        </w:rPr>
      </w:pPr>
      <w:r w:rsidRPr="00F32518">
        <w:rPr>
          <w:rFonts w:ascii="Calibri" w:hAnsi="Calibri" w:cs="Calibri"/>
        </w:rPr>
        <w:t>Through this comprehensive system, Helping Hands will be better equipped to fulfill its mission of providing aid and support to individuals and families in need, ultimately expanding its reach and impact in the community. This platform will not only streamline internal operations but also foster greater transparency, accountability, and engagement among volunteers and donors, making it a powerful tool for the organization's continued success.</w:t>
      </w:r>
      <w:sdt>
        <w:sdtPr>
          <w:rPr>
            <w:rFonts w:ascii="Calibri" w:hAnsi="Calibri" w:cs="Calibri"/>
          </w:rPr>
          <w:id w:val="-1872841131"/>
          <w:citation/>
        </w:sdtPr>
        <w:sdtContent>
          <w:r w:rsidR="00F06E1C" w:rsidRPr="00F32518">
            <w:rPr>
              <w:rFonts w:ascii="Calibri" w:hAnsi="Calibri" w:cs="Calibri"/>
            </w:rPr>
            <w:fldChar w:fldCharType="begin"/>
          </w:r>
          <w:r w:rsidR="00F06E1C" w:rsidRPr="00F32518">
            <w:rPr>
              <w:rFonts w:ascii="Calibri" w:hAnsi="Calibri" w:cs="Calibri"/>
              <w:lang w:val="en-ZA"/>
            </w:rPr>
            <w:instrText xml:space="preserve"> CITATION rel24 \l 7177 </w:instrText>
          </w:r>
          <w:r w:rsidR="00F06E1C" w:rsidRPr="00F32518">
            <w:rPr>
              <w:rFonts w:ascii="Calibri" w:hAnsi="Calibri" w:cs="Calibri"/>
            </w:rPr>
            <w:fldChar w:fldCharType="separate"/>
          </w:r>
          <w:r w:rsidR="00F06E1C" w:rsidRPr="00F32518">
            <w:rPr>
              <w:rFonts w:ascii="Calibri" w:hAnsi="Calibri" w:cs="Calibri"/>
              <w:noProof/>
              <w:lang w:val="en-ZA"/>
            </w:rPr>
            <w:t xml:space="preserve"> (relevant.software, 2024)</w:t>
          </w:r>
          <w:r w:rsidR="00F06E1C" w:rsidRPr="00F32518">
            <w:rPr>
              <w:rFonts w:ascii="Calibri" w:hAnsi="Calibri" w:cs="Calibri"/>
            </w:rPr>
            <w:fldChar w:fldCharType="end"/>
          </w:r>
        </w:sdtContent>
      </w:sdt>
    </w:p>
    <w:p w14:paraId="1CF40DFD" w14:textId="77777777" w:rsidR="00F06E1C" w:rsidRPr="00F32518" w:rsidRDefault="00F06E1C" w:rsidP="61119B05">
      <w:pPr>
        <w:rPr>
          <w:rFonts w:ascii="Calibri" w:hAnsi="Calibri" w:cs="Calibri"/>
        </w:rPr>
      </w:pPr>
    </w:p>
    <w:p w14:paraId="7FC42033" w14:textId="3C6F7A00" w:rsidR="00756F83" w:rsidRPr="00756F83" w:rsidRDefault="00756F83" w:rsidP="00756F83">
      <w:pPr>
        <w:rPr>
          <w:rFonts w:ascii="Calibri" w:hAnsi="Calibri" w:cs="Calibri"/>
          <w:lang w:val="en-ZA"/>
        </w:rPr>
      </w:pPr>
      <w:r w:rsidRPr="00756F83">
        <w:rPr>
          <w:rFonts w:ascii="Calibri" w:hAnsi="Calibri" w:cs="Calibri"/>
          <w:lang w:val="en-ZA"/>
        </w:rPr>
        <w:lastRenderedPageBreak/>
        <w:t>Appendix: Updates Addressed</w:t>
      </w:r>
    </w:p>
    <w:p w14:paraId="2214451B" w14:textId="7601CC45" w:rsidR="00756F83" w:rsidRPr="00756F83" w:rsidRDefault="00F32518" w:rsidP="00756F83">
      <w:pPr>
        <w:rPr>
          <w:rFonts w:ascii="Calibri" w:hAnsi="Calibri" w:cs="Calibri"/>
          <w:lang w:val="en-ZA"/>
        </w:rPr>
      </w:pPr>
      <w:r w:rsidRPr="00F32518">
        <w:rPr>
          <w:rFonts w:ascii="Calibri" w:hAnsi="Calibri" w:cs="Calibri"/>
        </w:rPr>
        <w:t>The updates focused on refining clarity and detail while addressing scalability, security, and maintainability. The functional requirements now include beneficiary feedback, multi-language support, and event management to better align with Helping Hands' objectives. The non-functional requirements were enhanced to emphasize scalability and performance during critical periods.</w:t>
      </w:r>
      <w:r w:rsidR="00756F83" w:rsidRPr="00756F83">
        <w:rPr>
          <w:rFonts w:ascii="Calibri" w:hAnsi="Calibri" w:cs="Calibri"/>
          <w:lang w:val="en-ZA"/>
        </w:rPr>
        <w:t xml:space="preserve"> Key updates include:</w:t>
      </w:r>
    </w:p>
    <w:p w14:paraId="7EABEAF5" w14:textId="77777777" w:rsidR="00756F83" w:rsidRPr="00756F83" w:rsidRDefault="00756F83" w:rsidP="00756F83">
      <w:pPr>
        <w:numPr>
          <w:ilvl w:val="0"/>
          <w:numId w:val="26"/>
        </w:numPr>
        <w:rPr>
          <w:rFonts w:ascii="Calibri" w:hAnsi="Calibri" w:cs="Calibri"/>
          <w:lang w:val="en-ZA"/>
        </w:rPr>
      </w:pPr>
      <w:r w:rsidRPr="00756F83">
        <w:rPr>
          <w:rFonts w:ascii="Calibri" w:hAnsi="Calibri" w:cs="Calibri"/>
          <w:lang w:val="en-ZA"/>
        </w:rPr>
        <w:t>Expanded Volunteer Management System to cover task assignment and hours tracking.</w:t>
      </w:r>
    </w:p>
    <w:p w14:paraId="2461A427" w14:textId="77777777" w:rsidR="00756F83" w:rsidRPr="00756F83" w:rsidRDefault="00756F83" w:rsidP="00756F83">
      <w:pPr>
        <w:numPr>
          <w:ilvl w:val="0"/>
          <w:numId w:val="26"/>
        </w:numPr>
        <w:rPr>
          <w:rFonts w:ascii="Calibri" w:hAnsi="Calibri" w:cs="Calibri"/>
          <w:lang w:val="en-ZA"/>
        </w:rPr>
      </w:pPr>
      <w:r w:rsidRPr="00756F83">
        <w:rPr>
          <w:rFonts w:ascii="Calibri" w:hAnsi="Calibri" w:cs="Calibri"/>
          <w:lang w:val="en-ZA"/>
        </w:rPr>
        <w:t>Enhanced Resource Distribution and Inventory Management with low-stock alerts and historical data.</w:t>
      </w:r>
    </w:p>
    <w:p w14:paraId="50E33C6A" w14:textId="77777777" w:rsidR="00756F83" w:rsidRPr="00756F83" w:rsidRDefault="00756F83" w:rsidP="00756F83">
      <w:pPr>
        <w:numPr>
          <w:ilvl w:val="0"/>
          <w:numId w:val="26"/>
        </w:numPr>
        <w:rPr>
          <w:rFonts w:ascii="Calibri" w:hAnsi="Calibri" w:cs="Calibri"/>
          <w:lang w:val="en-ZA"/>
        </w:rPr>
      </w:pPr>
      <w:r w:rsidRPr="00756F83">
        <w:rPr>
          <w:rFonts w:ascii="Calibri" w:hAnsi="Calibri" w:cs="Calibri"/>
          <w:lang w:val="en-ZA"/>
        </w:rPr>
        <w:t>Added detailed Beneficiary Feedback and Multi-Language Support for inclusivity.</w:t>
      </w:r>
    </w:p>
    <w:p w14:paraId="38919CF4" w14:textId="77777777" w:rsidR="00756F83" w:rsidRPr="00756F83" w:rsidRDefault="00756F83" w:rsidP="00756F83">
      <w:pPr>
        <w:numPr>
          <w:ilvl w:val="0"/>
          <w:numId w:val="26"/>
        </w:numPr>
        <w:rPr>
          <w:rFonts w:ascii="Calibri" w:hAnsi="Calibri" w:cs="Calibri"/>
          <w:lang w:val="en-ZA"/>
        </w:rPr>
      </w:pPr>
      <w:r w:rsidRPr="00756F83">
        <w:rPr>
          <w:rFonts w:ascii="Calibri" w:hAnsi="Calibri" w:cs="Calibri"/>
          <w:lang w:val="en-ZA"/>
        </w:rPr>
        <w:t>Clarified security mechanisms like audit logs, GDPR compliance, and encrypted backups.</w:t>
      </w:r>
    </w:p>
    <w:p w14:paraId="453F0C70" w14:textId="77777777" w:rsidR="00756F83" w:rsidRPr="00756F83" w:rsidRDefault="00756F83" w:rsidP="00756F83">
      <w:pPr>
        <w:numPr>
          <w:ilvl w:val="0"/>
          <w:numId w:val="26"/>
        </w:numPr>
        <w:rPr>
          <w:rFonts w:ascii="Calibri" w:hAnsi="Calibri" w:cs="Calibri"/>
          <w:lang w:val="en-ZA"/>
        </w:rPr>
      </w:pPr>
      <w:r w:rsidRPr="00756F83">
        <w:rPr>
          <w:rFonts w:ascii="Calibri" w:hAnsi="Calibri" w:cs="Calibri"/>
          <w:lang w:val="en-ZA"/>
        </w:rPr>
        <w:t>Improved Online Donations by specifying recurring options, receipt automation, and tax details.</w:t>
      </w:r>
    </w:p>
    <w:p w14:paraId="1ECD0FB0" w14:textId="77777777" w:rsidR="00756F83" w:rsidRPr="00756F83" w:rsidRDefault="00756F83" w:rsidP="00756F83">
      <w:pPr>
        <w:rPr>
          <w:rFonts w:ascii="Calibri" w:hAnsi="Calibri" w:cs="Calibri"/>
          <w:lang w:val="en-ZA"/>
        </w:rPr>
      </w:pPr>
      <w:r w:rsidRPr="00756F83">
        <w:rPr>
          <w:rFonts w:ascii="Calibri" w:hAnsi="Calibri" w:cs="Calibri"/>
          <w:lang w:val="en-ZA"/>
        </w:rPr>
        <w:t>These updates align with modern standards for non-profit platforms, ensuring Helping Hands has a scalable, secure, and efficient solution tailored to its mission.</w:t>
      </w:r>
    </w:p>
    <w:p w14:paraId="5FBF7B25" w14:textId="77777777" w:rsidR="00F06E1C" w:rsidRPr="00F32518" w:rsidRDefault="00F06E1C" w:rsidP="61119B05">
      <w:pPr>
        <w:rPr>
          <w:rFonts w:ascii="Calibri" w:hAnsi="Calibri" w:cs="Calibri"/>
        </w:rPr>
      </w:pPr>
    </w:p>
    <w:p w14:paraId="7ECD9E96" w14:textId="77777777" w:rsidR="00F06E1C" w:rsidRPr="00F32518" w:rsidRDefault="00F06E1C" w:rsidP="61119B05">
      <w:pPr>
        <w:rPr>
          <w:rFonts w:ascii="Calibri" w:hAnsi="Calibri" w:cs="Calibri"/>
        </w:rPr>
      </w:pPr>
    </w:p>
    <w:p w14:paraId="7C6E6544" w14:textId="77777777" w:rsidR="00F06E1C" w:rsidRPr="00F32518" w:rsidRDefault="00F06E1C" w:rsidP="61119B05">
      <w:pPr>
        <w:rPr>
          <w:rFonts w:ascii="Calibri" w:hAnsi="Calibri" w:cs="Calibri"/>
        </w:rPr>
      </w:pPr>
    </w:p>
    <w:p w14:paraId="6E8D9A8B" w14:textId="77777777" w:rsidR="00F06E1C" w:rsidRPr="00F32518" w:rsidRDefault="00F06E1C" w:rsidP="61119B05">
      <w:pPr>
        <w:rPr>
          <w:rFonts w:ascii="Calibri" w:hAnsi="Calibri" w:cs="Calibri"/>
        </w:rPr>
      </w:pPr>
    </w:p>
    <w:p w14:paraId="3A732B38" w14:textId="77777777" w:rsidR="00F06E1C" w:rsidRPr="00F32518" w:rsidRDefault="00F06E1C" w:rsidP="61119B05">
      <w:pPr>
        <w:rPr>
          <w:rFonts w:ascii="Calibri" w:hAnsi="Calibri" w:cs="Calibri"/>
        </w:rPr>
      </w:pPr>
    </w:p>
    <w:p w14:paraId="193F44D8" w14:textId="77777777" w:rsidR="00F06E1C" w:rsidRPr="00F32518" w:rsidRDefault="00F06E1C" w:rsidP="61119B05">
      <w:pPr>
        <w:rPr>
          <w:rFonts w:ascii="Calibri" w:hAnsi="Calibri" w:cs="Calibri"/>
        </w:rPr>
      </w:pPr>
    </w:p>
    <w:p w14:paraId="705556CE" w14:textId="77777777" w:rsidR="00F06E1C" w:rsidRPr="00F32518" w:rsidRDefault="00F06E1C" w:rsidP="61119B05">
      <w:pPr>
        <w:rPr>
          <w:rFonts w:ascii="Calibri" w:hAnsi="Calibri" w:cs="Calibri"/>
        </w:rPr>
      </w:pPr>
    </w:p>
    <w:p w14:paraId="59EA6223" w14:textId="77777777" w:rsidR="00F06E1C" w:rsidRPr="00F32518" w:rsidRDefault="00F06E1C" w:rsidP="61119B05">
      <w:pPr>
        <w:rPr>
          <w:rFonts w:ascii="Calibri" w:hAnsi="Calibri" w:cs="Calibri"/>
        </w:rPr>
      </w:pPr>
    </w:p>
    <w:p w14:paraId="652F3A85" w14:textId="77777777" w:rsidR="00F06E1C" w:rsidRPr="00F32518" w:rsidRDefault="00F06E1C" w:rsidP="61119B05">
      <w:pPr>
        <w:rPr>
          <w:rFonts w:ascii="Calibri" w:hAnsi="Calibri" w:cs="Calibri"/>
        </w:rPr>
      </w:pPr>
    </w:p>
    <w:p w14:paraId="6A6F583E" w14:textId="77777777" w:rsidR="00F06E1C" w:rsidRPr="00F32518" w:rsidRDefault="00F06E1C" w:rsidP="61119B05">
      <w:pPr>
        <w:rPr>
          <w:rFonts w:ascii="Calibri" w:hAnsi="Calibri" w:cs="Calibri"/>
        </w:rPr>
      </w:pPr>
    </w:p>
    <w:p w14:paraId="2D00DDFF" w14:textId="77777777" w:rsidR="00F06E1C" w:rsidRPr="00F32518" w:rsidRDefault="00F06E1C" w:rsidP="61119B05">
      <w:pPr>
        <w:rPr>
          <w:rFonts w:ascii="Calibri" w:hAnsi="Calibri" w:cs="Calibri"/>
        </w:rPr>
      </w:pPr>
    </w:p>
    <w:p w14:paraId="6A616BD4" w14:textId="77777777" w:rsidR="00F06E1C" w:rsidRPr="00F32518" w:rsidRDefault="00F06E1C" w:rsidP="61119B05">
      <w:pPr>
        <w:rPr>
          <w:rFonts w:ascii="Calibri" w:hAnsi="Calibri" w:cs="Calibri"/>
        </w:rPr>
      </w:pPr>
    </w:p>
    <w:p w14:paraId="283E65C2" w14:textId="77777777" w:rsidR="00F06E1C" w:rsidRPr="00F32518" w:rsidRDefault="00F06E1C" w:rsidP="61119B05">
      <w:pPr>
        <w:rPr>
          <w:rFonts w:ascii="Calibri" w:hAnsi="Calibri" w:cs="Calibri"/>
        </w:rPr>
      </w:pPr>
    </w:p>
    <w:sdt>
      <w:sdtPr>
        <w:rPr>
          <w:rFonts w:ascii="Calibri" w:eastAsiaTheme="minorEastAsia" w:hAnsi="Calibri" w:cs="Calibri"/>
          <w:color w:val="auto"/>
          <w:sz w:val="24"/>
          <w:szCs w:val="24"/>
        </w:rPr>
        <w:id w:val="-2066639105"/>
        <w:docPartObj>
          <w:docPartGallery w:val="Bibliographies"/>
          <w:docPartUnique/>
        </w:docPartObj>
      </w:sdtPr>
      <w:sdtContent>
        <w:p w14:paraId="73BAB0CE" w14:textId="143B4F96" w:rsidR="002C30DE" w:rsidRPr="00F32518" w:rsidRDefault="002C30DE">
          <w:pPr>
            <w:pStyle w:val="Heading1"/>
            <w:rPr>
              <w:rFonts w:ascii="Calibri" w:hAnsi="Calibri" w:cs="Calibri"/>
            </w:rPr>
          </w:pPr>
          <w:r w:rsidRPr="00F32518">
            <w:rPr>
              <w:rFonts w:ascii="Calibri" w:hAnsi="Calibri" w:cs="Calibri"/>
            </w:rPr>
            <w:t>References</w:t>
          </w:r>
        </w:p>
        <w:sdt>
          <w:sdtPr>
            <w:rPr>
              <w:rFonts w:ascii="Calibri" w:hAnsi="Calibri" w:cs="Calibri"/>
            </w:rPr>
            <w:id w:val="-573587230"/>
            <w:bibliography/>
          </w:sdtPr>
          <w:sdtContent>
            <w:p w14:paraId="4DD35D92" w14:textId="77777777" w:rsidR="002C30DE" w:rsidRPr="00F32518" w:rsidRDefault="002C30DE" w:rsidP="002C30DE">
              <w:pPr>
                <w:pStyle w:val="Bibliography"/>
                <w:ind w:left="720" w:hanging="720"/>
                <w:rPr>
                  <w:rFonts w:ascii="Calibri" w:hAnsi="Calibri" w:cs="Calibri"/>
                  <w:noProof/>
                </w:rPr>
              </w:pPr>
              <w:r w:rsidRPr="00F32518">
                <w:rPr>
                  <w:rFonts w:ascii="Calibri" w:hAnsi="Calibri" w:cs="Calibri"/>
                </w:rPr>
                <w:fldChar w:fldCharType="begin"/>
              </w:r>
              <w:r w:rsidRPr="00F32518">
                <w:rPr>
                  <w:rFonts w:ascii="Calibri" w:hAnsi="Calibri" w:cs="Calibri"/>
                </w:rPr>
                <w:instrText xml:space="preserve"> BIBLIOGRAPHY </w:instrText>
              </w:r>
              <w:r w:rsidRPr="00F32518">
                <w:rPr>
                  <w:rFonts w:ascii="Calibri" w:hAnsi="Calibri" w:cs="Calibri"/>
                </w:rPr>
                <w:fldChar w:fldCharType="separate"/>
              </w:r>
              <w:r w:rsidRPr="00F32518">
                <w:rPr>
                  <w:rFonts w:ascii="Calibri" w:hAnsi="Calibri" w:cs="Calibri"/>
                  <w:noProof/>
                </w:rPr>
                <w:t xml:space="preserve">Ashm. (2024, july 03). </w:t>
              </w:r>
              <w:r w:rsidRPr="00F32518">
                <w:rPr>
                  <w:rFonts w:ascii="Calibri" w:hAnsi="Calibri" w:cs="Calibri"/>
                  <w:i/>
                  <w:iCs/>
                  <w:noProof/>
                </w:rPr>
                <w:t>geeksforgeeks</w:t>
              </w:r>
              <w:r w:rsidRPr="00F32518">
                <w:rPr>
                  <w:rFonts w:ascii="Calibri" w:hAnsi="Calibri" w:cs="Calibri"/>
                  <w:noProof/>
                </w:rPr>
                <w:t>. Retrieved from geeksforgeeks: https://www.geeksforgeeks.org/non-functional-requirements-in-software-engineering/</w:t>
              </w:r>
            </w:p>
            <w:p w14:paraId="40B9902B" w14:textId="77777777" w:rsidR="002C30DE" w:rsidRPr="00F32518" w:rsidRDefault="002C30DE" w:rsidP="002C30DE">
              <w:pPr>
                <w:pStyle w:val="Bibliography"/>
                <w:ind w:left="720" w:hanging="720"/>
                <w:rPr>
                  <w:rFonts w:ascii="Calibri" w:hAnsi="Calibri" w:cs="Calibri"/>
                  <w:noProof/>
                </w:rPr>
              </w:pPr>
              <w:r w:rsidRPr="00F32518">
                <w:rPr>
                  <w:rFonts w:ascii="Calibri" w:hAnsi="Calibri" w:cs="Calibri"/>
                  <w:noProof/>
                </w:rPr>
                <w:t xml:space="preserve">janar. (2024, february 15). </w:t>
              </w:r>
              <w:r w:rsidRPr="00F32518">
                <w:rPr>
                  <w:rFonts w:ascii="Calibri" w:hAnsi="Calibri" w:cs="Calibri"/>
                  <w:i/>
                  <w:iCs/>
                  <w:noProof/>
                </w:rPr>
                <w:t>geeksforgeeks</w:t>
              </w:r>
              <w:r w:rsidRPr="00F32518">
                <w:rPr>
                  <w:rFonts w:ascii="Calibri" w:hAnsi="Calibri" w:cs="Calibri"/>
                  <w:noProof/>
                </w:rPr>
                <w:t>. Retrieved from geeksforgeeks: https://www.geeksforgeeks.org/what-are-functional-requirements-in-system-design-examples-definition/</w:t>
              </w:r>
            </w:p>
            <w:p w14:paraId="29DC8B34" w14:textId="77777777" w:rsidR="002C30DE" w:rsidRPr="00F32518" w:rsidRDefault="002C30DE" w:rsidP="002C30DE">
              <w:pPr>
                <w:pStyle w:val="Bibliography"/>
                <w:ind w:left="720" w:hanging="720"/>
                <w:rPr>
                  <w:rFonts w:ascii="Calibri" w:hAnsi="Calibri" w:cs="Calibri"/>
                  <w:noProof/>
                </w:rPr>
              </w:pPr>
              <w:r w:rsidRPr="00F32518">
                <w:rPr>
                  <w:rFonts w:ascii="Calibri" w:hAnsi="Calibri" w:cs="Calibri"/>
                  <w:noProof/>
                </w:rPr>
                <w:t xml:space="preserve">jelvix. (2024, september). </w:t>
              </w:r>
              <w:r w:rsidRPr="00F32518">
                <w:rPr>
                  <w:rFonts w:ascii="Calibri" w:hAnsi="Calibri" w:cs="Calibri"/>
                  <w:i/>
                  <w:iCs/>
                  <w:noProof/>
                </w:rPr>
                <w:t>jelvix</w:t>
              </w:r>
              <w:r w:rsidRPr="00F32518">
                <w:rPr>
                  <w:rFonts w:ascii="Calibri" w:hAnsi="Calibri" w:cs="Calibri"/>
                  <w:noProof/>
                </w:rPr>
                <w:t>. Retrieved from jelvix: https://jelvix.com/blog/software-requirements-specification</w:t>
              </w:r>
            </w:p>
            <w:p w14:paraId="0CD50B9B" w14:textId="77777777" w:rsidR="002C30DE" w:rsidRPr="00F32518" w:rsidRDefault="002C30DE" w:rsidP="002C30DE">
              <w:pPr>
                <w:pStyle w:val="Bibliography"/>
                <w:ind w:left="720" w:hanging="720"/>
                <w:rPr>
                  <w:rFonts w:ascii="Calibri" w:hAnsi="Calibri" w:cs="Calibri"/>
                  <w:noProof/>
                </w:rPr>
              </w:pPr>
              <w:r w:rsidRPr="00F32518">
                <w:rPr>
                  <w:rFonts w:ascii="Calibri" w:hAnsi="Calibri" w:cs="Calibri"/>
                  <w:noProof/>
                </w:rPr>
                <w:t xml:space="preserve">nuclino. (2024, september 27). </w:t>
              </w:r>
              <w:r w:rsidRPr="00F32518">
                <w:rPr>
                  <w:rFonts w:ascii="Calibri" w:hAnsi="Calibri" w:cs="Calibri"/>
                  <w:i/>
                  <w:iCs/>
                  <w:noProof/>
                </w:rPr>
                <w:t>nuclino</w:t>
              </w:r>
              <w:r w:rsidRPr="00F32518">
                <w:rPr>
                  <w:rFonts w:ascii="Calibri" w:hAnsi="Calibri" w:cs="Calibri"/>
                  <w:noProof/>
                </w:rPr>
                <w:t>. Retrieved from nuclino: https://www.nuclino.com/articles/functional-requirements</w:t>
              </w:r>
            </w:p>
            <w:p w14:paraId="642AF83F" w14:textId="77777777" w:rsidR="002C30DE" w:rsidRPr="00F32518" w:rsidRDefault="002C30DE" w:rsidP="002C30DE">
              <w:pPr>
                <w:pStyle w:val="Bibliography"/>
                <w:ind w:left="720" w:hanging="720"/>
                <w:rPr>
                  <w:rFonts w:ascii="Calibri" w:hAnsi="Calibri" w:cs="Calibri"/>
                  <w:noProof/>
                </w:rPr>
              </w:pPr>
              <w:r w:rsidRPr="00F32518">
                <w:rPr>
                  <w:rFonts w:ascii="Calibri" w:hAnsi="Calibri" w:cs="Calibri"/>
                  <w:noProof/>
                </w:rPr>
                <w:t xml:space="preserve">prach. (2024, september 23). </w:t>
              </w:r>
              <w:r w:rsidRPr="00F32518">
                <w:rPr>
                  <w:rFonts w:ascii="Calibri" w:hAnsi="Calibri" w:cs="Calibri"/>
                  <w:i/>
                  <w:iCs/>
                  <w:noProof/>
                </w:rPr>
                <w:t>geeksforgeeks</w:t>
              </w:r>
              <w:r w:rsidRPr="00F32518">
                <w:rPr>
                  <w:rFonts w:ascii="Calibri" w:hAnsi="Calibri" w:cs="Calibri"/>
                  <w:noProof/>
                </w:rPr>
                <w:t>. Retrieved from geeksforgeeks: https://www.geeksforgeeks.org/what-is-agile-methodology/</w:t>
              </w:r>
            </w:p>
            <w:p w14:paraId="5F8278E7" w14:textId="77777777" w:rsidR="002C30DE" w:rsidRPr="00F32518" w:rsidRDefault="002C30DE" w:rsidP="002C30DE">
              <w:pPr>
                <w:pStyle w:val="Bibliography"/>
                <w:ind w:left="720" w:hanging="720"/>
                <w:rPr>
                  <w:rFonts w:ascii="Calibri" w:hAnsi="Calibri" w:cs="Calibri"/>
                  <w:noProof/>
                </w:rPr>
              </w:pPr>
              <w:r w:rsidRPr="00F32518">
                <w:rPr>
                  <w:rFonts w:ascii="Calibri" w:hAnsi="Calibri" w:cs="Calibri"/>
                  <w:noProof/>
                </w:rPr>
                <w:t xml:space="preserve">relevant.software. (2024, June 17). </w:t>
              </w:r>
              <w:r w:rsidRPr="00F32518">
                <w:rPr>
                  <w:rFonts w:ascii="Calibri" w:hAnsi="Calibri" w:cs="Calibri"/>
                  <w:i/>
                  <w:iCs/>
                  <w:noProof/>
                </w:rPr>
                <w:t>relevant.software</w:t>
              </w:r>
              <w:r w:rsidRPr="00F32518">
                <w:rPr>
                  <w:rFonts w:ascii="Calibri" w:hAnsi="Calibri" w:cs="Calibri"/>
                  <w:noProof/>
                </w:rPr>
                <w:t>. Retrieved from relevant.software: https://relevant.software/blog/software-requirements-specification-srs-document/</w:t>
              </w:r>
            </w:p>
            <w:p w14:paraId="2B6524F7" w14:textId="77777777" w:rsidR="002C30DE" w:rsidRPr="00F32518" w:rsidRDefault="002C30DE" w:rsidP="002C30DE">
              <w:pPr>
                <w:pStyle w:val="Bibliography"/>
                <w:ind w:left="720" w:hanging="720"/>
                <w:rPr>
                  <w:rFonts w:ascii="Calibri" w:hAnsi="Calibri" w:cs="Calibri"/>
                  <w:noProof/>
                </w:rPr>
              </w:pPr>
              <w:r w:rsidRPr="00F32518">
                <w:rPr>
                  <w:rFonts w:ascii="Calibri" w:hAnsi="Calibri" w:cs="Calibri"/>
                  <w:noProof/>
                </w:rPr>
                <w:t xml:space="preserve">stripe. (2023, august 7). </w:t>
              </w:r>
              <w:r w:rsidRPr="00F32518">
                <w:rPr>
                  <w:rFonts w:ascii="Calibri" w:hAnsi="Calibri" w:cs="Calibri"/>
                  <w:i/>
                  <w:iCs/>
                  <w:noProof/>
                </w:rPr>
                <w:t>stripe</w:t>
              </w:r>
              <w:r w:rsidRPr="00F32518">
                <w:rPr>
                  <w:rFonts w:ascii="Calibri" w:hAnsi="Calibri" w:cs="Calibri"/>
                  <w:noProof/>
                </w:rPr>
                <w:t>. Retrieved from stripe: https://stripe.com/resources/more/how-to-integrate-a-payment-gateway-into-a-website#:~:text=Integrating%20a%20payment%20gateway%20into%20your</w:t>
              </w:r>
            </w:p>
            <w:p w14:paraId="5C1DD0E9" w14:textId="5DB8C3C5" w:rsidR="002C30DE" w:rsidRPr="00F32518" w:rsidRDefault="002C30DE" w:rsidP="002C30DE">
              <w:pPr>
                <w:rPr>
                  <w:rFonts w:ascii="Calibri" w:hAnsi="Calibri" w:cs="Calibri"/>
                </w:rPr>
              </w:pPr>
              <w:r w:rsidRPr="00F32518">
                <w:rPr>
                  <w:rFonts w:ascii="Calibri" w:hAnsi="Calibri" w:cs="Calibri"/>
                  <w:noProof/>
                </w:rPr>
                <w:fldChar w:fldCharType="end"/>
              </w:r>
            </w:p>
          </w:sdtContent>
        </w:sdt>
      </w:sdtContent>
    </w:sdt>
    <w:p w14:paraId="33DF0125" w14:textId="77777777" w:rsidR="00F06E1C" w:rsidRPr="00F32518" w:rsidRDefault="00F06E1C" w:rsidP="61119B05">
      <w:pPr>
        <w:rPr>
          <w:rFonts w:ascii="Calibri" w:hAnsi="Calibri" w:cs="Calibri"/>
        </w:rPr>
      </w:pPr>
    </w:p>
    <w:sectPr w:rsidR="00F06E1C" w:rsidRPr="00F3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7C38"/>
    <w:multiLevelType w:val="hybridMultilevel"/>
    <w:tmpl w:val="8228A806"/>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2D425D5"/>
    <w:multiLevelType w:val="multilevel"/>
    <w:tmpl w:val="079C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E0404"/>
    <w:multiLevelType w:val="hybridMultilevel"/>
    <w:tmpl w:val="6882AEF8"/>
    <w:lvl w:ilvl="0" w:tplc="9AE02412">
      <w:start w:val="1"/>
      <w:numFmt w:val="decimal"/>
      <w:lvlText w:val="%1."/>
      <w:lvlJc w:val="left"/>
      <w:pPr>
        <w:ind w:left="720" w:hanging="360"/>
      </w:pPr>
      <w:rPr>
        <w:rFonts w:ascii="Calibri" w:eastAsia="Calibri" w:hAnsi="Calibri" w:cs="Calibri"/>
      </w:rPr>
    </w:lvl>
    <w:lvl w:ilvl="1" w:tplc="1C090003">
      <w:start w:val="1"/>
      <w:numFmt w:val="bullet"/>
      <w:lvlText w:val="o"/>
      <w:lvlJc w:val="left"/>
      <w:pPr>
        <w:ind w:left="1440" w:hanging="360"/>
      </w:pPr>
      <w:rPr>
        <w:rFonts w:ascii="Courier New" w:hAnsi="Courier New" w:cs="Courier New" w:hint="default"/>
      </w:rPr>
    </w:lvl>
    <w:lvl w:ilvl="2" w:tplc="147C1F7E">
      <w:numFmt w:val="bullet"/>
      <w:lvlText w:val=""/>
      <w:lvlJc w:val="left"/>
      <w:pPr>
        <w:ind w:left="2160" w:hanging="360"/>
      </w:pPr>
      <w:rPr>
        <w:rFonts w:ascii="Symbol" w:eastAsia="Times New Roman" w:hAnsi="Symbol" w:cs="Times New Roman"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B2DC070"/>
    <w:multiLevelType w:val="hybridMultilevel"/>
    <w:tmpl w:val="F5E4F62C"/>
    <w:lvl w:ilvl="0" w:tplc="7DD85E72">
      <w:start w:val="1"/>
      <w:numFmt w:val="bullet"/>
      <w:lvlText w:val=""/>
      <w:lvlJc w:val="left"/>
      <w:pPr>
        <w:ind w:left="720" w:hanging="360"/>
      </w:pPr>
      <w:rPr>
        <w:rFonts w:ascii="Symbol" w:hAnsi="Symbol" w:hint="default"/>
      </w:rPr>
    </w:lvl>
    <w:lvl w:ilvl="1" w:tplc="A2D44168">
      <w:start w:val="1"/>
      <w:numFmt w:val="bullet"/>
      <w:lvlText w:val="o"/>
      <w:lvlJc w:val="left"/>
      <w:pPr>
        <w:ind w:left="1440" w:hanging="360"/>
      </w:pPr>
      <w:rPr>
        <w:rFonts w:ascii="Courier New" w:hAnsi="Courier New" w:hint="default"/>
      </w:rPr>
    </w:lvl>
    <w:lvl w:ilvl="2" w:tplc="9490BD24">
      <w:start w:val="1"/>
      <w:numFmt w:val="bullet"/>
      <w:lvlText w:val=""/>
      <w:lvlJc w:val="left"/>
      <w:pPr>
        <w:ind w:left="2160" w:hanging="360"/>
      </w:pPr>
      <w:rPr>
        <w:rFonts w:ascii="Wingdings" w:hAnsi="Wingdings" w:hint="default"/>
      </w:rPr>
    </w:lvl>
    <w:lvl w:ilvl="3" w:tplc="9C283D22">
      <w:start w:val="1"/>
      <w:numFmt w:val="bullet"/>
      <w:lvlText w:val=""/>
      <w:lvlJc w:val="left"/>
      <w:pPr>
        <w:ind w:left="2880" w:hanging="360"/>
      </w:pPr>
      <w:rPr>
        <w:rFonts w:ascii="Symbol" w:hAnsi="Symbol" w:hint="default"/>
      </w:rPr>
    </w:lvl>
    <w:lvl w:ilvl="4" w:tplc="9BCA3E64">
      <w:start w:val="1"/>
      <w:numFmt w:val="bullet"/>
      <w:lvlText w:val="o"/>
      <w:lvlJc w:val="left"/>
      <w:pPr>
        <w:ind w:left="3600" w:hanging="360"/>
      </w:pPr>
      <w:rPr>
        <w:rFonts w:ascii="Courier New" w:hAnsi="Courier New" w:hint="default"/>
      </w:rPr>
    </w:lvl>
    <w:lvl w:ilvl="5" w:tplc="E0CC7BB0">
      <w:start w:val="1"/>
      <w:numFmt w:val="bullet"/>
      <w:lvlText w:val=""/>
      <w:lvlJc w:val="left"/>
      <w:pPr>
        <w:ind w:left="4320" w:hanging="360"/>
      </w:pPr>
      <w:rPr>
        <w:rFonts w:ascii="Wingdings" w:hAnsi="Wingdings" w:hint="default"/>
      </w:rPr>
    </w:lvl>
    <w:lvl w:ilvl="6" w:tplc="AFD623C6">
      <w:start w:val="1"/>
      <w:numFmt w:val="bullet"/>
      <w:lvlText w:val=""/>
      <w:lvlJc w:val="left"/>
      <w:pPr>
        <w:ind w:left="5040" w:hanging="360"/>
      </w:pPr>
      <w:rPr>
        <w:rFonts w:ascii="Symbol" w:hAnsi="Symbol" w:hint="default"/>
      </w:rPr>
    </w:lvl>
    <w:lvl w:ilvl="7" w:tplc="EEA8575A">
      <w:start w:val="1"/>
      <w:numFmt w:val="bullet"/>
      <w:lvlText w:val="o"/>
      <w:lvlJc w:val="left"/>
      <w:pPr>
        <w:ind w:left="5760" w:hanging="360"/>
      </w:pPr>
      <w:rPr>
        <w:rFonts w:ascii="Courier New" w:hAnsi="Courier New" w:hint="default"/>
      </w:rPr>
    </w:lvl>
    <w:lvl w:ilvl="8" w:tplc="A350D450">
      <w:start w:val="1"/>
      <w:numFmt w:val="bullet"/>
      <w:lvlText w:val=""/>
      <w:lvlJc w:val="left"/>
      <w:pPr>
        <w:ind w:left="6480" w:hanging="360"/>
      </w:pPr>
      <w:rPr>
        <w:rFonts w:ascii="Wingdings" w:hAnsi="Wingdings" w:hint="default"/>
      </w:rPr>
    </w:lvl>
  </w:abstractNum>
  <w:abstractNum w:abstractNumId="4" w15:restartNumberingAfterBreak="0">
    <w:nsid w:val="1FAD70F4"/>
    <w:multiLevelType w:val="hybridMultilevel"/>
    <w:tmpl w:val="8934F5E0"/>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1C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4DB1E59"/>
    <w:multiLevelType w:val="hybridMultilevel"/>
    <w:tmpl w:val="D6E4852C"/>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BD1B449"/>
    <w:multiLevelType w:val="hybridMultilevel"/>
    <w:tmpl w:val="5F5269CA"/>
    <w:lvl w:ilvl="0" w:tplc="FB9E6726">
      <w:start w:val="1"/>
      <w:numFmt w:val="decimal"/>
      <w:lvlText w:val="%1."/>
      <w:lvlJc w:val="left"/>
      <w:pPr>
        <w:ind w:left="720" w:hanging="360"/>
      </w:pPr>
    </w:lvl>
    <w:lvl w:ilvl="1" w:tplc="8A6480F4">
      <w:start w:val="1"/>
      <w:numFmt w:val="lowerLetter"/>
      <w:lvlText w:val="%2."/>
      <w:lvlJc w:val="left"/>
      <w:pPr>
        <w:ind w:left="1440" w:hanging="360"/>
      </w:pPr>
    </w:lvl>
    <w:lvl w:ilvl="2" w:tplc="9A8C8EC4">
      <w:start w:val="1"/>
      <w:numFmt w:val="lowerRoman"/>
      <w:lvlText w:val="%3."/>
      <w:lvlJc w:val="right"/>
      <w:pPr>
        <w:ind w:left="2160" w:hanging="180"/>
      </w:pPr>
    </w:lvl>
    <w:lvl w:ilvl="3" w:tplc="5FEC7A2A">
      <w:start w:val="1"/>
      <w:numFmt w:val="decimal"/>
      <w:lvlText w:val="%4."/>
      <w:lvlJc w:val="left"/>
      <w:pPr>
        <w:ind w:left="2880" w:hanging="360"/>
      </w:pPr>
    </w:lvl>
    <w:lvl w:ilvl="4" w:tplc="10BA1016">
      <w:start w:val="1"/>
      <w:numFmt w:val="lowerLetter"/>
      <w:lvlText w:val="%5."/>
      <w:lvlJc w:val="left"/>
      <w:pPr>
        <w:ind w:left="3600" w:hanging="360"/>
      </w:pPr>
    </w:lvl>
    <w:lvl w:ilvl="5" w:tplc="88FA7A8A">
      <w:start w:val="1"/>
      <w:numFmt w:val="lowerRoman"/>
      <w:lvlText w:val="%6."/>
      <w:lvlJc w:val="right"/>
      <w:pPr>
        <w:ind w:left="4320" w:hanging="180"/>
      </w:pPr>
    </w:lvl>
    <w:lvl w:ilvl="6" w:tplc="6CB0F7C2">
      <w:start w:val="1"/>
      <w:numFmt w:val="decimal"/>
      <w:lvlText w:val="%7."/>
      <w:lvlJc w:val="left"/>
      <w:pPr>
        <w:ind w:left="5040" w:hanging="360"/>
      </w:pPr>
    </w:lvl>
    <w:lvl w:ilvl="7" w:tplc="8FBA6702">
      <w:start w:val="1"/>
      <w:numFmt w:val="lowerLetter"/>
      <w:lvlText w:val="%8."/>
      <w:lvlJc w:val="left"/>
      <w:pPr>
        <w:ind w:left="5760" w:hanging="360"/>
      </w:pPr>
    </w:lvl>
    <w:lvl w:ilvl="8" w:tplc="2FE2391C">
      <w:start w:val="1"/>
      <w:numFmt w:val="lowerRoman"/>
      <w:lvlText w:val="%9."/>
      <w:lvlJc w:val="right"/>
      <w:pPr>
        <w:ind w:left="6480" w:hanging="180"/>
      </w:pPr>
    </w:lvl>
  </w:abstractNum>
  <w:abstractNum w:abstractNumId="7" w15:restartNumberingAfterBreak="0">
    <w:nsid w:val="304505F6"/>
    <w:multiLevelType w:val="hybridMultilevel"/>
    <w:tmpl w:val="2960A1E4"/>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3">
      <w:start w:val="1"/>
      <w:numFmt w:val="bullet"/>
      <w:lvlText w:val="o"/>
      <w:lvlJc w:val="left"/>
      <w:pPr>
        <w:ind w:left="1440" w:hanging="360"/>
      </w:pPr>
      <w:rPr>
        <w:rFonts w:ascii="Courier New" w:hAnsi="Courier New" w:cs="Courier New"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30CB0FB9"/>
    <w:multiLevelType w:val="hybridMultilevel"/>
    <w:tmpl w:val="80722FA2"/>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1C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6AC2AD0"/>
    <w:multiLevelType w:val="hybridMultilevel"/>
    <w:tmpl w:val="D24C6EB8"/>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1C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D842379"/>
    <w:multiLevelType w:val="multilevel"/>
    <w:tmpl w:val="119E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7BA8B"/>
    <w:multiLevelType w:val="hybridMultilevel"/>
    <w:tmpl w:val="E4FAD740"/>
    <w:lvl w:ilvl="0" w:tplc="4CF850B0">
      <w:start w:val="1"/>
      <w:numFmt w:val="bullet"/>
      <w:lvlText w:val=""/>
      <w:lvlJc w:val="left"/>
      <w:pPr>
        <w:ind w:left="720" w:hanging="360"/>
      </w:pPr>
      <w:rPr>
        <w:rFonts w:ascii="Symbol" w:hAnsi="Symbol" w:hint="default"/>
      </w:rPr>
    </w:lvl>
    <w:lvl w:ilvl="1" w:tplc="FBDCAD06">
      <w:start w:val="1"/>
      <w:numFmt w:val="bullet"/>
      <w:lvlText w:val="o"/>
      <w:lvlJc w:val="left"/>
      <w:pPr>
        <w:ind w:left="1440" w:hanging="360"/>
      </w:pPr>
      <w:rPr>
        <w:rFonts w:ascii="Courier New" w:hAnsi="Courier New" w:hint="default"/>
      </w:rPr>
    </w:lvl>
    <w:lvl w:ilvl="2" w:tplc="5F1E749E">
      <w:start w:val="1"/>
      <w:numFmt w:val="bullet"/>
      <w:lvlText w:val=""/>
      <w:lvlJc w:val="left"/>
      <w:pPr>
        <w:ind w:left="2160" w:hanging="360"/>
      </w:pPr>
      <w:rPr>
        <w:rFonts w:ascii="Wingdings" w:hAnsi="Wingdings" w:hint="default"/>
      </w:rPr>
    </w:lvl>
    <w:lvl w:ilvl="3" w:tplc="7604FA92">
      <w:start w:val="1"/>
      <w:numFmt w:val="bullet"/>
      <w:lvlText w:val=""/>
      <w:lvlJc w:val="left"/>
      <w:pPr>
        <w:ind w:left="2880" w:hanging="360"/>
      </w:pPr>
      <w:rPr>
        <w:rFonts w:ascii="Symbol" w:hAnsi="Symbol" w:hint="default"/>
      </w:rPr>
    </w:lvl>
    <w:lvl w:ilvl="4" w:tplc="7EC6F580">
      <w:start w:val="1"/>
      <w:numFmt w:val="bullet"/>
      <w:lvlText w:val="o"/>
      <w:lvlJc w:val="left"/>
      <w:pPr>
        <w:ind w:left="3600" w:hanging="360"/>
      </w:pPr>
      <w:rPr>
        <w:rFonts w:ascii="Courier New" w:hAnsi="Courier New" w:hint="default"/>
      </w:rPr>
    </w:lvl>
    <w:lvl w:ilvl="5" w:tplc="E2CE818A">
      <w:start w:val="1"/>
      <w:numFmt w:val="bullet"/>
      <w:lvlText w:val=""/>
      <w:lvlJc w:val="left"/>
      <w:pPr>
        <w:ind w:left="4320" w:hanging="360"/>
      </w:pPr>
      <w:rPr>
        <w:rFonts w:ascii="Wingdings" w:hAnsi="Wingdings" w:hint="default"/>
      </w:rPr>
    </w:lvl>
    <w:lvl w:ilvl="6" w:tplc="00D073A6">
      <w:start w:val="1"/>
      <w:numFmt w:val="bullet"/>
      <w:lvlText w:val=""/>
      <w:lvlJc w:val="left"/>
      <w:pPr>
        <w:ind w:left="5040" w:hanging="360"/>
      </w:pPr>
      <w:rPr>
        <w:rFonts w:ascii="Symbol" w:hAnsi="Symbol" w:hint="default"/>
      </w:rPr>
    </w:lvl>
    <w:lvl w:ilvl="7" w:tplc="083E9182">
      <w:start w:val="1"/>
      <w:numFmt w:val="bullet"/>
      <w:lvlText w:val="o"/>
      <w:lvlJc w:val="left"/>
      <w:pPr>
        <w:ind w:left="5760" w:hanging="360"/>
      </w:pPr>
      <w:rPr>
        <w:rFonts w:ascii="Courier New" w:hAnsi="Courier New" w:hint="default"/>
      </w:rPr>
    </w:lvl>
    <w:lvl w:ilvl="8" w:tplc="C7324B9E">
      <w:start w:val="1"/>
      <w:numFmt w:val="bullet"/>
      <w:lvlText w:val=""/>
      <w:lvlJc w:val="left"/>
      <w:pPr>
        <w:ind w:left="6480" w:hanging="360"/>
      </w:pPr>
      <w:rPr>
        <w:rFonts w:ascii="Wingdings" w:hAnsi="Wingdings" w:hint="default"/>
      </w:rPr>
    </w:lvl>
  </w:abstractNum>
  <w:abstractNum w:abstractNumId="12" w15:restartNumberingAfterBreak="0">
    <w:nsid w:val="3F21BCF1"/>
    <w:multiLevelType w:val="hybridMultilevel"/>
    <w:tmpl w:val="E52C74C6"/>
    <w:lvl w:ilvl="0" w:tplc="29FAEAFC">
      <w:start w:val="1"/>
      <w:numFmt w:val="decimal"/>
      <w:lvlText w:val="%1."/>
      <w:lvlJc w:val="left"/>
      <w:pPr>
        <w:ind w:left="720" w:hanging="360"/>
      </w:pPr>
    </w:lvl>
    <w:lvl w:ilvl="1" w:tplc="72EE6DB0">
      <w:start w:val="1"/>
      <w:numFmt w:val="lowerLetter"/>
      <w:lvlText w:val="%2."/>
      <w:lvlJc w:val="left"/>
      <w:pPr>
        <w:ind w:left="1440" w:hanging="360"/>
      </w:pPr>
    </w:lvl>
    <w:lvl w:ilvl="2" w:tplc="94CCC5A6">
      <w:start w:val="1"/>
      <w:numFmt w:val="lowerRoman"/>
      <w:lvlText w:val="%3."/>
      <w:lvlJc w:val="right"/>
      <w:pPr>
        <w:ind w:left="2160" w:hanging="180"/>
      </w:pPr>
    </w:lvl>
    <w:lvl w:ilvl="3" w:tplc="0F7C8B2A">
      <w:start w:val="1"/>
      <w:numFmt w:val="decimal"/>
      <w:lvlText w:val="%4."/>
      <w:lvlJc w:val="left"/>
      <w:pPr>
        <w:ind w:left="2880" w:hanging="360"/>
      </w:pPr>
    </w:lvl>
    <w:lvl w:ilvl="4" w:tplc="5094BC78">
      <w:start w:val="1"/>
      <w:numFmt w:val="lowerLetter"/>
      <w:lvlText w:val="%5."/>
      <w:lvlJc w:val="left"/>
      <w:pPr>
        <w:ind w:left="3600" w:hanging="360"/>
      </w:pPr>
    </w:lvl>
    <w:lvl w:ilvl="5" w:tplc="D0E8C904">
      <w:start w:val="1"/>
      <w:numFmt w:val="lowerRoman"/>
      <w:lvlText w:val="%6."/>
      <w:lvlJc w:val="right"/>
      <w:pPr>
        <w:ind w:left="4320" w:hanging="180"/>
      </w:pPr>
    </w:lvl>
    <w:lvl w:ilvl="6" w:tplc="217ACE1C">
      <w:start w:val="1"/>
      <w:numFmt w:val="decimal"/>
      <w:lvlText w:val="%7."/>
      <w:lvlJc w:val="left"/>
      <w:pPr>
        <w:ind w:left="5040" w:hanging="360"/>
      </w:pPr>
    </w:lvl>
    <w:lvl w:ilvl="7" w:tplc="C2D27104">
      <w:start w:val="1"/>
      <w:numFmt w:val="lowerLetter"/>
      <w:lvlText w:val="%8."/>
      <w:lvlJc w:val="left"/>
      <w:pPr>
        <w:ind w:left="5760" w:hanging="360"/>
      </w:pPr>
    </w:lvl>
    <w:lvl w:ilvl="8" w:tplc="0BEE14DA">
      <w:start w:val="1"/>
      <w:numFmt w:val="lowerRoman"/>
      <w:lvlText w:val="%9."/>
      <w:lvlJc w:val="right"/>
      <w:pPr>
        <w:ind w:left="6480" w:hanging="180"/>
      </w:pPr>
    </w:lvl>
  </w:abstractNum>
  <w:abstractNum w:abstractNumId="13" w15:restartNumberingAfterBreak="0">
    <w:nsid w:val="42242ED4"/>
    <w:multiLevelType w:val="hybridMultilevel"/>
    <w:tmpl w:val="584E3BC0"/>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43CE0121"/>
    <w:multiLevelType w:val="hybridMultilevel"/>
    <w:tmpl w:val="DBF0140A"/>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4D196D4C"/>
    <w:multiLevelType w:val="hybridMultilevel"/>
    <w:tmpl w:val="869EC5D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534C5125"/>
    <w:multiLevelType w:val="hybridMultilevel"/>
    <w:tmpl w:val="D828315A"/>
    <w:lvl w:ilvl="0" w:tplc="D980AD98">
      <w:start w:val="1"/>
      <w:numFmt w:val="decimal"/>
      <w:lvlText w:val="%1."/>
      <w:lvlJc w:val="left"/>
      <w:pPr>
        <w:ind w:left="720" w:hanging="360"/>
      </w:pPr>
    </w:lvl>
    <w:lvl w:ilvl="1" w:tplc="2CA63476">
      <w:start w:val="1"/>
      <w:numFmt w:val="lowerLetter"/>
      <w:lvlText w:val="%2."/>
      <w:lvlJc w:val="left"/>
      <w:pPr>
        <w:ind w:left="1440" w:hanging="360"/>
      </w:pPr>
    </w:lvl>
    <w:lvl w:ilvl="2" w:tplc="1D3E1B28">
      <w:start w:val="1"/>
      <w:numFmt w:val="lowerRoman"/>
      <w:lvlText w:val="%3."/>
      <w:lvlJc w:val="right"/>
      <w:pPr>
        <w:ind w:left="2160" w:hanging="180"/>
      </w:pPr>
    </w:lvl>
    <w:lvl w:ilvl="3" w:tplc="0FAEC2B4">
      <w:start w:val="1"/>
      <w:numFmt w:val="decimal"/>
      <w:lvlText w:val="%4."/>
      <w:lvlJc w:val="left"/>
      <w:pPr>
        <w:ind w:left="2880" w:hanging="360"/>
      </w:pPr>
    </w:lvl>
    <w:lvl w:ilvl="4" w:tplc="F4FE6AE4">
      <w:start w:val="1"/>
      <w:numFmt w:val="lowerLetter"/>
      <w:lvlText w:val="%5."/>
      <w:lvlJc w:val="left"/>
      <w:pPr>
        <w:ind w:left="3600" w:hanging="360"/>
      </w:pPr>
    </w:lvl>
    <w:lvl w:ilvl="5" w:tplc="05B093C2">
      <w:start w:val="1"/>
      <w:numFmt w:val="lowerRoman"/>
      <w:lvlText w:val="%6."/>
      <w:lvlJc w:val="right"/>
      <w:pPr>
        <w:ind w:left="4320" w:hanging="180"/>
      </w:pPr>
    </w:lvl>
    <w:lvl w:ilvl="6" w:tplc="08167592">
      <w:start w:val="1"/>
      <w:numFmt w:val="decimal"/>
      <w:lvlText w:val="%7."/>
      <w:lvlJc w:val="left"/>
      <w:pPr>
        <w:ind w:left="5040" w:hanging="360"/>
      </w:pPr>
    </w:lvl>
    <w:lvl w:ilvl="7" w:tplc="DCB0D52C">
      <w:start w:val="1"/>
      <w:numFmt w:val="lowerLetter"/>
      <w:lvlText w:val="%8."/>
      <w:lvlJc w:val="left"/>
      <w:pPr>
        <w:ind w:left="5760" w:hanging="360"/>
      </w:pPr>
    </w:lvl>
    <w:lvl w:ilvl="8" w:tplc="7AA20FF8">
      <w:start w:val="1"/>
      <w:numFmt w:val="lowerRoman"/>
      <w:lvlText w:val="%9."/>
      <w:lvlJc w:val="right"/>
      <w:pPr>
        <w:ind w:left="6480" w:hanging="180"/>
      </w:pPr>
    </w:lvl>
  </w:abstractNum>
  <w:abstractNum w:abstractNumId="17" w15:restartNumberingAfterBreak="0">
    <w:nsid w:val="53D14FE7"/>
    <w:multiLevelType w:val="hybridMultilevel"/>
    <w:tmpl w:val="5F2EBB7E"/>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1C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6F07307"/>
    <w:multiLevelType w:val="hybridMultilevel"/>
    <w:tmpl w:val="9FF04EAE"/>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1C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574234E8"/>
    <w:multiLevelType w:val="hybridMultilevel"/>
    <w:tmpl w:val="D3340374"/>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71673A97"/>
    <w:multiLevelType w:val="hybridMultilevel"/>
    <w:tmpl w:val="D14CC8BE"/>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71C02993"/>
    <w:multiLevelType w:val="hybridMultilevel"/>
    <w:tmpl w:val="685AA4AE"/>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794E85D9"/>
    <w:multiLevelType w:val="hybridMultilevel"/>
    <w:tmpl w:val="2B6C5AF4"/>
    <w:lvl w:ilvl="0" w:tplc="DBDAB534">
      <w:start w:val="1"/>
      <w:numFmt w:val="decimal"/>
      <w:lvlText w:val="%1."/>
      <w:lvlJc w:val="left"/>
      <w:pPr>
        <w:ind w:left="720" w:hanging="360"/>
      </w:pPr>
    </w:lvl>
    <w:lvl w:ilvl="1" w:tplc="02246998">
      <w:start w:val="1"/>
      <w:numFmt w:val="lowerLetter"/>
      <w:lvlText w:val="%2."/>
      <w:lvlJc w:val="left"/>
      <w:pPr>
        <w:ind w:left="1440" w:hanging="360"/>
      </w:pPr>
    </w:lvl>
    <w:lvl w:ilvl="2" w:tplc="49246086">
      <w:start w:val="1"/>
      <w:numFmt w:val="lowerRoman"/>
      <w:lvlText w:val="%3."/>
      <w:lvlJc w:val="right"/>
      <w:pPr>
        <w:ind w:left="2160" w:hanging="180"/>
      </w:pPr>
    </w:lvl>
    <w:lvl w:ilvl="3" w:tplc="76B2FDC2">
      <w:start w:val="1"/>
      <w:numFmt w:val="decimal"/>
      <w:lvlText w:val="%4."/>
      <w:lvlJc w:val="left"/>
      <w:pPr>
        <w:ind w:left="2880" w:hanging="360"/>
      </w:pPr>
    </w:lvl>
    <w:lvl w:ilvl="4" w:tplc="BC2EBA30">
      <w:start w:val="1"/>
      <w:numFmt w:val="lowerLetter"/>
      <w:lvlText w:val="%5."/>
      <w:lvlJc w:val="left"/>
      <w:pPr>
        <w:ind w:left="3600" w:hanging="360"/>
      </w:pPr>
    </w:lvl>
    <w:lvl w:ilvl="5" w:tplc="317E0DB2">
      <w:start w:val="1"/>
      <w:numFmt w:val="lowerRoman"/>
      <w:lvlText w:val="%6."/>
      <w:lvlJc w:val="right"/>
      <w:pPr>
        <w:ind w:left="4320" w:hanging="180"/>
      </w:pPr>
    </w:lvl>
    <w:lvl w:ilvl="6" w:tplc="D49C21AE">
      <w:start w:val="1"/>
      <w:numFmt w:val="decimal"/>
      <w:lvlText w:val="%7."/>
      <w:lvlJc w:val="left"/>
      <w:pPr>
        <w:ind w:left="5040" w:hanging="360"/>
      </w:pPr>
    </w:lvl>
    <w:lvl w:ilvl="7" w:tplc="75326112">
      <w:start w:val="1"/>
      <w:numFmt w:val="lowerLetter"/>
      <w:lvlText w:val="%8."/>
      <w:lvlJc w:val="left"/>
      <w:pPr>
        <w:ind w:left="5760" w:hanging="360"/>
      </w:pPr>
    </w:lvl>
    <w:lvl w:ilvl="8" w:tplc="7688DFF0">
      <w:start w:val="1"/>
      <w:numFmt w:val="lowerRoman"/>
      <w:lvlText w:val="%9."/>
      <w:lvlJc w:val="right"/>
      <w:pPr>
        <w:ind w:left="6480" w:hanging="180"/>
      </w:pPr>
    </w:lvl>
  </w:abstractNum>
  <w:abstractNum w:abstractNumId="23" w15:restartNumberingAfterBreak="0">
    <w:nsid w:val="7ABA7D7E"/>
    <w:multiLevelType w:val="hybridMultilevel"/>
    <w:tmpl w:val="61C8BCF2"/>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7D393A3D"/>
    <w:multiLevelType w:val="hybridMultilevel"/>
    <w:tmpl w:val="DB3C1202"/>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15:restartNumberingAfterBreak="0">
    <w:nsid w:val="7D934F5E"/>
    <w:multiLevelType w:val="hybridMultilevel"/>
    <w:tmpl w:val="234A3A6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375009412">
    <w:abstractNumId w:val="22"/>
  </w:num>
  <w:num w:numId="2" w16cid:durableId="884827704">
    <w:abstractNumId w:val="3"/>
  </w:num>
  <w:num w:numId="3" w16cid:durableId="504440301">
    <w:abstractNumId w:val="11"/>
  </w:num>
  <w:num w:numId="4" w16cid:durableId="538862830">
    <w:abstractNumId w:val="16"/>
  </w:num>
  <w:num w:numId="5" w16cid:durableId="1914315113">
    <w:abstractNumId w:val="6"/>
  </w:num>
  <w:num w:numId="6" w16cid:durableId="55514680">
    <w:abstractNumId w:val="12"/>
  </w:num>
  <w:num w:numId="7" w16cid:durableId="1442527665">
    <w:abstractNumId w:val="1"/>
  </w:num>
  <w:num w:numId="8" w16cid:durableId="1314528384">
    <w:abstractNumId w:val="2"/>
  </w:num>
  <w:num w:numId="9" w16cid:durableId="1600285309">
    <w:abstractNumId w:val="25"/>
  </w:num>
  <w:num w:numId="10" w16cid:durableId="580484151">
    <w:abstractNumId w:val="7"/>
  </w:num>
  <w:num w:numId="11" w16cid:durableId="1880164884">
    <w:abstractNumId w:val="8"/>
  </w:num>
  <w:num w:numId="12" w16cid:durableId="1073745885">
    <w:abstractNumId w:val="15"/>
  </w:num>
  <w:num w:numId="13" w16cid:durableId="577059498">
    <w:abstractNumId w:val="4"/>
  </w:num>
  <w:num w:numId="14" w16cid:durableId="1878621452">
    <w:abstractNumId w:val="23"/>
  </w:num>
  <w:num w:numId="15" w16cid:durableId="1957061354">
    <w:abstractNumId w:val="21"/>
  </w:num>
  <w:num w:numId="16" w16cid:durableId="797726356">
    <w:abstractNumId w:val="14"/>
  </w:num>
  <w:num w:numId="17" w16cid:durableId="234508727">
    <w:abstractNumId w:val="17"/>
  </w:num>
  <w:num w:numId="18" w16cid:durableId="1899129612">
    <w:abstractNumId w:val="24"/>
  </w:num>
  <w:num w:numId="19" w16cid:durableId="561479233">
    <w:abstractNumId w:val="9"/>
  </w:num>
  <w:num w:numId="20" w16cid:durableId="200754943">
    <w:abstractNumId w:val="19"/>
  </w:num>
  <w:num w:numId="21" w16cid:durableId="1458529999">
    <w:abstractNumId w:val="20"/>
  </w:num>
  <w:num w:numId="22" w16cid:durableId="301229353">
    <w:abstractNumId w:val="5"/>
  </w:num>
  <w:num w:numId="23" w16cid:durableId="835191372">
    <w:abstractNumId w:val="18"/>
  </w:num>
  <w:num w:numId="24" w16cid:durableId="1249998036">
    <w:abstractNumId w:val="13"/>
  </w:num>
  <w:num w:numId="25" w16cid:durableId="1264649349">
    <w:abstractNumId w:val="0"/>
  </w:num>
  <w:num w:numId="26" w16cid:durableId="15825214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C437DC"/>
    <w:rsid w:val="00160C40"/>
    <w:rsid w:val="00205FF2"/>
    <w:rsid w:val="002C30DE"/>
    <w:rsid w:val="004C20A6"/>
    <w:rsid w:val="006614B0"/>
    <w:rsid w:val="00665918"/>
    <w:rsid w:val="00756F83"/>
    <w:rsid w:val="008B6483"/>
    <w:rsid w:val="009C48D7"/>
    <w:rsid w:val="00A25D0D"/>
    <w:rsid w:val="00BC66B8"/>
    <w:rsid w:val="00C65493"/>
    <w:rsid w:val="00F06E1C"/>
    <w:rsid w:val="00F32518"/>
    <w:rsid w:val="055E7F84"/>
    <w:rsid w:val="05E8BE4B"/>
    <w:rsid w:val="0916E849"/>
    <w:rsid w:val="097FD80A"/>
    <w:rsid w:val="0C58AED9"/>
    <w:rsid w:val="0C8DB93E"/>
    <w:rsid w:val="0D211BDE"/>
    <w:rsid w:val="0D38D14D"/>
    <w:rsid w:val="0DAA01AD"/>
    <w:rsid w:val="1380A87E"/>
    <w:rsid w:val="13AAC22F"/>
    <w:rsid w:val="13E47FAE"/>
    <w:rsid w:val="151B805F"/>
    <w:rsid w:val="18111AB9"/>
    <w:rsid w:val="1945E9B8"/>
    <w:rsid w:val="1C05A7C8"/>
    <w:rsid w:val="1CBCD678"/>
    <w:rsid w:val="22609B25"/>
    <w:rsid w:val="22D0E2FC"/>
    <w:rsid w:val="22E9F746"/>
    <w:rsid w:val="23FF20BD"/>
    <w:rsid w:val="241D76B8"/>
    <w:rsid w:val="261B9560"/>
    <w:rsid w:val="290003F5"/>
    <w:rsid w:val="2946AEF2"/>
    <w:rsid w:val="2C1175A5"/>
    <w:rsid w:val="2EBBD04D"/>
    <w:rsid w:val="320FDB17"/>
    <w:rsid w:val="38FFE5A4"/>
    <w:rsid w:val="3E6D1D8D"/>
    <w:rsid w:val="40973BB7"/>
    <w:rsid w:val="42A5075F"/>
    <w:rsid w:val="43D72AD7"/>
    <w:rsid w:val="45C437DC"/>
    <w:rsid w:val="4824AF51"/>
    <w:rsid w:val="4B77910E"/>
    <w:rsid w:val="4D0278F6"/>
    <w:rsid w:val="51CF521B"/>
    <w:rsid w:val="5369DF79"/>
    <w:rsid w:val="550FBEB7"/>
    <w:rsid w:val="56EF34C9"/>
    <w:rsid w:val="584CD162"/>
    <w:rsid w:val="59829AE0"/>
    <w:rsid w:val="59A77DB8"/>
    <w:rsid w:val="5A8E95F4"/>
    <w:rsid w:val="5D19238C"/>
    <w:rsid w:val="5D715B20"/>
    <w:rsid w:val="5DCA6C5B"/>
    <w:rsid w:val="5EE5BDF1"/>
    <w:rsid w:val="5F180920"/>
    <w:rsid w:val="5F312A62"/>
    <w:rsid w:val="61119B05"/>
    <w:rsid w:val="61DB7496"/>
    <w:rsid w:val="6211D77B"/>
    <w:rsid w:val="6331E05C"/>
    <w:rsid w:val="6AD01927"/>
    <w:rsid w:val="6D786A62"/>
    <w:rsid w:val="6DF49EAA"/>
    <w:rsid w:val="71979A24"/>
    <w:rsid w:val="7264ACB8"/>
    <w:rsid w:val="73A5901A"/>
    <w:rsid w:val="73B3C9A6"/>
    <w:rsid w:val="744645D4"/>
    <w:rsid w:val="752F6CEF"/>
    <w:rsid w:val="754C239F"/>
    <w:rsid w:val="75885CEB"/>
    <w:rsid w:val="764786C2"/>
    <w:rsid w:val="76956037"/>
    <w:rsid w:val="76FAE98B"/>
    <w:rsid w:val="77F11732"/>
    <w:rsid w:val="7BDE33E1"/>
    <w:rsid w:val="7DF72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B569"/>
  <w15:chartTrackingRefBased/>
  <w15:docId w15:val="{F16F2630-7DF4-49C0-888F-60FDCF2D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2C30DE"/>
  </w:style>
  <w:style w:type="character" w:styleId="Strong">
    <w:name w:val="Strong"/>
    <w:basedOn w:val="DefaultParagraphFont"/>
    <w:uiPriority w:val="22"/>
    <w:qFormat/>
    <w:rsid w:val="008B64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00231">
      <w:bodyDiv w:val="1"/>
      <w:marLeft w:val="0"/>
      <w:marRight w:val="0"/>
      <w:marTop w:val="0"/>
      <w:marBottom w:val="0"/>
      <w:divBdr>
        <w:top w:val="none" w:sz="0" w:space="0" w:color="auto"/>
        <w:left w:val="none" w:sz="0" w:space="0" w:color="auto"/>
        <w:bottom w:val="none" w:sz="0" w:space="0" w:color="auto"/>
        <w:right w:val="none" w:sz="0" w:space="0" w:color="auto"/>
      </w:divBdr>
    </w:div>
    <w:div w:id="162474952">
      <w:bodyDiv w:val="1"/>
      <w:marLeft w:val="0"/>
      <w:marRight w:val="0"/>
      <w:marTop w:val="0"/>
      <w:marBottom w:val="0"/>
      <w:divBdr>
        <w:top w:val="none" w:sz="0" w:space="0" w:color="auto"/>
        <w:left w:val="none" w:sz="0" w:space="0" w:color="auto"/>
        <w:bottom w:val="none" w:sz="0" w:space="0" w:color="auto"/>
        <w:right w:val="none" w:sz="0" w:space="0" w:color="auto"/>
      </w:divBdr>
    </w:div>
    <w:div w:id="253125807">
      <w:bodyDiv w:val="1"/>
      <w:marLeft w:val="0"/>
      <w:marRight w:val="0"/>
      <w:marTop w:val="0"/>
      <w:marBottom w:val="0"/>
      <w:divBdr>
        <w:top w:val="none" w:sz="0" w:space="0" w:color="auto"/>
        <w:left w:val="none" w:sz="0" w:space="0" w:color="auto"/>
        <w:bottom w:val="none" w:sz="0" w:space="0" w:color="auto"/>
        <w:right w:val="none" w:sz="0" w:space="0" w:color="auto"/>
      </w:divBdr>
    </w:div>
    <w:div w:id="334847945">
      <w:bodyDiv w:val="1"/>
      <w:marLeft w:val="0"/>
      <w:marRight w:val="0"/>
      <w:marTop w:val="0"/>
      <w:marBottom w:val="0"/>
      <w:divBdr>
        <w:top w:val="none" w:sz="0" w:space="0" w:color="auto"/>
        <w:left w:val="none" w:sz="0" w:space="0" w:color="auto"/>
        <w:bottom w:val="none" w:sz="0" w:space="0" w:color="auto"/>
        <w:right w:val="none" w:sz="0" w:space="0" w:color="auto"/>
      </w:divBdr>
    </w:div>
    <w:div w:id="490416393">
      <w:bodyDiv w:val="1"/>
      <w:marLeft w:val="0"/>
      <w:marRight w:val="0"/>
      <w:marTop w:val="0"/>
      <w:marBottom w:val="0"/>
      <w:divBdr>
        <w:top w:val="none" w:sz="0" w:space="0" w:color="auto"/>
        <w:left w:val="none" w:sz="0" w:space="0" w:color="auto"/>
        <w:bottom w:val="none" w:sz="0" w:space="0" w:color="auto"/>
        <w:right w:val="none" w:sz="0" w:space="0" w:color="auto"/>
      </w:divBdr>
    </w:div>
    <w:div w:id="564027581">
      <w:bodyDiv w:val="1"/>
      <w:marLeft w:val="0"/>
      <w:marRight w:val="0"/>
      <w:marTop w:val="0"/>
      <w:marBottom w:val="0"/>
      <w:divBdr>
        <w:top w:val="none" w:sz="0" w:space="0" w:color="auto"/>
        <w:left w:val="none" w:sz="0" w:space="0" w:color="auto"/>
        <w:bottom w:val="none" w:sz="0" w:space="0" w:color="auto"/>
        <w:right w:val="none" w:sz="0" w:space="0" w:color="auto"/>
      </w:divBdr>
    </w:div>
    <w:div w:id="577836201">
      <w:bodyDiv w:val="1"/>
      <w:marLeft w:val="0"/>
      <w:marRight w:val="0"/>
      <w:marTop w:val="0"/>
      <w:marBottom w:val="0"/>
      <w:divBdr>
        <w:top w:val="none" w:sz="0" w:space="0" w:color="auto"/>
        <w:left w:val="none" w:sz="0" w:space="0" w:color="auto"/>
        <w:bottom w:val="none" w:sz="0" w:space="0" w:color="auto"/>
        <w:right w:val="none" w:sz="0" w:space="0" w:color="auto"/>
      </w:divBdr>
    </w:div>
    <w:div w:id="738407162">
      <w:bodyDiv w:val="1"/>
      <w:marLeft w:val="0"/>
      <w:marRight w:val="0"/>
      <w:marTop w:val="0"/>
      <w:marBottom w:val="0"/>
      <w:divBdr>
        <w:top w:val="none" w:sz="0" w:space="0" w:color="auto"/>
        <w:left w:val="none" w:sz="0" w:space="0" w:color="auto"/>
        <w:bottom w:val="none" w:sz="0" w:space="0" w:color="auto"/>
        <w:right w:val="none" w:sz="0" w:space="0" w:color="auto"/>
      </w:divBdr>
    </w:div>
    <w:div w:id="792334245">
      <w:bodyDiv w:val="1"/>
      <w:marLeft w:val="0"/>
      <w:marRight w:val="0"/>
      <w:marTop w:val="0"/>
      <w:marBottom w:val="0"/>
      <w:divBdr>
        <w:top w:val="none" w:sz="0" w:space="0" w:color="auto"/>
        <w:left w:val="none" w:sz="0" w:space="0" w:color="auto"/>
        <w:bottom w:val="none" w:sz="0" w:space="0" w:color="auto"/>
        <w:right w:val="none" w:sz="0" w:space="0" w:color="auto"/>
      </w:divBdr>
    </w:div>
    <w:div w:id="1260602936">
      <w:bodyDiv w:val="1"/>
      <w:marLeft w:val="0"/>
      <w:marRight w:val="0"/>
      <w:marTop w:val="0"/>
      <w:marBottom w:val="0"/>
      <w:divBdr>
        <w:top w:val="none" w:sz="0" w:space="0" w:color="auto"/>
        <w:left w:val="none" w:sz="0" w:space="0" w:color="auto"/>
        <w:bottom w:val="none" w:sz="0" w:space="0" w:color="auto"/>
        <w:right w:val="none" w:sz="0" w:space="0" w:color="auto"/>
      </w:divBdr>
    </w:div>
    <w:div w:id="1279869308">
      <w:bodyDiv w:val="1"/>
      <w:marLeft w:val="0"/>
      <w:marRight w:val="0"/>
      <w:marTop w:val="0"/>
      <w:marBottom w:val="0"/>
      <w:divBdr>
        <w:top w:val="none" w:sz="0" w:space="0" w:color="auto"/>
        <w:left w:val="none" w:sz="0" w:space="0" w:color="auto"/>
        <w:bottom w:val="none" w:sz="0" w:space="0" w:color="auto"/>
        <w:right w:val="none" w:sz="0" w:space="0" w:color="auto"/>
      </w:divBdr>
    </w:div>
    <w:div w:id="1458983730">
      <w:bodyDiv w:val="1"/>
      <w:marLeft w:val="0"/>
      <w:marRight w:val="0"/>
      <w:marTop w:val="0"/>
      <w:marBottom w:val="0"/>
      <w:divBdr>
        <w:top w:val="none" w:sz="0" w:space="0" w:color="auto"/>
        <w:left w:val="none" w:sz="0" w:space="0" w:color="auto"/>
        <w:bottom w:val="none" w:sz="0" w:space="0" w:color="auto"/>
        <w:right w:val="none" w:sz="0" w:space="0" w:color="auto"/>
      </w:divBdr>
    </w:div>
    <w:div w:id="1460685540">
      <w:bodyDiv w:val="1"/>
      <w:marLeft w:val="0"/>
      <w:marRight w:val="0"/>
      <w:marTop w:val="0"/>
      <w:marBottom w:val="0"/>
      <w:divBdr>
        <w:top w:val="none" w:sz="0" w:space="0" w:color="auto"/>
        <w:left w:val="none" w:sz="0" w:space="0" w:color="auto"/>
        <w:bottom w:val="none" w:sz="0" w:space="0" w:color="auto"/>
        <w:right w:val="none" w:sz="0" w:space="0" w:color="auto"/>
      </w:divBdr>
    </w:div>
    <w:div w:id="1549608580">
      <w:bodyDiv w:val="1"/>
      <w:marLeft w:val="0"/>
      <w:marRight w:val="0"/>
      <w:marTop w:val="0"/>
      <w:marBottom w:val="0"/>
      <w:divBdr>
        <w:top w:val="none" w:sz="0" w:space="0" w:color="auto"/>
        <w:left w:val="none" w:sz="0" w:space="0" w:color="auto"/>
        <w:bottom w:val="none" w:sz="0" w:space="0" w:color="auto"/>
        <w:right w:val="none" w:sz="0" w:space="0" w:color="auto"/>
      </w:divBdr>
    </w:div>
    <w:div w:id="1557350253">
      <w:bodyDiv w:val="1"/>
      <w:marLeft w:val="0"/>
      <w:marRight w:val="0"/>
      <w:marTop w:val="0"/>
      <w:marBottom w:val="0"/>
      <w:divBdr>
        <w:top w:val="none" w:sz="0" w:space="0" w:color="auto"/>
        <w:left w:val="none" w:sz="0" w:space="0" w:color="auto"/>
        <w:bottom w:val="none" w:sz="0" w:space="0" w:color="auto"/>
        <w:right w:val="none" w:sz="0" w:space="0" w:color="auto"/>
      </w:divBdr>
    </w:div>
    <w:div w:id="1602496341">
      <w:bodyDiv w:val="1"/>
      <w:marLeft w:val="0"/>
      <w:marRight w:val="0"/>
      <w:marTop w:val="0"/>
      <w:marBottom w:val="0"/>
      <w:divBdr>
        <w:top w:val="none" w:sz="0" w:space="0" w:color="auto"/>
        <w:left w:val="none" w:sz="0" w:space="0" w:color="auto"/>
        <w:bottom w:val="none" w:sz="0" w:space="0" w:color="auto"/>
        <w:right w:val="none" w:sz="0" w:space="0" w:color="auto"/>
      </w:divBdr>
    </w:div>
    <w:div w:id="1649087049">
      <w:bodyDiv w:val="1"/>
      <w:marLeft w:val="0"/>
      <w:marRight w:val="0"/>
      <w:marTop w:val="0"/>
      <w:marBottom w:val="0"/>
      <w:divBdr>
        <w:top w:val="none" w:sz="0" w:space="0" w:color="auto"/>
        <w:left w:val="none" w:sz="0" w:space="0" w:color="auto"/>
        <w:bottom w:val="none" w:sz="0" w:space="0" w:color="auto"/>
        <w:right w:val="none" w:sz="0" w:space="0" w:color="auto"/>
      </w:divBdr>
    </w:div>
    <w:div w:id="1659772975">
      <w:bodyDiv w:val="1"/>
      <w:marLeft w:val="0"/>
      <w:marRight w:val="0"/>
      <w:marTop w:val="0"/>
      <w:marBottom w:val="0"/>
      <w:divBdr>
        <w:top w:val="none" w:sz="0" w:space="0" w:color="auto"/>
        <w:left w:val="none" w:sz="0" w:space="0" w:color="auto"/>
        <w:bottom w:val="none" w:sz="0" w:space="0" w:color="auto"/>
        <w:right w:val="none" w:sz="0" w:space="0" w:color="auto"/>
      </w:divBdr>
    </w:div>
    <w:div w:id="1738628474">
      <w:bodyDiv w:val="1"/>
      <w:marLeft w:val="0"/>
      <w:marRight w:val="0"/>
      <w:marTop w:val="0"/>
      <w:marBottom w:val="0"/>
      <w:divBdr>
        <w:top w:val="none" w:sz="0" w:space="0" w:color="auto"/>
        <w:left w:val="none" w:sz="0" w:space="0" w:color="auto"/>
        <w:bottom w:val="none" w:sz="0" w:space="0" w:color="auto"/>
        <w:right w:val="none" w:sz="0" w:space="0" w:color="auto"/>
      </w:divBdr>
    </w:div>
    <w:div w:id="1750469148">
      <w:bodyDiv w:val="1"/>
      <w:marLeft w:val="0"/>
      <w:marRight w:val="0"/>
      <w:marTop w:val="0"/>
      <w:marBottom w:val="0"/>
      <w:divBdr>
        <w:top w:val="none" w:sz="0" w:space="0" w:color="auto"/>
        <w:left w:val="none" w:sz="0" w:space="0" w:color="auto"/>
        <w:bottom w:val="none" w:sz="0" w:space="0" w:color="auto"/>
        <w:right w:val="none" w:sz="0" w:space="0" w:color="auto"/>
      </w:divBdr>
    </w:div>
    <w:div w:id="1780837255">
      <w:bodyDiv w:val="1"/>
      <w:marLeft w:val="0"/>
      <w:marRight w:val="0"/>
      <w:marTop w:val="0"/>
      <w:marBottom w:val="0"/>
      <w:divBdr>
        <w:top w:val="none" w:sz="0" w:space="0" w:color="auto"/>
        <w:left w:val="none" w:sz="0" w:space="0" w:color="auto"/>
        <w:bottom w:val="none" w:sz="0" w:space="0" w:color="auto"/>
        <w:right w:val="none" w:sz="0" w:space="0" w:color="auto"/>
      </w:divBdr>
    </w:div>
    <w:div w:id="1989942485">
      <w:bodyDiv w:val="1"/>
      <w:marLeft w:val="0"/>
      <w:marRight w:val="0"/>
      <w:marTop w:val="0"/>
      <w:marBottom w:val="0"/>
      <w:divBdr>
        <w:top w:val="none" w:sz="0" w:space="0" w:color="auto"/>
        <w:left w:val="none" w:sz="0" w:space="0" w:color="auto"/>
        <w:bottom w:val="none" w:sz="0" w:space="0" w:color="auto"/>
        <w:right w:val="none" w:sz="0" w:space="0" w:color="auto"/>
      </w:divBdr>
    </w:div>
    <w:div w:id="2032144524">
      <w:bodyDiv w:val="1"/>
      <w:marLeft w:val="0"/>
      <w:marRight w:val="0"/>
      <w:marTop w:val="0"/>
      <w:marBottom w:val="0"/>
      <w:divBdr>
        <w:top w:val="none" w:sz="0" w:space="0" w:color="auto"/>
        <w:left w:val="none" w:sz="0" w:space="0" w:color="auto"/>
        <w:bottom w:val="none" w:sz="0" w:space="0" w:color="auto"/>
        <w:right w:val="none" w:sz="0" w:space="0" w:color="auto"/>
      </w:divBdr>
    </w:div>
    <w:div w:id="20347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pra24</b:Tag>
    <b:SourceType>InternetSite</b:SourceType>
    <b:Guid>{B2227297-CDB0-4EEC-A247-1ED7B3B3CAF3}</b:Guid>
    <b:Title>geeksforgeeks</b:Title>
    <b:Year>2024</b:Year>
    <b:Author>
      <b:Author>
        <b:NameList>
          <b:Person>
            <b:Last>prach</b:Last>
          </b:Person>
        </b:NameList>
      </b:Author>
    </b:Author>
    <b:InternetSiteTitle>geeksforgeeks</b:InternetSiteTitle>
    <b:Month>september</b:Month>
    <b:Day>23</b:Day>
    <b:URL>https://www.geeksforgeeks.org/what-is-agile-methodology/</b:URL>
    <b:RefOrder>1</b:RefOrder>
  </b:Source>
  <b:Source>
    <b:Tag>nuc24</b:Tag>
    <b:SourceType>InternetSite</b:SourceType>
    <b:Guid>{28109DC4-E56C-4844-8FB3-A02B7F328DAB}</b:Guid>
    <b:Author>
      <b:Author>
        <b:NameList>
          <b:Person>
            <b:Last>nuclino</b:Last>
          </b:Person>
        </b:NameList>
      </b:Author>
    </b:Author>
    <b:Title>nuclino</b:Title>
    <b:InternetSiteTitle>nuclino</b:InternetSiteTitle>
    <b:Year>2024</b:Year>
    <b:Month>september</b:Month>
    <b:Day>27</b:Day>
    <b:URL>https://www.nuclino.com/articles/functional-requirements</b:URL>
    <b:RefOrder>3</b:RefOrder>
  </b:Source>
  <b:Source>
    <b:Tag>jan24</b:Tag>
    <b:SourceType>InternetSite</b:SourceType>
    <b:Guid>{42925806-BD3B-4996-8E5B-9591B6DE9D84}</b:Guid>
    <b:Author>
      <b:Author>
        <b:NameList>
          <b:Person>
            <b:Last>janar</b:Last>
          </b:Person>
        </b:NameList>
      </b:Author>
    </b:Author>
    <b:Title>geeksforgeeks</b:Title>
    <b:InternetSiteTitle>geeksforgeeks</b:InternetSiteTitle>
    <b:Year>2024</b:Year>
    <b:Month>february</b:Month>
    <b:Day>15</b:Day>
    <b:URL>https://www.geeksforgeeks.org/what-are-functional-requirements-in-system-design-examples-definition/</b:URL>
    <b:RefOrder>2</b:RefOrder>
  </b:Source>
  <b:Source>
    <b:Tag>jel24</b:Tag>
    <b:SourceType>InternetSite</b:SourceType>
    <b:Guid>{4DD8C069-9A2C-4838-83AE-AA2F89496A3B}</b:Guid>
    <b:Author>
      <b:Author>
        <b:NameList>
          <b:Person>
            <b:Last>jelvix</b:Last>
          </b:Person>
        </b:NameList>
      </b:Author>
    </b:Author>
    <b:Title>jelvix</b:Title>
    <b:InternetSiteTitle>jelvix</b:InternetSiteTitle>
    <b:Year>2024</b:Year>
    <b:Month>september</b:Month>
    <b:URL>https://jelvix.com/blog/software-requirements-specification</b:URL>
    <b:RefOrder>4</b:RefOrder>
  </b:Source>
  <b:Source>
    <b:Tag>str23</b:Tag>
    <b:SourceType>InternetSite</b:SourceType>
    <b:Guid>{1EC5E209-5855-4847-B115-3B820FE8C365}</b:Guid>
    <b:Author>
      <b:Author>
        <b:NameList>
          <b:Person>
            <b:Last>stripe</b:Last>
          </b:Person>
        </b:NameList>
      </b:Author>
    </b:Author>
    <b:Title>stripe</b:Title>
    <b:InternetSiteTitle>stripe</b:InternetSiteTitle>
    <b:Year>2023</b:Year>
    <b:Month>august</b:Month>
    <b:Day>7</b:Day>
    <b:URL>https://stripe.com/resources/more/how-to-integrate-a-payment-gateway-into-a-website#:~:text=Integrating%20a%20payment%20gateway%20into%20your</b:URL>
    <b:RefOrder>5</b:RefOrder>
  </b:Source>
  <b:Source>
    <b:Tag>Ash24</b:Tag>
    <b:SourceType>InternetSite</b:SourceType>
    <b:Guid>{C3B525D7-58C8-46C7-945D-9933E16A81A4}</b:Guid>
    <b:Author>
      <b:Author>
        <b:NameList>
          <b:Person>
            <b:Last>Ashm</b:Last>
          </b:Person>
        </b:NameList>
      </b:Author>
    </b:Author>
    <b:Title>geeksforgeeks</b:Title>
    <b:InternetSiteTitle>geeksforgeeks</b:InternetSiteTitle>
    <b:Year>2024</b:Year>
    <b:Month>july</b:Month>
    <b:Day>03</b:Day>
    <b:URL>https://www.geeksforgeeks.org/non-functional-requirements-in-software-engineering/</b:URL>
    <b:RefOrder>6</b:RefOrder>
  </b:Source>
  <b:Source>
    <b:Tag>rel24</b:Tag>
    <b:SourceType>InternetSite</b:SourceType>
    <b:Guid>{4C86C461-B907-48D5-9462-4D148EF9B992}</b:Guid>
    <b:Author>
      <b:Author>
        <b:NameList>
          <b:Person>
            <b:Last>relevant.software</b:Last>
          </b:Person>
        </b:NameList>
      </b:Author>
    </b:Author>
    <b:Title>relevant.software</b:Title>
    <b:InternetSiteTitle>relevant.software</b:InternetSiteTitle>
    <b:Year>2024</b:Year>
    <b:Month>June</b:Month>
    <b:Day>17</b:Day>
    <b:URL>https://relevant.software/blog/software-requirements-specification-srs-document/</b:URL>
    <b:RefOrder>7</b:RefOrder>
  </b:Source>
</b:Sources>
</file>

<file path=customXml/itemProps1.xml><?xml version="1.0" encoding="utf-8"?>
<ds:datastoreItem xmlns:ds="http://schemas.openxmlformats.org/officeDocument/2006/customXml" ds:itemID="{B346E1A2-B500-48E5-BBDD-EC5A061D2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Varlene Zazise Sibanda</dc:creator>
  <cp:keywords/>
  <dc:description/>
  <cp:lastModifiedBy>Varlene Sibanda</cp:lastModifiedBy>
  <cp:revision>3</cp:revision>
  <dcterms:created xsi:type="dcterms:W3CDTF">2024-11-18T06:49:00Z</dcterms:created>
  <dcterms:modified xsi:type="dcterms:W3CDTF">2024-11-18T08:34:00Z</dcterms:modified>
</cp:coreProperties>
</file>