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F5" w:rsidRPr="00486CF5" w:rsidRDefault="00486CF5" w:rsidP="00486CF5">
      <w:pPr>
        <w:jc w:val="center"/>
        <w:rPr>
          <w:b/>
          <w:sz w:val="36"/>
          <w:szCs w:val="36"/>
        </w:rPr>
      </w:pPr>
      <w:r w:rsidRPr="00486CF5">
        <w:rPr>
          <w:b/>
          <w:sz w:val="36"/>
          <w:szCs w:val="36"/>
        </w:rPr>
        <w:t>PROGRAMMING ASSIGNMENT</w:t>
      </w:r>
    </w:p>
    <w:p w:rsidR="00CE4745" w:rsidRDefault="00486CF5" w:rsidP="00486C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BARU RAVI VARMA</w:t>
      </w:r>
    </w:p>
    <w:p w:rsidR="00486CF5" w:rsidRDefault="00486CF5" w:rsidP="00486CF5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14AE10007</w:t>
      </w:r>
    </w:p>
    <w:p w:rsidR="00486CF5" w:rsidRPr="006F1490" w:rsidRDefault="00486CF5" w:rsidP="00486CF5">
      <w:pPr>
        <w:rPr>
          <w:b/>
          <w:sz w:val="28"/>
          <w:szCs w:val="28"/>
        </w:rPr>
      </w:pPr>
      <w:r w:rsidRPr="006F1490">
        <w:rPr>
          <w:b/>
          <w:sz w:val="28"/>
          <w:szCs w:val="28"/>
        </w:rPr>
        <w:t xml:space="preserve">CASE </w:t>
      </w:r>
      <w:proofErr w:type="gramStart"/>
      <w:r w:rsidRPr="006F1490">
        <w:rPr>
          <w:b/>
          <w:sz w:val="28"/>
          <w:szCs w:val="28"/>
        </w:rPr>
        <w:t>A :</w:t>
      </w:r>
      <w:proofErr w:type="gramEnd"/>
    </w:p>
    <w:p w:rsidR="00486CF5" w:rsidRPr="006F1490" w:rsidRDefault="00486CF5" w:rsidP="00486CF5">
      <w:pPr>
        <w:rPr>
          <w:b/>
          <w:sz w:val="28"/>
          <w:szCs w:val="28"/>
        </w:rPr>
      </w:pPr>
      <w:r w:rsidRPr="006F1490">
        <w:rPr>
          <w:b/>
          <w:sz w:val="28"/>
          <w:szCs w:val="28"/>
        </w:rPr>
        <w:t xml:space="preserve">PROBLEM 1: </w:t>
      </w:r>
    </w:p>
    <w:p w:rsidR="006F1490" w:rsidRPr="006F1490" w:rsidRDefault="006F1490" w:rsidP="00486CF5">
      <w:pPr>
        <w:rPr>
          <w:b/>
          <w:sz w:val="28"/>
          <w:szCs w:val="28"/>
        </w:rPr>
      </w:pPr>
      <w:r w:rsidRPr="006F1490">
        <w:rPr>
          <w:b/>
          <w:sz w:val="28"/>
          <w:szCs w:val="28"/>
        </w:rPr>
        <w:t xml:space="preserve">Turbojet without an afterburner </w:t>
      </w:r>
    </w:p>
    <w:p w:rsidR="00486CF5" w:rsidRDefault="00486CF5" w:rsidP="00486C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%Programming Assignment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</w:t>
      </w:r>
      <w:proofErr w:type="gramStart"/>
      <w:r w:rsidRPr="006F1490">
        <w:rPr>
          <w:rFonts w:ascii="Courier New" w:hAnsi="Courier New" w:cs="Courier New"/>
          <w:color w:val="228B22"/>
          <w:sz w:val="21"/>
          <w:szCs w:val="21"/>
        </w:rPr>
        <w:t>Case :A</w:t>
      </w:r>
      <w:proofErr w:type="gramEnd"/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-&gt; Turbojet without a after burner 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%case A: Problem 1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% </w:t>
      </w:r>
      <w:proofErr w:type="gramStart"/>
      <w:r w:rsidRPr="006F1490">
        <w:rPr>
          <w:rFonts w:ascii="Courier New" w:hAnsi="Courier New" w:cs="Courier New"/>
          <w:color w:val="228B22"/>
          <w:sz w:val="21"/>
          <w:szCs w:val="21"/>
        </w:rPr>
        <w:t>NAME :</w:t>
      </w:r>
      <w:proofErr w:type="gramEnd"/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BARU RAVI VARMA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 ROLL NO: 14AE10007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%%</w:t>
      </w:r>
      <w:proofErr w:type="gramStart"/>
      <w:r w:rsidRPr="006F1490">
        <w:rPr>
          <w:rFonts w:ascii="Courier New" w:hAnsi="Courier New" w:cs="Courier New"/>
          <w:color w:val="228B22"/>
          <w:sz w:val="21"/>
          <w:szCs w:val="21"/>
        </w:rPr>
        <w:t>ASSUMPTIONS :</w:t>
      </w:r>
      <w:proofErr w:type="gramEnd"/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GAMMA VALUE IS CONSTANT AND EQUAL TO 1.4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%%CODE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clc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clear </w:t>
      </w:r>
      <w:r w:rsidRPr="006F1490">
        <w:rPr>
          <w:rFonts w:ascii="Courier New" w:hAnsi="Courier New" w:cs="Courier New"/>
          <w:color w:val="A020F0"/>
          <w:sz w:val="21"/>
          <w:szCs w:val="21"/>
        </w:rPr>
        <w:t>all</w:t>
      </w:r>
      <w:r w:rsidRPr="006F1490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%GIVEN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>Ma = 0.75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;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</w:t>
      </w:r>
      <w:proofErr w:type="gramEnd"/>
      <w:r w:rsidRPr="006F1490">
        <w:rPr>
          <w:rFonts w:ascii="Courier New" w:hAnsi="Courier New" w:cs="Courier New"/>
          <w:color w:val="228B22"/>
          <w:sz w:val="21"/>
          <w:szCs w:val="21"/>
        </w:rPr>
        <w:t>Mach Number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r = 1.4;  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%gamma value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P =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6;   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%Tt4/</w:t>
      </w:r>
      <w:proofErr w:type="spellStart"/>
      <w:r w:rsidRPr="006F1490">
        <w:rPr>
          <w:rFonts w:ascii="Courier New" w:hAnsi="Courier New" w:cs="Courier New"/>
          <w:color w:val="228B22"/>
          <w:sz w:val="21"/>
          <w:szCs w:val="21"/>
        </w:rPr>
        <w:t>Tta</w:t>
      </w:r>
      <w:proofErr w:type="spellEnd"/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N =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150 ;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%del H/</w:t>
      </w:r>
      <w:proofErr w:type="spellStart"/>
      <w:r w:rsidRPr="006F1490">
        <w:rPr>
          <w:rFonts w:ascii="Courier New" w:hAnsi="Courier New" w:cs="Courier New"/>
          <w:color w:val="228B22"/>
          <w:sz w:val="21"/>
          <w:szCs w:val="21"/>
        </w:rPr>
        <w:t>Cp</w:t>
      </w:r>
      <w:proofErr w:type="spellEnd"/>
      <w:r w:rsidRPr="006F1490">
        <w:rPr>
          <w:rFonts w:ascii="Courier New" w:hAnsi="Courier New" w:cs="Courier New"/>
          <w:color w:val="228B22"/>
          <w:sz w:val="21"/>
          <w:szCs w:val="21"/>
        </w:rPr>
        <w:t>*Ta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228B22"/>
          <w:sz w:val="21"/>
          <w:szCs w:val="21"/>
        </w:rPr>
        <w:t>%%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>Q = 1+ ((r-1)/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2 )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* Ma*Ma;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</w:t>
      </w:r>
      <w:proofErr w:type="spellStart"/>
      <w:r w:rsidRPr="006F1490">
        <w:rPr>
          <w:rFonts w:ascii="Courier New" w:hAnsi="Courier New" w:cs="Courier New"/>
          <w:color w:val="228B22"/>
          <w:sz w:val="21"/>
          <w:szCs w:val="21"/>
        </w:rPr>
        <w:t>Tta</w:t>
      </w:r>
      <w:proofErr w:type="spellEnd"/>
      <w:r w:rsidRPr="006F1490">
        <w:rPr>
          <w:rFonts w:ascii="Courier New" w:hAnsi="Courier New" w:cs="Courier New"/>
          <w:color w:val="228B22"/>
          <w:sz w:val="21"/>
          <w:szCs w:val="21"/>
        </w:rPr>
        <w:t>/Ta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= 1;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FF"/>
          <w:sz w:val="21"/>
          <w:szCs w:val="21"/>
        </w:rPr>
        <w:t>for</w:t>
      </w: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CPR =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5 :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2.5 : 25;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%Compressor pressure ratios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CTR =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CPR.^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((r-1)/r);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%Compressor Temperature ratios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j = (Q/(Q-1));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k = (P/(Q*CTR)) - 1;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l = (CTR-1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) ;</w:t>
      </w:r>
      <w:proofErr w:type="gramEnd"/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m= (P/(Q*CTR));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us = j*k*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l+m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NDT(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=[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Ma * (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sqrt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(us) - 1)];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%Non </w:t>
      </w:r>
      <w:proofErr w:type="spellStart"/>
      <w:r w:rsidRPr="006F1490">
        <w:rPr>
          <w:rFonts w:ascii="Courier New" w:hAnsi="Courier New" w:cs="Courier New"/>
          <w:color w:val="228B22"/>
          <w:sz w:val="21"/>
          <w:szCs w:val="21"/>
        </w:rPr>
        <w:t>Dimensionalised</w:t>
      </w:r>
      <w:proofErr w:type="spellEnd"/>
      <w:r w:rsidRPr="006F1490">
        <w:rPr>
          <w:rFonts w:ascii="Courier New" w:hAnsi="Courier New" w:cs="Courier New"/>
          <w:color w:val="228B22"/>
          <w:sz w:val="21"/>
          <w:szCs w:val="21"/>
        </w:rPr>
        <w:t xml:space="preserve"> thrust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Nr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=  (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P - Q*CTR)/(N*Ma) 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TSFCa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) =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Nr</w:t>
      </w:r>
      <w:proofErr w:type="spellEnd"/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/(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sqrt</w:t>
      </w:r>
      <w:proofErr w:type="spellEnd"/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(us) - 1);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%Thrust specific fuel consumption * aa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= i+1;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FF"/>
          <w:sz w:val="21"/>
          <w:szCs w:val="21"/>
        </w:rPr>
        <w:t>end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CPR = 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5 :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 2.5 : 25;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>NDT;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TSFCa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6F1490">
        <w:rPr>
          <w:rFonts w:ascii="Courier New" w:hAnsi="Courier New" w:cs="Courier New"/>
          <w:color w:val="000000"/>
          <w:sz w:val="21"/>
          <w:szCs w:val="21"/>
        </w:rPr>
        <w:t>[AX, AX1, AX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2]=</w:t>
      </w:r>
      <w:proofErr w:type="spellStart"/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>plotyy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(CPR, NDT, CPR, </w:t>
      </w: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TSFCa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) 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%PLOTTING AND OBTAINING AXES HANDLE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ylabel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AX(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>1),</w:t>
      </w:r>
      <w:r w:rsidRPr="006F1490">
        <w:rPr>
          <w:rFonts w:ascii="Courier New" w:hAnsi="Courier New" w:cs="Courier New"/>
          <w:color w:val="A020F0"/>
          <w:sz w:val="21"/>
          <w:szCs w:val="21"/>
        </w:rPr>
        <w:t xml:space="preserve">'Non </w:t>
      </w:r>
      <w:proofErr w:type="spellStart"/>
      <w:r w:rsidRPr="006F1490">
        <w:rPr>
          <w:rFonts w:ascii="Courier New" w:hAnsi="Courier New" w:cs="Courier New"/>
          <w:color w:val="A020F0"/>
          <w:sz w:val="21"/>
          <w:szCs w:val="21"/>
        </w:rPr>
        <w:t>Dimensionalized</w:t>
      </w:r>
      <w:proofErr w:type="spellEnd"/>
      <w:r w:rsidRPr="006F1490">
        <w:rPr>
          <w:rFonts w:ascii="Courier New" w:hAnsi="Courier New" w:cs="Courier New"/>
          <w:color w:val="A020F0"/>
          <w:sz w:val="21"/>
          <w:szCs w:val="21"/>
        </w:rPr>
        <w:t xml:space="preserve"> Thrust'</w:t>
      </w: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%LABEL LEFT X- AXIS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ylabel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(AX(2),</w:t>
      </w:r>
      <w:r w:rsidRPr="006F1490">
        <w:rPr>
          <w:rFonts w:ascii="Courier New" w:hAnsi="Courier New" w:cs="Courier New"/>
          <w:color w:val="A020F0"/>
          <w:sz w:val="21"/>
          <w:szCs w:val="21"/>
        </w:rPr>
        <w:t>'TSFC*aa'</w:t>
      </w: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%LABEL RIGHT Y-AXIS</w:t>
      </w:r>
    </w:p>
    <w:p w:rsidR="00486CF5" w:rsidRPr="006F1490" w:rsidRDefault="00486CF5" w:rsidP="0048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 w:rsidRPr="006F1490">
        <w:rPr>
          <w:rFonts w:ascii="Courier New" w:hAnsi="Courier New" w:cs="Courier New"/>
          <w:color w:val="000000"/>
          <w:sz w:val="21"/>
          <w:szCs w:val="21"/>
        </w:rPr>
        <w:t>xlabel</w:t>
      </w:r>
      <w:proofErr w:type="spellEnd"/>
      <w:r w:rsidRPr="006F1490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6F1490">
        <w:rPr>
          <w:rFonts w:ascii="Courier New" w:hAnsi="Courier New" w:cs="Courier New"/>
          <w:color w:val="000000"/>
          <w:sz w:val="21"/>
          <w:szCs w:val="21"/>
        </w:rPr>
        <w:t>AX(</w:t>
      </w:r>
      <w:proofErr w:type="gramEnd"/>
      <w:r w:rsidRPr="006F1490">
        <w:rPr>
          <w:rFonts w:ascii="Courier New" w:hAnsi="Courier New" w:cs="Courier New"/>
          <w:color w:val="000000"/>
          <w:sz w:val="21"/>
          <w:szCs w:val="21"/>
        </w:rPr>
        <w:t>2),</w:t>
      </w:r>
      <w:r w:rsidRPr="006F1490">
        <w:rPr>
          <w:rFonts w:ascii="Courier New" w:hAnsi="Courier New" w:cs="Courier New"/>
          <w:color w:val="A020F0"/>
          <w:sz w:val="21"/>
          <w:szCs w:val="21"/>
        </w:rPr>
        <w:t>'COMPRESSOR PRESSURE RATIO'</w:t>
      </w:r>
      <w:r w:rsidRPr="006F1490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6F1490">
        <w:rPr>
          <w:rFonts w:ascii="Courier New" w:hAnsi="Courier New" w:cs="Courier New"/>
          <w:color w:val="228B22"/>
          <w:sz w:val="21"/>
          <w:szCs w:val="21"/>
        </w:rPr>
        <w:t>%LABEL X-AXIS</w:t>
      </w:r>
    </w:p>
    <w:p w:rsidR="00486CF5" w:rsidRDefault="001B4AC1" w:rsidP="00486CF5">
      <w:pPr>
        <w:rPr>
          <w:sz w:val="28"/>
          <w:szCs w:val="28"/>
        </w:rPr>
      </w:pPr>
      <w:r w:rsidRPr="006F1490">
        <w:rPr>
          <w:b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1A09A1F3" wp14:editId="7E96A23E">
            <wp:simplePos x="0" y="0"/>
            <wp:positionH relativeFrom="column">
              <wp:posOffset>-705485</wp:posOffset>
            </wp:positionH>
            <wp:positionV relativeFrom="paragraph">
              <wp:posOffset>333375</wp:posOffset>
            </wp:positionV>
            <wp:extent cx="7198360" cy="3352800"/>
            <wp:effectExtent l="0" t="0" r="2540" b="0"/>
            <wp:wrapTight wrapText="bothSides">
              <wp:wrapPolygon edited="0">
                <wp:start x="0" y="0"/>
                <wp:lineTo x="0" y="21477"/>
                <wp:lineTo x="21550" y="21477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_A_14AE100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86CF5" w:rsidRPr="006F1490">
        <w:rPr>
          <w:b/>
          <w:sz w:val="28"/>
          <w:szCs w:val="28"/>
        </w:rPr>
        <w:t>GRAPH</w:t>
      </w:r>
      <w:r w:rsidR="00486CF5">
        <w:rPr>
          <w:sz w:val="28"/>
          <w:szCs w:val="28"/>
        </w:rPr>
        <w:t xml:space="preserve"> :</w:t>
      </w:r>
      <w:proofErr w:type="gramEnd"/>
      <w:r w:rsidR="00486CF5">
        <w:rPr>
          <w:sz w:val="28"/>
          <w:szCs w:val="28"/>
        </w:rPr>
        <w:t xml:space="preserve"> </w:t>
      </w:r>
      <w:bookmarkStart w:id="0" w:name="_GoBack"/>
      <w:bookmarkEnd w:id="0"/>
    </w:p>
    <w:p w:rsidR="001B4AC1" w:rsidRDefault="001B4AC1" w:rsidP="00486CF5">
      <w:pPr>
        <w:rPr>
          <w:sz w:val="28"/>
          <w:szCs w:val="28"/>
        </w:rPr>
      </w:pPr>
    </w:p>
    <w:p w:rsidR="00486CF5" w:rsidRDefault="001B4AC1" w:rsidP="00486CF5">
      <w:pPr>
        <w:rPr>
          <w:b/>
          <w:sz w:val="28"/>
          <w:szCs w:val="28"/>
        </w:rPr>
      </w:pPr>
      <w:proofErr w:type="gramStart"/>
      <w:r w:rsidRPr="001B4AC1">
        <w:rPr>
          <w:b/>
          <w:sz w:val="28"/>
          <w:szCs w:val="28"/>
        </w:rPr>
        <w:t>ANALYSIS :</w:t>
      </w:r>
      <w:proofErr w:type="gramEnd"/>
      <w:r w:rsidRPr="001B4AC1">
        <w:rPr>
          <w:b/>
          <w:sz w:val="28"/>
          <w:szCs w:val="28"/>
        </w:rPr>
        <w:t xml:space="preserve"> </w:t>
      </w:r>
    </w:p>
    <w:p w:rsidR="001B4AC1" w:rsidRDefault="001B4AC1" w:rsidP="00486CF5">
      <w:pPr>
        <w:rPr>
          <w:sz w:val="28"/>
          <w:szCs w:val="28"/>
        </w:rPr>
      </w:pPr>
      <w:r w:rsidRPr="001B4AC1">
        <w:rPr>
          <w:sz w:val="28"/>
          <w:szCs w:val="28"/>
        </w:rPr>
        <w:t>In</w:t>
      </w:r>
      <w:r>
        <w:rPr>
          <w:sz w:val="28"/>
          <w:szCs w:val="28"/>
        </w:rPr>
        <w:t xml:space="preserve"> this assignment we are interested to find out how dimensionless thrust changes by changin</w:t>
      </w:r>
      <w:r w:rsidR="002F5C10">
        <w:rPr>
          <w:sz w:val="28"/>
          <w:szCs w:val="28"/>
        </w:rPr>
        <w:t>g the compressor pressure ratio, as compressor pressure ratio changes compressor temperature ratio also changes</w:t>
      </w:r>
      <w:r>
        <w:rPr>
          <w:sz w:val="28"/>
          <w:szCs w:val="28"/>
        </w:rPr>
        <w:t xml:space="preserve">. we have derived the relation between these parameters </w:t>
      </w:r>
    </w:p>
    <w:p w:rsidR="002F5C10" w:rsidRPr="001B4AC1" w:rsidRDefault="002F5C10" w:rsidP="00486CF5">
      <w:pPr>
        <w:rPr>
          <w:sz w:val="28"/>
          <w:szCs w:val="28"/>
        </w:rPr>
      </w:pPr>
      <w:r w:rsidRPr="002F5C1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234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F5" w:rsidRDefault="002F5C10" w:rsidP="00486CF5">
      <w:pPr>
        <w:rPr>
          <w:sz w:val="28"/>
          <w:szCs w:val="28"/>
        </w:rPr>
      </w:pPr>
      <w:r>
        <w:rPr>
          <w:sz w:val="28"/>
          <w:szCs w:val="28"/>
        </w:rPr>
        <w:t xml:space="preserve">Also we are finding how Thrust Specific fuel consumption * Aa changes by varying compressor Temperature ratio (which depends on Compressor pressure ratio) by </w:t>
      </w:r>
    </w:p>
    <w:p w:rsidR="002F5C10" w:rsidRDefault="002F5C10" w:rsidP="00486CF5">
      <w:pPr>
        <w:rPr>
          <w:sz w:val="28"/>
          <w:szCs w:val="28"/>
        </w:rPr>
      </w:pPr>
      <w:r w:rsidRPr="002F5C10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10B0973F" wp14:editId="61A7176A">
            <wp:simplePos x="0" y="0"/>
            <wp:positionH relativeFrom="column">
              <wp:posOffset>-47625</wp:posOffset>
            </wp:positionH>
            <wp:positionV relativeFrom="paragraph">
              <wp:posOffset>329565</wp:posOffset>
            </wp:positionV>
            <wp:extent cx="5731510" cy="1266190"/>
            <wp:effectExtent l="0" t="0" r="2540" b="0"/>
            <wp:wrapTight wrapText="bothSides">
              <wp:wrapPolygon edited="0">
                <wp:start x="0" y="0"/>
                <wp:lineTo x="0" y="21123"/>
                <wp:lineTo x="21538" y="2112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5C10" w:rsidRDefault="002F5C10" w:rsidP="00486C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developing a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code and observing the plots gives us these </w:t>
      </w:r>
      <w:proofErr w:type="spellStart"/>
      <w:proofErr w:type="gramStart"/>
      <w:r>
        <w:rPr>
          <w:sz w:val="28"/>
          <w:szCs w:val="28"/>
        </w:rPr>
        <w:t>conclussions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2F5C10" w:rsidRDefault="002F5C10" w:rsidP="002F5C10">
      <w:pPr>
        <w:rPr>
          <w:sz w:val="28"/>
          <w:szCs w:val="28"/>
        </w:rPr>
      </w:pPr>
      <w:r w:rsidRPr="002F5C10">
        <w:rPr>
          <w:sz w:val="28"/>
          <w:szCs w:val="28"/>
        </w:rPr>
        <w:t>1)</w:t>
      </w:r>
      <w:r>
        <w:rPr>
          <w:sz w:val="28"/>
          <w:szCs w:val="28"/>
        </w:rPr>
        <w:t xml:space="preserve">  </w:t>
      </w:r>
      <w:r w:rsidR="00E5737B">
        <w:rPr>
          <w:sz w:val="28"/>
          <w:szCs w:val="28"/>
        </w:rPr>
        <w:t xml:space="preserve">Non </w:t>
      </w:r>
      <w:proofErr w:type="spellStart"/>
      <w:r w:rsidR="00E5737B">
        <w:rPr>
          <w:sz w:val="28"/>
          <w:szCs w:val="28"/>
        </w:rPr>
        <w:t>Dimensionalised</w:t>
      </w:r>
      <w:proofErr w:type="spellEnd"/>
      <w:r w:rsidR="00E5737B">
        <w:rPr>
          <w:sz w:val="28"/>
          <w:szCs w:val="28"/>
        </w:rPr>
        <w:t xml:space="preserve"> thrust gets increased as the compressor pressure ratio is increased </w:t>
      </w:r>
      <w:proofErr w:type="spellStart"/>
      <w:r w:rsidR="00E5737B">
        <w:rPr>
          <w:sz w:val="28"/>
          <w:szCs w:val="28"/>
        </w:rPr>
        <w:t>upto</w:t>
      </w:r>
      <w:proofErr w:type="spellEnd"/>
      <w:r w:rsidR="00E5737B">
        <w:rPr>
          <w:sz w:val="28"/>
          <w:szCs w:val="28"/>
        </w:rPr>
        <w:t xml:space="preserve"> certain level and became constant to certain extent ranges of compressor pressure ratios and later if further increased it; it is getting decreased but at very slow rate.</w:t>
      </w:r>
    </w:p>
    <w:p w:rsidR="00E5737B" w:rsidRDefault="00E5737B" w:rsidP="002F5C10">
      <w:pPr>
        <w:rPr>
          <w:sz w:val="28"/>
          <w:szCs w:val="28"/>
        </w:rPr>
      </w:pPr>
      <w:r>
        <w:rPr>
          <w:sz w:val="28"/>
          <w:szCs w:val="28"/>
        </w:rPr>
        <w:t>2) TSFC*a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 xml:space="preserve"> gets decreased as the compressor pressure ratio gets increased rapidly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certain compressor pressure ratio but later it decreased at a slower rate.</w:t>
      </w:r>
    </w:p>
    <w:p w:rsidR="00E5737B" w:rsidRDefault="00E5737B" w:rsidP="002F5C10">
      <w:pPr>
        <w:rPr>
          <w:sz w:val="28"/>
          <w:szCs w:val="28"/>
        </w:rPr>
      </w:pPr>
      <w:r>
        <w:rPr>
          <w:sz w:val="28"/>
          <w:szCs w:val="28"/>
        </w:rPr>
        <w:t xml:space="preserve">3) Graph is not very smooth because we have less data points because we are taking step size as 5 but if we take a less step size the curve would be </w:t>
      </w:r>
      <w:proofErr w:type="gramStart"/>
      <w:r>
        <w:rPr>
          <w:sz w:val="28"/>
          <w:szCs w:val="28"/>
        </w:rPr>
        <w:t>more smoother</w:t>
      </w:r>
      <w:proofErr w:type="gramEnd"/>
      <w:r>
        <w:rPr>
          <w:sz w:val="28"/>
          <w:szCs w:val="28"/>
        </w:rPr>
        <w:t>.</w:t>
      </w:r>
    </w:p>
    <w:p w:rsidR="00E5737B" w:rsidRDefault="00E5737B" w:rsidP="002F5C10">
      <w:pPr>
        <w:rPr>
          <w:sz w:val="28"/>
          <w:szCs w:val="28"/>
        </w:rPr>
      </w:pPr>
      <w:r>
        <w:rPr>
          <w:sz w:val="28"/>
          <w:szCs w:val="28"/>
        </w:rPr>
        <w:t xml:space="preserve">4) Assumptions </w:t>
      </w:r>
      <w:proofErr w:type="gramStart"/>
      <w:r>
        <w:rPr>
          <w:sz w:val="28"/>
          <w:szCs w:val="28"/>
        </w:rPr>
        <w:t>made :</w:t>
      </w:r>
      <w:proofErr w:type="gramEnd"/>
    </w:p>
    <w:p w:rsidR="00E5737B" w:rsidRPr="00E5737B" w:rsidRDefault="00E5737B" w:rsidP="002F5C10">
      <w:pPr>
        <w:rPr>
          <w:sz w:val="28"/>
          <w:szCs w:val="28"/>
        </w:rPr>
      </w:pPr>
      <w:r>
        <w:rPr>
          <w:sz w:val="28"/>
          <w:szCs w:val="28"/>
        </w:rPr>
        <w:t xml:space="preserve">a) Value of </w:t>
      </w:r>
      <w:proofErr w:type="gramStart"/>
      <w:r w:rsidRPr="00E5737B">
        <w:rPr>
          <w:rFonts w:cs="Arial"/>
          <w:color w:val="222222"/>
          <w:sz w:val="28"/>
          <w:szCs w:val="28"/>
          <w:shd w:val="clear" w:color="auto" w:fill="FFFFFF"/>
        </w:rPr>
        <w:t>γ</w:t>
      </w:r>
      <w:r w:rsidRPr="00E5737B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=</w:t>
      </w:r>
      <w:proofErr w:type="gramEnd"/>
      <w:r>
        <w:rPr>
          <w:rFonts w:cs="Arial"/>
          <w:color w:val="222222"/>
          <w:sz w:val="28"/>
          <w:szCs w:val="28"/>
          <w:shd w:val="clear" w:color="auto" w:fill="FFFFFF"/>
        </w:rPr>
        <w:t xml:space="preserve"> 1.4 and is constant </w:t>
      </w:r>
      <w:proofErr w:type="spellStart"/>
      <w:r>
        <w:rPr>
          <w:rFonts w:cs="Arial"/>
          <w:color w:val="222222"/>
          <w:sz w:val="28"/>
          <w:szCs w:val="28"/>
          <w:shd w:val="clear" w:color="auto" w:fill="FFFFFF"/>
        </w:rPr>
        <w:t>through out</w:t>
      </w:r>
      <w:proofErr w:type="spellEnd"/>
      <w:r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2F5C10" w:rsidRDefault="002F5C10" w:rsidP="00486CF5">
      <w:pPr>
        <w:rPr>
          <w:sz w:val="28"/>
          <w:szCs w:val="28"/>
        </w:rPr>
      </w:pPr>
    </w:p>
    <w:p w:rsidR="002F5C10" w:rsidRDefault="002F5C10" w:rsidP="00486CF5">
      <w:pPr>
        <w:rPr>
          <w:sz w:val="28"/>
          <w:szCs w:val="28"/>
        </w:rPr>
      </w:pPr>
    </w:p>
    <w:p w:rsidR="002F5C10" w:rsidRDefault="002F5C10" w:rsidP="00486CF5">
      <w:pPr>
        <w:rPr>
          <w:sz w:val="28"/>
          <w:szCs w:val="28"/>
        </w:rPr>
      </w:pPr>
    </w:p>
    <w:p w:rsidR="002F5C10" w:rsidRDefault="002F5C10" w:rsidP="00486CF5">
      <w:pPr>
        <w:rPr>
          <w:sz w:val="28"/>
          <w:szCs w:val="28"/>
        </w:rPr>
      </w:pPr>
    </w:p>
    <w:p w:rsidR="002F5C10" w:rsidRDefault="002F5C10" w:rsidP="00486CF5">
      <w:pPr>
        <w:rPr>
          <w:sz w:val="28"/>
          <w:szCs w:val="28"/>
        </w:rPr>
      </w:pPr>
    </w:p>
    <w:p w:rsidR="002F5C10" w:rsidRPr="00486CF5" w:rsidRDefault="002F5C10" w:rsidP="00486CF5">
      <w:pPr>
        <w:rPr>
          <w:sz w:val="28"/>
          <w:szCs w:val="28"/>
        </w:rPr>
      </w:pPr>
    </w:p>
    <w:sectPr w:rsidR="002F5C10" w:rsidRPr="0048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82C36"/>
    <w:multiLevelType w:val="hybridMultilevel"/>
    <w:tmpl w:val="5D4463B4"/>
    <w:lvl w:ilvl="0" w:tplc="2F30AC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6B04"/>
    <w:multiLevelType w:val="hybridMultilevel"/>
    <w:tmpl w:val="EEACF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B709B"/>
    <w:multiLevelType w:val="hybridMultilevel"/>
    <w:tmpl w:val="DBA4A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F5"/>
    <w:rsid w:val="001B4AC1"/>
    <w:rsid w:val="002F5C10"/>
    <w:rsid w:val="00486CF5"/>
    <w:rsid w:val="006F1490"/>
    <w:rsid w:val="00CE4745"/>
    <w:rsid w:val="00E27401"/>
    <w:rsid w:val="00E5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643C"/>
  <w15:chartTrackingRefBased/>
  <w15:docId w15:val="{898F9268-1F51-4B49-B92D-624F1E10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1C06-AB1A-4D53-A7EA-B3E20F77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2</cp:revision>
  <cp:lastPrinted>2017-03-03T06:16:00Z</cp:lastPrinted>
  <dcterms:created xsi:type="dcterms:W3CDTF">2017-03-03T05:49:00Z</dcterms:created>
  <dcterms:modified xsi:type="dcterms:W3CDTF">2017-03-03T06:40:00Z</dcterms:modified>
</cp:coreProperties>
</file>