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1660" w14:textId="77777777" w:rsidR="009621DB" w:rsidRPr="009621DB" w:rsidRDefault="009621DB" w:rsidP="009621DB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proofErr w:type="spellStart"/>
      <w:r w:rsidRPr="009621DB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Const</w:t>
      </w:r>
      <w:proofErr w:type="spellEnd"/>
      <w:r w:rsidRPr="009621DB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 xml:space="preserve"> in C++</w:t>
      </w:r>
    </w:p>
    <w:p w14:paraId="4CF74607" w14:textId="77777777" w:rsidR="009621DB" w:rsidRPr="009621DB" w:rsidRDefault="009621DB" w:rsidP="009621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301CE6D4">
          <v:rect id="_x0000_i1025" style="width:0;height:0" o:hralign="center" o:hrstd="t" o:hr="t" fillcolor="#a0a0a0" stroked="f"/>
        </w:pict>
      </w:r>
    </w:p>
    <w:p w14:paraId="45465CA0" w14:textId="77777777" w:rsidR="009621DB" w:rsidRPr="009621DB" w:rsidRDefault="009621DB" w:rsidP="009621D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Whenever </w:t>
      </w:r>
      <w:proofErr w:type="spellStart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const</w:t>
      </w:r>
      <w:proofErr w:type="spellEnd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keyword is attached to any </w:t>
      </w:r>
      <w:proofErr w:type="gramStart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method(</w:t>
      </w:r>
      <w:proofErr w:type="gramEnd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), variable, pointer variable, and with the object of a class it prevents that specific object/method()/variable from modifying its data items value.</w:t>
      </w:r>
    </w:p>
    <w:p w14:paraId="375C370C" w14:textId="77777777" w:rsidR="009621DB" w:rsidRPr="009621DB" w:rsidRDefault="009621DB" w:rsidP="009621DB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7B8A7CA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the</w:t>
      </w:r>
    </w:p>
    <w:p w14:paraId="3209E7D2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the above concept</w:t>
      </w:r>
    </w:p>
    <w:p w14:paraId="410F2B4C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DFCCB70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61576CE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07BA50F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Code</w:t>
      </w:r>
    </w:p>
    <w:p w14:paraId="027823B1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5FDFEB6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C217BEB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B9B8AC8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</w:t>
      </w:r>
      <w:proofErr w:type="spellStart"/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int x; CTE error</w:t>
      </w:r>
    </w:p>
    <w:p w14:paraId="19282580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x = 9; CTE error</w:t>
      </w:r>
    </w:p>
    <w:p w14:paraId="3433694E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int y = 10;</w:t>
      </w:r>
    </w:p>
    <w:p w14:paraId="335BABF4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y;</w:t>
      </w:r>
    </w:p>
    <w:p w14:paraId="5EE08894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6E486E8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681856C2" w14:textId="77777777" w:rsidR="009621DB" w:rsidRPr="009621DB" w:rsidRDefault="009621DB" w:rsidP="00962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8C54093" w14:textId="77777777" w:rsidR="009621DB" w:rsidRPr="009621DB" w:rsidRDefault="009621DB" w:rsidP="009621DB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9621D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24AF0B1" w14:textId="77777777" w:rsidR="009621DB" w:rsidRPr="009621DB" w:rsidRDefault="009621DB" w:rsidP="009621DB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9621DB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10</w:t>
      </w:r>
    </w:p>
    <w:p w14:paraId="60006CFF" w14:textId="77777777" w:rsidR="009621DB" w:rsidRPr="009621DB" w:rsidRDefault="009621DB" w:rsidP="009621D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 </w:t>
      </w: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There are a certain set of rules for the declaration and initialization of the constant variables -:</w:t>
      </w:r>
    </w:p>
    <w:p w14:paraId="0B626368" w14:textId="77777777" w:rsidR="009621DB" w:rsidRPr="009621DB" w:rsidRDefault="009621DB" w:rsidP="009621DB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The </w:t>
      </w:r>
      <w:proofErr w:type="spellStart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const</w:t>
      </w:r>
      <w:proofErr w:type="spellEnd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variable cannot be left un-initialized at the time of the assignment.</w:t>
      </w:r>
    </w:p>
    <w:p w14:paraId="588C4E6B" w14:textId="77777777" w:rsidR="009621DB" w:rsidRPr="009621DB" w:rsidRDefault="009621DB" w:rsidP="009621DB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It cannot be assigned value anywhere in the program.</w:t>
      </w:r>
    </w:p>
    <w:p w14:paraId="19A93D35" w14:textId="77777777" w:rsidR="009621DB" w:rsidRPr="009621DB" w:rsidRDefault="009621DB" w:rsidP="009621DB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Explicit value needed to be provided to the constant variable at the time of declaration of the constant variable.</w:t>
      </w:r>
    </w:p>
    <w:p w14:paraId="0C9DE808" w14:textId="77777777" w:rsidR="009621DB" w:rsidRPr="009621DB" w:rsidRDefault="009621DB" w:rsidP="009621D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Ex-    </w:t>
      </w:r>
      <w:proofErr w:type="spellStart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const</w:t>
      </w:r>
      <w:proofErr w:type="spellEnd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int </w:t>
      </w:r>
      <w:proofErr w:type="spellStart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num</w:t>
      </w:r>
      <w:proofErr w:type="spellEnd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= 1;</w:t>
      </w:r>
    </w:p>
    <w:p w14:paraId="20DB4337" w14:textId="77777777" w:rsidR="009621DB" w:rsidRPr="009621DB" w:rsidRDefault="009621DB" w:rsidP="009621D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Alternative to </w:t>
      </w:r>
      <w:proofErr w:type="spellStart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const</w:t>
      </w:r>
      <w:proofErr w:type="spellEnd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- We can also use Macros to define constant, but there is a catch,</w:t>
      </w:r>
      <w:r w:rsidRPr="009621D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#define var 5</w:t>
      </w:r>
    </w:p>
    <w:p w14:paraId="16AE5353" w14:textId="77777777" w:rsidR="009621DB" w:rsidRPr="009621DB" w:rsidRDefault="009621DB" w:rsidP="009621D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lastRenderedPageBreak/>
        <w:t xml:space="preserve">Since Macros are handled by the </w:t>
      </w:r>
      <w:proofErr w:type="gramStart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preprocessor(</w:t>
      </w:r>
      <w:proofErr w:type="gramEnd"/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the pre-processor does text replacement in our source file, replacing all occurrences of ‘var’ with the literal 5), not by the compiler.</w:t>
      </w:r>
    </w:p>
    <w:p w14:paraId="38BF4F6D" w14:textId="77777777" w:rsidR="009621DB" w:rsidRPr="009621DB" w:rsidRDefault="009621DB" w:rsidP="009621D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Hence it wouldn’t be recommended because Macros don’t carry type-checking information and are also prone to error.</w:t>
      </w:r>
    </w:p>
    <w:p w14:paraId="1E56CBE3" w14:textId="77777777" w:rsidR="009621DB" w:rsidRPr="009621DB" w:rsidRDefault="009621DB" w:rsidP="009621DB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621D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 </w:t>
      </w:r>
    </w:p>
    <w:p w14:paraId="08311E3E" w14:textId="71DCB7D4" w:rsidR="008B60E0" w:rsidRDefault="008B60E0" w:rsidP="009621DB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4E08"/>
    <w:multiLevelType w:val="multilevel"/>
    <w:tmpl w:val="8B6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05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1DB"/>
    <w:rsid w:val="008B60E0"/>
    <w:rsid w:val="009621DB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1C73"/>
  <w15:chartTrackingRefBased/>
  <w15:docId w15:val="{12CFA9C0-9C0B-4400-BE7F-1CC783A8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96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96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9621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1DB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9621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21DB"/>
  </w:style>
  <w:style w:type="character" w:styleId="Strong">
    <w:name w:val="Strong"/>
    <w:basedOn w:val="DefaultParagraphFont"/>
    <w:uiPriority w:val="22"/>
    <w:qFormat/>
    <w:rsid w:val="00962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2024-01-25T17:25:00Z</dcterms:created>
  <dcterms:modified xsi:type="dcterms:W3CDTF">2024-01-25T17:25:00Z</dcterms:modified>
</cp:coreProperties>
</file>