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BA82" w14:textId="3149F748" w:rsidR="00212716" w:rsidRPr="00C50560" w:rsidRDefault="00697153" w:rsidP="00C50560">
      <w:pPr>
        <w:shd w:val="clear" w:color="auto" w:fill="FFFFFF" w:themeFill="background1"/>
        <w:jc w:val="center"/>
        <w:rPr>
          <w:rFonts w:ascii="Cambria" w:hAnsi="Cambria"/>
          <w:b/>
          <w:bCs/>
          <w:noProof/>
          <w:color w:val="31849B" w:themeColor="accent5" w:themeShade="BF"/>
          <w:sz w:val="56"/>
          <w:szCs w:val="56"/>
        </w:rPr>
      </w:pPr>
      <w:bookmarkStart w:id="0" w:name="_Hlk125924020"/>
      <w:bookmarkStart w:id="1" w:name="_Hlk125923522"/>
      <w:bookmarkStart w:id="2" w:name="_Hlk125923444"/>
      <w:r w:rsidRPr="00BB5604">
        <w:rPr>
          <w:noProof/>
          <w:sz w:val="56"/>
          <w:szCs w:val="56"/>
          <w:lang w:val="en-IN" w:eastAsia="en-IN" w:bidi="hi-IN"/>
        </w:rPr>
        <mc:AlternateContent>
          <mc:Choice Requires="wps">
            <w:drawing>
              <wp:anchor distT="0" distB="0" distL="114300" distR="114300" simplePos="0" relativeHeight="251643392" behindDoc="0" locked="0" layoutInCell="1" allowOverlap="1" wp14:anchorId="01BBCC86" wp14:editId="3407AFF3">
                <wp:simplePos x="0" y="0"/>
                <wp:positionH relativeFrom="margin">
                  <wp:align>right</wp:align>
                </wp:positionH>
                <wp:positionV relativeFrom="paragraph">
                  <wp:posOffset>1253490</wp:posOffset>
                </wp:positionV>
                <wp:extent cx="2590800" cy="914400"/>
                <wp:effectExtent l="0" t="0" r="19050" b="19050"/>
                <wp:wrapNone/>
                <wp:docPr id="1001" name="Text Box 8"/>
                <wp:cNvGraphicFramePr/>
                <a:graphic xmlns:a="http://schemas.openxmlformats.org/drawingml/2006/main">
                  <a:graphicData uri="http://schemas.microsoft.com/office/word/2010/wordprocessingShape">
                    <wps:wsp>
                      <wps:cNvSpPr txBox="1"/>
                      <wps:spPr>
                        <a:xfrm>
                          <a:off x="0" y="0"/>
                          <a:ext cx="2590800" cy="914400"/>
                        </a:xfrm>
                        <a:prstGeom prst="rect">
                          <a:avLst/>
                        </a:prstGeom>
                        <a:solidFill>
                          <a:schemeClr val="lt1"/>
                        </a:solidFill>
                        <a:ln w="6350">
                          <a:solidFill>
                            <a:schemeClr val="bg1"/>
                          </a:solidFill>
                        </a:ln>
                      </wps:spPr>
                      <wps:txb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BCC86" id="_x0000_t202" coordsize="21600,21600" o:spt="202" path="m,l,21600r21600,l21600,xe">
                <v:stroke joinstyle="miter"/>
                <v:path gradientshapeok="t" o:connecttype="rect"/>
              </v:shapetype>
              <v:shape id="Text Box 8" o:spid="_x0000_s1026" type="#_x0000_t202" style="position:absolute;left:0;text-align:left;margin-left:152.8pt;margin-top:98.7pt;width:204pt;height:1in;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" fillcolor="white [3201]" strokecolor="white [3212]" strokeweight=".5pt">
                <v:textbox>
                  <w:txbxContent>
                    <w:p w14:paraId="511E116E" w14:textId="1D47257E" w:rsidR="0054470E" w:rsidRDefault="00731F28" w:rsidP="00AE1DDC">
                      <w:pPr>
                        <w:spacing w:after="0"/>
                        <w:rPr>
                          <w:b/>
                          <w:bCs/>
                          <w:color w:val="31849B" w:themeColor="accent5" w:themeShade="BF"/>
                          <w:sz w:val="40"/>
                          <w:szCs w:val="40"/>
                        </w:rPr>
                      </w:pPr>
                      <w:r>
                        <w:rPr>
                          <w:b/>
                          <w:bCs/>
                          <w:color w:val="31849B" w:themeColor="accent5" w:themeShade="BF"/>
                          <w:sz w:val="40"/>
                          <w:szCs w:val="40"/>
                        </w:rPr>
                        <w:t>12</w:t>
                      </w:r>
                      <w:r w:rsidR="00392F27" w:rsidRPr="00392F27">
                        <w:rPr>
                          <w:b/>
                          <w:bCs/>
                          <w:color w:val="31849B" w:themeColor="accent5" w:themeShade="BF"/>
                          <w:sz w:val="40"/>
                          <w:szCs w:val="40"/>
                          <w:vertAlign w:val="superscript"/>
                        </w:rPr>
                        <w:t>th</w:t>
                      </w:r>
                      <w:r w:rsidR="0054470E" w:rsidRPr="0020474D">
                        <w:rPr>
                          <w:b/>
                          <w:bCs/>
                          <w:color w:val="31849B" w:themeColor="accent5" w:themeShade="BF"/>
                          <w:sz w:val="40"/>
                          <w:szCs w:val="40"/>
                        </w:rPr>
                        <w:t xml:space="preserve"> </w:t>
                      </w:r>
                      <w:r>
                        <w:rPr>
                          <w:b/>
                          <w:bCs/>
                          <w:color w:val="31849B" w:themeColor="accent5" w:themeShade="BF"/>
                          <w:sz w:val="40"/>
                          <w:szCs w:val="40"/>
                        </w:rPr>
                        <w:t>December 2025</w:t>
                      </w:r>
                    </w:p>
                    <w:p w14:paraId="044F1C31" w14:textId="5884145C" w:rsidR="00AE1DDC" w:rsidRPr="00995243" w:rsidRDefault="00AE1DDC" w:rsidP="00AE1DDC">
                      <w:pPr>
                        <w:spacing w:after="0"/>
                        <w:rPr>
                          <w:b/>
                          <w:bCs/>
                          <w:color w:val="31849B" w:themeColor="accent5" w:themeShade="BF"/>
                          <w:sz w:val="24"/>
                          <w:szCs w:val="24"/>
                        </w:rPr>
                      </w:pPr>
                      <w:r w:rsidRPr="00995243">
                        <w:rPr>
                          <w:b/>
                          <w:bCs/>
                          <w:color w:val="31849B" w:themeColor="accent5" w:themeShade="BF"/>
                          <w:sz w:val="24"/>
                          <w:szCs w:val="24"/>
                        </w:rPr>
                        <w:t>Level 1 Report</w:t>
                      </w:r>
                      <w:r w:rsidR="009F32F0">
                        <w:rPr>
                          <w:b/>
                          <w:bCs/>
                          <w:color w:val="31849B" w:themeColor="accent5" w:themeShade="BF"/>
                          <w:sz w:val="24"/>
                          <w:szCs w:val="24"/>
                        </w:rPr>
                        <w:t xml:space="preserve"> </w:t>
                      </w:r>
                    </w:p>
                  </w:txbxContent>
                </v:textbox>
                <w10:wrap anchorx="margin"/>
              </v:shape>
            </w:pict>
          </mc:Fallback>
        </mc:AlternateContent>
      </w:r>
      <w:r w:rsidR="00BB5604">
        <w:rPr>
          <w:noProof/>
          <w:sz w:val="56"/>
          <w:szCs w:val="56"/>
          <w:lang w:val="en-IN" w:eastAsia="en-IN" w:bidi="hi-IN"/>
        </w:rPr>
        <mc:AlternateContent>
          <mc:Choice Requires="wps">
            <w:drawing>
              <wp:anchor distT="0" distB="0" distL="114300" distR="114300" simplePos="0" relativeHeight="251644416" behindDoc="0" locked="0" layoutInCell="1" allowOverlap="1" wp14:anchorId="0338A0B2" wp14:editId="63EE6A97">
                <wp:simplePos x="0" y="0"/>
                <wp:positionH relativeFrom="column">
                  <wp:posOffset>541655</wp:posOffset>
                </wp:positionH>
                <wp:positionV relativeFrom="paragraph">
                  <wp:posOffset>473548</wp:posOffset>
                </wp:positionV>
                <wp:extent cx="7315200" cy="0"/>
                <wp:effectExtent l="0" t="0" r="0" b="0"/>
                <wp:wrapNone/>
                <wp:docPr id="1002" name="Straight Connector 7"/>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AF806A" id="Straight Connector 7"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42.65pt,37.3pt" to="618.65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" strokecolor="#4579b8 [3044]"/>
            </w:pict>
          </mc:Fallback>
        </mc:AlternateContent>
      </w:r>
      <w:r w:rsidR="00212716" w:rsidRPr="00BB5604">
        <w:rPr>
          <w:noProof/>
          <w:sz w:val="56"/>
          <w:szCs w:val="56"/>
          <w:lang w:val="en-IN" w:eastAsia="en-IN" w:bidi="hi-IN"/>
        </w:rPr>
        <w:drawing>
          <wp:anchor distT="0" distB="0" distL="114300" distR="114300" simplePos="0" relativeHeight="251642368" behindDoc="0" locked="0" layoutInCell="1" allowOverlap="1" wp14:anchorId="0A899AE6" wp14:editId="3D6CDBB5">
            <wp:simplePos x="0" y="0"/>
            <wp:positionH relativeFrom="column">
              <wp:posOffset>-1167402</wp:posOffset>
            </wp:positionH>
            <wp:positionV relativeFrom="paragraph">
              <wp:posOffset>3701778</wp:posOffset>
            </wp:positionV>
            <wp:extent cx="10040620" cy="5765165"/>
            <wp:effectExtent l="0" t="0" r="0" b="6985"/>
            <wp:wrapSquare wrapText="bothSides"/>
            <wp:docPr id="1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724"/>
                    <a:stretch/>
                  </pic:blipFill>
                  <pic:spPr bwMode="auto">
                    <a:xfrm>
                      <a:off x="0" y="0"/>
                      <a:ext cx="10040620" cy="57651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bookmarkEnd w:id="1"/>
      <w:r w:rsidR="00BB5604" w:rsidRPr="00BB5604">
        <w:rPr>
          <w:rFonts w:ascii="Cambria" w:hAnsi="Cambria"/>
          <w:b/>
          <w:bCs/>
          <w:noProof/>
          <w:color w:val="31849B" w:themeColor="accent5" w:themeShade="BF"/>
          <w:sz w:val="56"/>
          <w:szCs w:val="56"/>
        </w:rPr>
        <w:t xml:space="preserve">Web Application Penetration Testing </w:t>
      </w:r>
      <w:r w:rsidR="00212716" w:rsidRPr="00BB5604">
        <w:rPr>
          <w:rFonts w:ascii="Cambria" w:hAnsi="Cambria"/>
          <w:b/>
          <w:bCs/>
          <w:noProof/>
          <w:color w:val="31849B" w:themeColor="accent5" w:themeShade="BF"/>
          <w:sz w:val="56"/>
          <w:szCs w:val="56"/>
        </w:rPr>
        <w:t>Repo</w:t>
      </w:r>
      <w:bookmarkEnd w:id="2"/>
      <w:r w:rsidR="00212716" w:rsidRPr="00BB5604">
        <w:rPr>
          <w:rFonts w:ascii="Cambria" w:hAnsi="Cambria"/>
          <w:b/>
          <w:bCs/>
          <w:noProof/>
          <w:color w:val="31849B" w:themeColor="accent5" w:themeShade="BF"/>
          <w:sz w:val="56"/>
          <w:szCs w:val="56"/>
        </w:rPr>
        <w:t>rt</w:t>
      </w:r>
      <w:r w:rsidR="00BB5604">
        <w:rPr>
          <w:noProof/>
          <w:sz w:val="56"/>
          <w:szCs w:val="56"/>
          <w:lang w:val="en-IN" w:eastAsia="en-IN" w:bidi="hi-IN"/>
        </w:rPr>
        <mc:AlternateContent>
          <mc:Choice Requires="wps">
            <w:drawing>
              <wp:anchor distT="0" distB="0" distL="114300" distR="114300" simplePos="0" relativeHeight="251653632" behindDoc="0" locked="0" layoutInCell="1" allowOverlap="1" wp14:anchorId="06D132F3" wp14:editId="6588CE0B">
                <wp:simplePos x="0" y="0"/>
                <wp:positionH relativeFrom="column">
                  <wp:posOffset>541655</wp:posOffset>
                </wp:positionH>
                <wp:positionV relativeFrom="paragraph">
                  <wp:posOffset>50638</wp:posOffset>
                </wp:positionV>
                <wp:extent cx="7315200" cy="0"/>
                <wp:effectExtent l="0" t="0" r="0" b="0"/>
                <wp:wrapNone/>
                <wp:docPr id="1004" name="Straight Connector 9"/>
                <wp:cNvGraphicFramePr/>
                <a:graphic xmlns:a="http://schemas.openxmlformats.org/drawingml/2006/main">
                  <a:graphicData uri="http://schemas.microsoft.com/office/word/2010/wordprocessingShape">
                    <wps:wsp>
                      <wps:cNvCnPr/>
                      <wps:spPr>
                        <a:xfrm>
                          <a:off x="0" y="0"/>
                          <a:ext cx="7315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946890" id="Straight Connector 9"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2.65pt,4pt" to="618.6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" strokecolor="#4579b8 [3044]"/>
            </w:pict>
          </mc:Fallback>
        </mc:AlternateContent>
      </w:r>
    </w:p>
    <w:p w14:paraId="3199E39F" w14:textId="1D5F8F9A" w:rsidR="00212716" w:rsidRPr="00B47989"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1.</w:t>
      </w:r>
      <w:r w:rsidR="00B47989">
        <w:rPr>
          <w:rFonts w:asciiTheme="majorHAnsi" w:eastAsiaTheme="majorEastAsia" w:hAnsiTheme="majorHAnsi" w:cstheme="majorBidi"/>
          <w:color w:val="4F81BD" w:themeColor="accent1"/>
          <w:spacing w:val="-10"/>
          <w:kern w:val="28"/>
          <w:sz w:val="40"/>
          <w:szCs w:val="40"/>
        </w:rPr>
        <w:t>1</w:t>
      </w:r>
      <w:r w:rsidRPr="00B47989">
        <w:rPr>
          <w:rFonts w:asciiTheme="majorHAnsi" w:eastAsiaTheme="majorEastAsia" w:hAnsiTheme="majorHAnsi" w:cstheme="majorBidi"/>
          <w:color w:val="4F81BD" w:themeColor="accent1"/>
          <w:spacing w:val="-10"/>
          <w:kern w:val="28"/>
          <w:sz w:val="40"/>
          <w:szCs w:val="40"/>
        </w:rPr>
        <w:t xml:space="preserve"> Copyright</w:t>
      </w:r>
    </w:p>
    <w:p w14:paraId="77BE0ECB" w14:textId="77777777" w:rsidR="00212716" w:rsidRPr="00212716" w:rsidRDefault="00212716" w:rsidP="00212716">
      <w:pPr>
        <w:jc w:val="both"/>
      </w:pPr>
      <w:r w:rsidRPr="00212716">
        <w:t xml:space="preserve">The copyright in this work is vested in </w:t>
      </w:r>
      <w:proofErr w:type="spellStart"/>
      <w:r w:rsidRPr="00212716">
        <w:t>Cybertryzub</w:t>
      </w:r>
      <w:proofErr w:type="spellEnd"/>
      <w:r w:rsidRPr="00212716">
        <w:t xml:space="preserve"> Infosec Pvt. Ltd., and the document is issued in confidence for the purpose for which it is supplied. It must not be reproduced in whole or in part or used for tendering or manufacturing purposes except under agreement or with the consent in writing of </w:t>
      </w:r>
      <w:proofErr w:type="spellStart"/>
      <w:r w:rsidRPr="00212716">
        <w:t>Cybertryzub</w:t>
      </w:r>
      <w:proofErr w:type="spellEnd"/>
      <w:r w:rsidRPr="00212716">
        <w:t xml:space="preserve"> Infosec Pvt. Ltd. and then only on condition that this notice is included in any such reproduction. No information as to the contents or subject matter of this document or any part thereof arising directly or indirectly there from shall be given orally or in writing or communicated in any manner whatsoever to any third party being an individual firm or company or any employee thereof without the prior consent in writing of </w:t>
      </w:r>
      <w:proofErr w:type="spellStart"/>
      <w:r w:rsidRPr="00212716">
        <w:t>Cybertryzub</w:t>
      </w:r>
      <w:proofErr w:type="spellEnd"/>
      <w:r w:rsidRPr="00212716">
        <w:t xml:space="preserve"> Infosec Pvt. Ltd.</w:t>
      </w:r>
    </w:p>
    <w:p w14:paraId="514A7F40" w14:textId="77777777" w:rsidR="00212716" w:rsidRPr="00212716" w:rsidRDefault="00212716" w:rsidP="00212716">
      <w:pPr>
        <w:rPr>
          <w:b/>
          <w:bCs/>
        </w:rPr>
      </w:pPr>
      <w:r w:rsidRPr="00212716">
        <w:rPr>
          <w:b/>
          <w:bCs/>
        </w:rPr>
        <w:t xml:space="preserve">© </w:t>
      </w:r>
      <w:proofErr w:type="spellStart"/>
      <w:r w:rsidRPr="00212716">
        <w:rPr>
          <w:b/>
          <w:bCs/>
        </w:rPr>
        <w:t>Cybertryzub</w:t>
      </w:r>
      <w:proofErr w:type="spellEnd"/>
      <w:r w:rsidRPr="00212716">
        <w:rPr>
          <w:b/>
          <w:bCs/>
        </w:rPr>
        <w:t xml:space="preserve"> Infosec Pvt. Ltd.</w:t>
      </w:r>
    </w:p>
    <w:p w14:paraId="32009DAE" w14:textId="27084900" w:rsidR="00212716" w:rsidRDefault="00212716" w:rsidP="00212716">
      <w:pPr>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t>1.</w:t>
      </w:r>
      <w:r w:rsidR="00B47989">
        <w:rPr>
          <w:rFonts w:asciiTheme="majorHAnsi" w:eastAsiaTheme="majorEastAsia" w:hAnsiTheme="majorHAnsi" w:cstheme="majorBidi"/>
          <w:color w:val="4F81BD" w:themeColor="accent1"/>
          <w:spacing w:val="-10"/>
          <w:kern w:val="28"/>
          <w:sz w:val="40"/>
          <w:szCs w:val="40"/>
        </w:rPr>
        <w:t>2</w:t>
      </w:r>
      <w:r w:rsidRPr="00B47989">
        <w:rPr>
          <w:rFonts w:asciiTheme="majorHAnsi" w:eastAsiaTheme="majorEastAsia" w:hAnsiTheme="majorHAnsi" w:cstheme="majorBidi"/>
          <w:color w:val="4F81BD" w:themeColor="accent1"/>
          <w:spacing w:val="-10"/>
          <w:kern w:val="28"/>
          <w:sz w:val="40"/>
          <w:szCs w:val="40"/>
        </w:rPr>
        <w:t xml:space="preserve"> Contact Information</w:t>
      </w:r>
    </w:p>
    <w:p w14:paraId="5CADF779" w14:textId="77777777" w:rsidR="00B47989" w:rsidRDefault="00B47989" w:rsidP="00212716">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noProof/>
          <w:color w:val="4F81BD" w:themeColor="accent1"/>
          <w:spacing w:val="-10"/>
          <w:kern w:val="28"/>
          <w:sz w:val="40"/>
          <w:szCs w:val="40"/>
          <w:lang w:val="en-IN" w:eastAsia="en-IN" w:bidi="hi-IN"/>
        </w:rPr>
        <mc:AlternateContent>
          <mc:Choice Requires="wps">
            <w:drawing>
              <wp:anchor distT="0" distB="0" distL="114300" distR="114300" simplePos="0" relativeHeight="251652608" behindDoc="0" locked="0" layoutInCell="1" allowOverlap="1" wp14:anchorId="3D76F747" wp14:editId="7C7F5F3C">
                <wp:simplePos x="0" y="0"/>
                <wp:positionH relativeFrom="column">
                  <wp:posOffset>944880</wp:posOffset>
                </wp:positionH>
                <wp:positionV relativeFrom="paragraph">
                  <wp:posOffset>135255</wp:posOffset>
                </wp:positionV>
                <wp:extent cx="6355080" cy="3200400"/>
                <wp:effectExtent l="76200" t="76200" r="102870" b="95250"/>
                <wp:wrapNone/>
                <wp:docPr id="1005" name="Rectangle 26"/>
                <wp:cNvGraphicFramePr/>
                <a:graphic xmlns:a="http://schemas.openxmlformats.org/drawingml/2006/main">
                  <a:graphicData uri="http://schemas.microsoft.com/office/word/2010/wordprocessingShape">
                    <wps:wsp>
                      <wps:cNvSpPr/>
                      <wps:spPr>
                        <a:xfrm>
                          <a:off x="0" y="0"/>
                          <a:ext cx="6355080" cy="3200400"/>
                        </a:xfrm>
                        <a:prstGeom prst="rect">
                          <a:avLst/>
                        </a:prstGeom>
                        <a:noFill/>
                        <a:ln>
                          <a:solidFill>
                            <a:schemeClr val="tx2">
                              <a:lumMod val="60000"/>
                              <a:lumOff val="40000"/>
                            </a:schemeClr>
                          </a:solidFill>
                        </a:ln>
                        <a:effectLst>
                          <a:glow rad="63500">
                            <a:schemeClr val="accent1">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49A23" id="Rectangle 26" o:spid="_x0000_s1026" style="position:absolute;margin-left:74.4pt;margin-top:10.65pt;width:500.4pt;height:252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" filled="f" strokecolor="#548dd4 [1951]" strokeweight="2pt"/>
            </w:pict>
          </mc:Fallback>
        </mc:AlternateContent>
      </w:r>
    </w:p>
    <w:p w14:paraId="18FBBFF1" w14:textId="77777777" w:rsidR="00B47989" w:rsidRDefault="00B47989" w:rsidP="00B47989">
      <w:pPr>
        <w:spacing w:after="0"/>
        <w:jc w:val="center"/>
        <w:rPr>
          <w:rFonts w:cstheme="minorHAnsi"/>
          <w:b/>
          <w:bCs/>
          <w:sz w:val="26"/>
          <w:szCs w:val="26"/>
        </w:rPr>
      </w:pPr>
      <w:r>
        <w:rPr>
          <w:rFonts w:cstheme="minorHAnsi"/>
          <w:b/>
          <w:bCs/>
          <w:sz w:val="26"/>
          <w:szCs w:val="26"/>
        </w:rPr>
        <w:t>Mrs. Jyoti Singh</w:t>
      </w:r>
    </w:p>
    <w:p w14:paraId="0CFF3202" w14:textId="77777777" w:rsidR="00B47989" w:rsidRDefault="00B47989" w:rsidP="00B47989">
      <w:pPr>
        <w:spacing w:after="0"/>
        <w:jc w:val="center"/>
        <w:rPr>
          <w:rFonts w:cstheme="minorHAnsi"/>
        </w:rPr>
      </w:pPr>
      <w:r>
        <w:rPr>
          <w:rFonts w:cstheme="minorHAnsi"/>
        </w:rPr>
        <w:t xml:space="preserve">CISA, CIPM, FIP, CIPP/E, ISO 27001 </w:t>
      </w:r>
    </w:p>
    <w:p w14:paraId="352E25B5" w14:textId="77777777" w:rsidR="00B47989" w:rsidRDefault="00B47989" w:rsidP="00B47989">
      <w:pPr>
        <w:spacing w:after="0"/>
        <w:jc w:val="center"/>
        <w:rPr>
          <w:rFonts w:cstheme="minorHAnsi"/>
        </w:rPr>
      </w:pPr>
      <w:r>
        <w:rPr>
          <w:rFonts w:cstheme="minorHAnsi"/>
        </w:rPr>
        <w:t xml:space="preserve">LA, DevOps, MSc, PG Data Science.    </w:t>
      </w:r>
    </w:p>
    <w:p w14:paraId="46696652" w14:textId="77777777" w:rsidR="00B47989" w:rsidRDefault="00B47989" w:rsidP="00B47989">
      <w:pPr>
        <w:spacing w:after="0"/>
        <w:jc w:val="center"/>
        <w:rPr>
          <w:rFonts w:cstheme="minorHAnsi"/>
        </w:rPr>
      </w:pPr>
      <w:r>
        <w:rPr>
          <w:rFonts w:cstheme="minorHAnsi"/>
        </w:rPr>
        <w:t xml:space="preserve">     (InfoSec </w:t>
      </w:r>
      <w:proofErr w:type="gramStart"/>
      <w:r>
        <w:rPr>
          <w:rFonts w:cstheme="minorHAnsi"/>
        </w:rPr>
        <w:t>Lead</w:t>
      </w:r>
      <w:proofErr w:type="gramEnd"/>
      <w:r>
        <w:rPr>
          <w:rFonts w:cstheme="minorHAnsi"/>
        </w:rPr>
        <w:t xml:space="preserve"> Auditor)</w:t>
      </w:r>
    </w:p>
    <w:p w14:paraId="54874243" w14:textId="77777777" w:rsidR="00B47989" w:rsidRDefault="00B47989" w:rsidP="00B47989">
      <w:pPr>
        <w:spacing w:after="0"/>
        <w:jc w:val="center"/>
        <w:rPr>
          <w:rFonts w:cstheme="minorHAnsi"/>
        </w:rPr>
      </w:pPr>
      <w:r>
        <w:rPr>
          <w:rFonts w:cstheme="minorHAnsi"/>
        </w:rPr>
        <w:t>+91 9873784553, 8295777275</w:t>
      </w:r>
    </w:p>
    <w:p w14:paraId="6405E273" w14:textId="77777777" w:rsidR="00B47989" w:rsidRDefault="00B47989" w:rsidP="00B47989">
      <w:pPr>
        <w:spacing w:after="0"/>
        <w:jc w:val="center"/>
        <w:rPr>
          <w:rFonts w:cstheme="minorHAnsi"/>
          <w:sz w:val="26"/>
          <w:szCs w:val="26"/>
        </w:rPr>
      </w:pPr>
      <w:hyperlink r:id="rId9" w:history="1">
        <w:r>
          <w:rPr>
            <w:rStyle w:val="Hyperlink"/>
            <w:rFonts w:cstheme="minorHAnsi"/>
          </w:rPr>
          <w:t>info@cybertryzub.com</w:t>
        </w:r>
      </w:hyperlink>
    </w:p>
    <w:p w14:paraId="50CD3503" w14:textId="77777777" w:rsidR="00B47989" w:rsidRDefault="00B47989" w:rsidP="00B47989">
      <w:pPr>
        <w:spacing w:after="0"/>
        <w:contextualSpacing/>
        <w:jc w:val="center"/>
        <w:rPr>
          <w:rFonts w:cstheme="minorHAnsi"/>
          <w:b/>
          <w:bCs/>
          <w:sz w:val="26"/>
          <w:szCs w:val="26"/>
        </w:rPr>
      </w:pPr>
      <w:r>
        <w:rPr>
          <w:rFonts w:cstheme="minorHAnsi"/>
          <w:b/>
          <w:bCs/>
          <w:sz w:val="26"/>
          <w:szCs w:val="26"/>
        </w:rPr>
        <w:t xml:space="preserve">Corporate Office </w:t>
      </w:r>
    </w:p>
    <w:p w14:paraId="6B7788C2" w14:textId="77777777" w:rsidR="00B47989" w:rsidRDefault="00B47989" w:rsidP="00B47989">
      <w:pPr>
        <w:contextualSpacing/>
        <w:jc w:val="center"/>
        <w:rPr>
          <w:rFonts w:cstheme="minorHAnsi"/>
        </w:rPr>
      </w:pPr>
      <w:r>
        <w:rPr>
          <w:rFonts w:cstheme="minorHAnsi"/>
        </w:rPr>
        <w:t xml:space="preserve">PLOT NO 76D UDYOG VIHAR 4 SECTOR 18, </w:t>
      </w:r>
    </w:p>
    <w:p w14:paraId="63C65E0E" w14:textId="77777777" w:rsidR="00B47989" w:rsidRDefault="00B47989" w:rsidP="00B47989">
      <w:pPr>
        <w:contextualSpacing/>
        <w:jc w:val="center"/>
        <w:rPr>
          <w:rFonts w:cstheme="minorHAnsi"/>
        </w:rPr>
      </w:pPr>
      <w:r>
        <w:rPr>
          <w:rFonts w:cstheme="minorHAnsi"/>
        </w:rPr>
        <w:t xml:space="preserve">GURGAON – 122001 </w:t>
      </w:r>
    </w:p>
    <w:p w14:paraId="4C13285C" w14:textId="77777777" w:rsidR="00B47989" w:rsidRDefault="00B47989" w:rsidP="00B47989">
      <w:pPr>
        <w:contextualSpacing/>
        <w:jc w:val="center"/>
        <w:rPr>
          <w:rFonts w:cstheme="minorHAnsi"/>
          <w:sz w:val="26"/>
          <w:szCs w:val="26"/>
        </w:rPr>
      </w:pPr>
      <w:r>
        <w:rPr>
          <w:rFonts w:cstheme="minorHAnsi"/>
        </w:rPr>
        <w:t>HARYANA, India</w:t>
      </w:r>
    </w:p>
    <w:p w14:paraId="16003322" w14:textId="77777777" w:rsidR="00B47989" w:rsidRDefault="00B47989" w:rsidP="00B47989">
      <w:pPr>
        <w:contextualSpacing/>
        <w:jc w:val="center"/>
        <w:rPr>
          <w:rFonts w:cstheme="minorHAnsi"/>
          <w:b/>
          <w:bCs/>
          <w:sz w:val="26"/>
          <w:szCs w:val="26"/>
        </w:rPr>
      </w:pPr>
      <w:r>
        <w:rPr>
          <w:rFonts w:cstheme="minorHAnsi"/>
          <w:b/>
          <w:bCs/>
          <w:sz w:val="26"/>
          <w:szCs w:val="26"/>
        </w:rPr>
        <w:t>Registered Office</w:t>
      </w:r>
    </w:p>
    <w:p w14:paraId="20B64D6F" w14:textId="77777777" w:rsidR="00B47989" w:rsidRDefault="00B47989" w:rsidP="00B47989">
      <w:pPr>
        <w:contextualSpacing/>
        <w:jc w:val="center"/>
        <w:rPr>
          <w:rFonts w:cstheme="minorHAnsi"/>
        </w:rPr>
      </w:pPr>
      <w:r>
        <w:rPr>
          <w:rFonts w:cstheme="minorHAnsi"/>
        </w:rPr>
        <w:t>F-300, SECTOR 63, NOIDA-201301</w:t>
      </w:r>
    </w:p>
    <w:p w14:paraId="0CC56A01" w14:textId="77777777" w:rsidR="00B47989" w:rsidRDefault="00B47989" w:rsidP="00B47989">
      <w:pPr>
        <w:tabs>
          <w:tab w:val="left" w:pos="4573"/>
        </w:tabs>
        <w:contextualSpacing/>
        <w:jc w:val="center"/>
        <w:rPr>
          <w:rFonts w:asciiTheme="majorHAnsi" w:eastAsiaTheme="majorEastAsia" w:hAnsiTheme="majorHAnsi" w:cstheme="majorBidi"/>
          <w:color w:val="4F81BD" w:themeColor="accent1"/>
          <w:spacing w:val="-10"/>
          <w:kern w:val="28"/>
          <w:sz w:val="40"/>
          <w:szCs w:val="40"/>
        </w:rPr>
      </w:pPr>
      <w:r>
        <w:rPr>
          <w:rFonts w:cstheme="minorHAnsi"/>
        </w:rPr>
        <w:t>UTTAR PRADESH, INDIA</w:t>
      </w:r>
    </w:p>
    <w:p w14:paraId="0C805134" w14:textId="03E5588D" w:rsidR="00B47989" w:rsidRPr="00B47989" w:rsidRDefault="00B47989" w:rsidP="00B47989">
      <w:pPr>
        <w:tabs>
          <w:tab w:val="left" w:pos="5859"/>
        </w:tabs>
        <w:rPr>
          <w:rFonts w:asciiTheme="majorHAnsi" w:eastAsiaTheme="majorEastAsia" w:hAnsiTheme="majorHAnsi" w:cstheme="majorBidi"/>
          <w:color w:val="4F81BD" w:themeColor="accent1"/>
          <w:spacing w:val="-10"/>
          <w:kern w:val="28"/>
          <w:sz w:val="40"/>
          <w:szCs w:val="40"/>
        </w:rPr>
      </w:pPr>
      <w:r w:rsidRPr="00B47989">
        <w:rPr>
          <w:rFonts w:asciiTheme="majorHAnsi" w:eastAsiaTheme="majorEastAsia" w:hAnsiTheme="majorHAnsi" w:cstheme="majorBidi"/>
          <w:color w:val="4F81BD" w:themeColor="accent1"/>
          <w:spacing w:val="-10"/>
          <w:kern w:val="28"/>
          <w:sz w:val="40"/>
          <w:szCs w:val="40"/>
        </w:rPr>
        <w:lastRenderedPageBreak/>
        <w:t>2.0 About Us</w:t>
      </w:r>
    </w:p>
    <w:p w14:paraId="31B7EB25" w14:textId="607E7BE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is an ISO Certified (ISO 27001:2013) company. </w:t>
      </w:r>
      <w:proofErr w:type="spellStart"/>
      <w:r w:rsidRPr="00D90953">
        <w:t>Cybertryzub</w:t>
      </w:r>
      <w:proofErr w:type="spellEnd"/>
      <w:r w:rsidRPr="00D90953">
        <w:t xml:space="preserve"> aims to provide Auditing;</w:t>
      </w:r>
      <w:r w:rsidR="00720E95">
        <w:t xml:space="preserve"> </w:t>
      </w:r>
      <w:r w:rsidRPr="00D90953">
        <w:t>Information Risk Management and Managed services tailored as per the market requirements and enhance the satisfaction and confidence index of its existing and potential customers.</w:t>
      </w:r>
    </w:p>
    <w:p w14:paraId="77C4A735" w14:textId="470B51ED" w:rsidR="00B47989" w:rsidRPr="00D90953" w:rsidRDefault="00B47989" w:rsidP="00B47989">
      <w:pPr>
        <w:tabs>
          <w:tab w:val="left" w:pos="1937"/>
        </w:tabs>
        <w:jc w:val="both"/>
      </w:pPr>
      <w:proofErr w:type="spellStart"/>
      <w:r w:rsidRPr="00D90953">
        <w:t>Cybertryzub</w:t>
      </w:r>
      <w:proofErr w:type="spellEnd"/>
      <w:r w:rsidRPr="00D90953">
        <w:t xml:space="preserve"> has been a CERT-In </w:t>
      </w:r>
      <w:r w:rsidR="0020474D" w:rsidRPr="00D90953">
        <w:t>empaneled</w:t>
      </w:r>
      <w:r w:rsidRPr="00D90953">
        <w:t xml:space="preserve"> IT Security Auditor. It is an acknowledgement of </w:t>
      </w:r>
      <w:proofErr w:type="spellStart"/>
      <w:r w:rsidRPr="00D90953">
        <w:t>Cybertryzub’s</w:t>
      </w:r>
      <w:proofErr w:type="spellEnd"/>
      <w:r w:rsidRPr="00D90953">
        <w:t xml:space="preserve"> technical expertise in conducting Information Security Audits. As a CERT-In </w:t>
      </w:r>
      <w:r w:rsidR="0020474D" w:rsidRPr="00D90953">
        <w:t>empaneled</w:t>
      </w:r>
      <w:r w:rsidRPr="00D90953">
        <w:t xml:space="preserve"> auditor </w:t>
      </w:r>
      <w:proofErr w:type="spellStart"/>
      <w:r w:rsidRPr="00D90953">
        <w:t>Cybertryzub</w:t>
      </w:r>
      <w:proofErr w:type="spellEnd"/>
      <w:r w:rsidRPr="00D90953">
        <w:t xml:space="preserve"> is qualified to conduct security audits of websites, networks &amp; applications. On successfully completing the audit as per CERT-In Guidelines, our team can issue the CERT-In Certification as required by compliance requirements.</w:t>
      </w:r>
    </w:p>
    <w:p w14:paraId="4E4F8202" w14:textId="1B95F1ED" w:rsidR="00B47989" w:rsidRPr="00D90953" w:rsidRDefault="00B47989" w:rsidP="00B47989">
      <w:pPr>
        <w:tabs>
          <w:tab w:val="left" w:pos="1937"/>
        </w:tabs>
        <w:jc w:val="both"/>
      </w:pPr>
      <w:r w:rsidRPr="00D90953">
        <w:t xml:space="preserve">From the development of a Security Policy, Security Awareness Training, through to the delivery of </w:t>
      </w:r>
      <w:r w:rsidR="0020474D" w:rsidRPr="00D90953">
        <w:t>complete end</w:t>
      </w:r>
      <w:r w:rsidRPr="00D90953">
        <w:t xml:space="preserve">-to-end solutions that encompass Perimeter Security, Secure Content Management, Identity and </w:t>
      </w:r>
      <w:r w:rsidR="0020474D" w:rsidRPr="00D90953">
        <w:t>Access Management</w:t>
      </w:r>
      <w:r w:rsidRPr="00D90953">
        <w:t xml:space="preserve">, Vulnerability Assessment, Risk, Policy and Compliance Management, </w:t>
      </w:r>
      <w:proofErr w:type="spellStart"/>
      <w:r w:rsidRPr="00D90953">
        <w:t>Cybertryzub</w:t>
      </w:r>
      <w:proofErr w:type="spellEnd"/>
      <w:r w:rsidRPr="00D90953">
        <w:t xml:space="preserve"> InfoSec </w:t>
      </w:r>
      <w:r w:rsidR="0020474D" w:rsidRPr="00D90953">
        <w:t>Private Limited</w:t>
      </w:r>
      <w:r w:rsidRPr="00D90953">
        <w:t xml:space="preserve"> helps organizations understand, monitor and mitigate the risks in their IT infrastructure.</w:t>
      </w:r>
    </w:p>
    <w:p w14:paraId="5B3B53FA" w14:textId="792BFA67" w:rsidR="00B47989" w:rsidRPr="00D90953" w:rsidRDefault="00B47989" w:rsidP="00B47989">
      <w:pPr>
        <w:tabs>
          <w:tab w:val="left" w:pos="1937"/>
        </w:tabs>
        <w:jc w:val="both"/>
      </w:pPr>
      <w:proofErr w:type="spellStart"/>
      <w:r w:rsidRPr="00D90953">
        <w:t>Cybertryzub</w:t>
      </w:r>
      <w:proofErr w:type="spellEnd"/>
      <w:r w:rsidRPr="00D90953">
        <w:t xml:space="preserve"> InfoSec Private Limited has information security experts, compliance professionals from different industry verticals with multiple certifications each with experience in </w:t>
      </w:r>
      <w:r w:rsidR="0020474D" w:rsidRPr="00D90953">
        <w:t xml:space="preserve">handling </w:t>
      </w:r>
      <w:r w:rsidRPr="00D90953">
        <w:t xml:space="preserve">audits and training programs. </w:t>
      </w:r>
    </w:p>
    <w:p w14:paraId="0E118214" w14:textId="49F6228B" w:rsidR="00B47989" w:rsidRPr="00D90953" w:rsidRDefault="00B47989" w:rsidP="00B47989">
      <w:pPr>
        <w:tabs>
          <w:tab w:val="left" w:pos="1937"/>
        </w:tabs>
        <w:jc w:val="both"/>
      </w:pPr>
      <w:proofErr w:type="spellStart"/>
      <w:r w:rsidRPr="00D90953">
        <w:t>Cybertryzub</w:t>
      </w:r>
      <w:proofErr w:type="spellEnd"/>
      <w:r w:rsidRPr="00D90953">
        <w:t xml:space="preserve"> InfoSec </w:t>
      </w:r>
      <w:r w:rsidR="00720E95" w:rsidRPr="00D90953">
        <w:t>Private Limited</w:t>
      </w:r>
      <w:r w:rsidRPr="00D90953">
        <w:t xml:space="preserve"> has established a reputation for providing practical solutions that are </w:t>
      </w:r>
      <w:r w:rsidR="008B5F01" w:rsidRPr="00D90953">
        <w:t xml:space="preserve">both </w:t>
      </w:r>
      <w:r w:rsidR="0020474D" w:rsidRPr="00D90953">
        <w:t>businesses</w:t>
      </w:r>
      <w:r w:rsidRPr="00D90953">
        <w:t xml:space="preserve"> driven and cost-effective. This has enabled the company to secure the IT Infrastructure of </w:t>
      </w:r>
      <w:r w:rsidR="009F1DD1" w:rsidRPr="00D90953">
        <w:t>leading Stock</w:t>
      </w:r>
      <w:r w:rsidRPr="00D90953">
        <w:t xml:space="preserve"> Brokers, Government undertakings, Banks, Insurance Companies and Financial Institutions, BPO, KPO, PKI Industry, Data Center, Software Company, Automobile, Healthcare &amp; Life Sciences, Hospitality, </w:t>
      </w:r>
      <w:r w:rsidR="009F1DD1" w:rsidRPr="00D90953">
        <w:t>Travel, Transportation</w:t>
      </w:r>
      <w:r w:rsidRPr="00D90953">
        <w:t xml:space="preserve">, Consumer &amp; Retail, Technology, Media &amp; Telecommunication, School, College, Smart City.  Security Leadership our experienced team of ethical hackers have identified security vulnerabilities, we </w:t>
      </w:r>
      <w:r w:rsidR="009F1DD1" w:rsidRPr="00D90953">
        <w:t>have put</w:t>
      </w:r>
      <w:r w:rsidRPr="00D90953">
        <w:t xml:space="preserve"> together a highly qualified team of security researchers with credentials like CISA, CISSP, OSCP, </w:t>
      </w:r>
      <w:r w:rsidR="009F1DD1" w:rsidRPr="00D90953">
        <w:t>CSOE, CCNP</w:t>
      </w:r>
      <w:r w:rsidRPr="00D90953">
        <w:t xml:space="preserve">, MCSE+, ISO 27001 LA, ITIL, COBIT, CIPP/E, CIPM, FIS, DISA, CPA, Cyber Law, Data Science, </w:t>
      </w:r>
      <w:r w:rsidR="009F1DD1" w:rsidRPr="00D90953">
        <w:t>Artificial Intelligence</w:t>
      </w:r>
      <w:r w:rsidRPr="00D90953">
        <w:t xml:space="preserve"> &amp; Machine Learning, </w:t>
      </w:r>
      <w:proofErr w:type="spellStart"/>
      <w:r w:rsidRPr="00D90953">
        <w:t>DevSecOps</w:t>
      </w:r>
      <w:proofErr w:type="spellEnd"/>
      <w:r w:rsidRPr="00D90953">
        <w:t xml:space="preserve">, AWS Architect, Azure Architect. </w:t>
      </w:r>
    </w:p>
    <w:p w14:paraId="50B7EE17" w14:textId="77777777" w:rsidR="00212716" w:rsidRPr="00053138" w:rsidRDefault="00212716" w:rsidP="00212716">
      <w:pPr>
        <w:rPr>
          <w:rFonts w:ascii="Cambria" w:hAnsi="Cambria"/>
          <w:b/>
          <w:bCs/>
          <w:color w:val="00B0F0"/>
          <w:sz w:val="26"/>
          <w:szCs w:val="26"/>
          <w:u w:val="single"/>
        </w:rPr>
      </w:pPr>
    </w:p>
    <w:p w14:paraId="3B35C45E" w14:textId="77777777" w:rsidR="00D90953" w:rsidRDefault="00D90953">
      <w:pPr>
        <w:rPr>
          <w:rFonts w:asciiTheme="majorHAnsi" w:eastAsiaTheme="majorEastAsia" w:hAnsiTheme="majorHAnsi" w:cstheme="majorBidi"/>
          <w:color w:val="4F81BD" w:themeColor="accent1"/>
          <w:spacing w:val="-10"/>
          <w:kern w:val="28"/>
          <w:sz w:val="40"/>
          <w:szCs w:val="40"/>
        </w:rPr>
      </w:pPr>
    </w:p>
    <w:p w14:paraId="7951ECCD" w14:textId="088DC373" w:rsidR="00044AB0" w:rsidRDefault="00B47989">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3.0 </w:t>
      </w:r>
      <w:r w:rsidR="00D90953" w:rsidRPr="00D90953">
        <w:rPr>
          <w:rFonts w:asciiTheme="majorHAnsi" w:eastAsiaTheme="majorEastAsia" w:hAnsiTheme="majorHAnsi" w:cstheme="majorBidi"/>
          <w:color w:val="4F81BD" w:themeColor="accent1"/>
          <w:spacing w:val="-10"/>
          <w:kern w:val="28"/>
          <w:sz w:val="40"/>
          <w:szCs w:val="40"/>
        </w:rPr>
        <w:t>Table of Contents</w:t>
      </w:r>
    </w:p>
    <w:p w14:paraId="7DA663D1" w14:textId="2A312C59" w:rsidR="00F6120F" w:rsidRDefault="00F6120F" w:rsidP="00F6120F">
      <w:pPr>
        <w:spacing w:after="0"/>
        <w:contextualSpacing/>
      </w:pPr>
      <w:r w:rsidRPr="00D90953">
        <w:t xml:space="preserve">1.0      </w:t>
      </w:r>
      <w:r w:rsidR="003956E7" w:rsidRPr="003956E7">
        <w:t>1.1 Copyright</w:t>
      </w:r>
      <w:r w:rsidR="003956E7">
        <w:t xml:space="preserve"> </w:t>
      </w:r>
      <w:r w:rsidRPr="00D90953">
        <w:t>......................................................................................................................</w:t>
      </w:r>
      <w:r>
        <w:t>............................................................</w:t>
      </w:r>
      <w:r w:rsidR="003F1426">
        <w:t>.</w:t>
      </w:r>
      <w:r>
        <w:t>................</w:t>
      </w:r>
      <w:r w:rsidRPr="00D90953">
        <w:t>.</w:t>
      </w:r>
      <w:r w:rsidR="003956E7" w:rsidRPr="001351B5">
        <w:t>2</w:t>
      </w:r>
    </w:p>
    <w:p w14:paraId="553EC486" w14:textId="281418BE" w:rsidR="003956E7" w:rsidRPr="009C14E7" w:rsidRDefault="003956E7" w:rsidP="00F6120F">
      <w:pPr>
        <w:spacing w:after="0"/>
        <w:contextualSpacing/>
      </w:pPr>
      <w:r>
        <w:tab/>
      </w:r>
      <w:r w:rsidRPr="009C14E7">
        <w:t>1.2 Contact Information...............................................................................................................................................................................</w:t>
      </w:r>
      <w:r w:rsidR="00A26E7E" w:rsidRPr="009C14E7">
        <w:t>.</w:t>
      </w:r>
      <w:r w:rsidRPr="009C14E7">
        <w:t>.</w:t>
      </w:r>
      <w:r w:rsidRPr="001351B5">
        <w:t>2</w:t>
      </w:r>
    </w:p>
    <w:p w14:paraId="735043CE" w14:textId="2605F3C9" w:rsidR="00F6120F" w:rsidRPr="00D90953" w:rsidRDefault="00F6120F" w:rsidP="00F6120F">
      <w:pPr>
        <w:spacing w:after="0"/>
        <w:contextualSpacing/>
      </w:pPr>
      <w:r w:rsidRPr="00D90953">
        <w:t xml:space="preserve">2.0      </w:t>
      </w:r>
      <w:r w:rsidR="003956E7" w:rsidRPr="003956E7">
        <w:t>About Us</w:t>
      </w:r>
      <w:r w:rsidRPr="00D90953">
        <w:t>...........................................................................................................</w:t>
      </w:r>
      <w:r>
        <w:t>......................................................................</w:t>
      </w:r>
      <w:r w:rsidRPr="00D90953">
        <w:t>.</w:t>
      </w:r>
      <w:r w:rsidR="003956E7">
        <w:t>.......</w:t>
      </w:r>
      <w:r w:rsidRPr="00D90953">
        <w:t>...</w:t>
      </w:r>
      <w:r w:rsidR="003956E7">
        <w:t>......</w:t>
      </w:r>
      <w:r w:rsidRPr="00D90953">
        <w:t>..</w:t>
      </w:r>
      <w:r>
        <w:t>.....</w:t>
      </w:r>
      <w:r w:rsidR="00A26E7E">
        <w:t>.</w:t>
      </w:r>
      <w:r>
        <w:t>.</w:t>
      </w:r>
      <w:r w:rsidR="003956E7">
        <w:t>3</w:t>
      </w:r>
    </w:p>
    <w:p w14:paraId="18C1A667" w14:textId="4D6639CA" w:rsidR="00F6120F" w:rsidRPr="00D90953" w:rsidRDefault="00F6120F" w:rsidP="00F6120F">
      <w:pPr>
        <w:spacing w:after="0"/>
        <w:contextualSpacing/>
      </w:pPr>
      <w:r w:rsidRPr="00D90953">
        <w:t xml:space="preserve">3.0      </w:t>
      </w:r>
      <w:r w:rsidR="003956E7" w:rsidRPr="003956E7">
        <w:t>Table of Contents</w:t>
      </w:r>
      <w:r w:rsidRPr="00D90953">
        <w:t>.......................................................................................</w:t>
      </w:r>
      <w:r>
        <w:t>................................................................</w:t>
      </w:r>
      <w:r w:rsidR="003956E7">
        <w:t>.</w:t>
      </w:r>
      <w:r>
        <w:t>........</w:t>
      </w:r>
      <w:r w:rsidRPr="00D90953">
        <w:t>...</w:t>
      </w:r>
      <w:r w:rsidR="003956E7">
        <w:t>........</w:t>
      </w:r>
      <w:r w:rsidRPr="00D90953">
        <w:t>..</w:t>
      </w:r>
      <w:r>
        <w:t>.....</w:t>
      </w:r>
      <w:r w:rsidRPr="00D90953">
        <w:t>.........</w:t>
      </w:r>
      <w:r w:rsidR="00A26E7E">
        <w:t>.</w:t>
      </w:r>
      <w:r w:rsidRPr="00D90953">
        <w:t>.</w:t>
      </w:r>
      <w:r w:rsidR="003956E7">
        <w:t>4</w:t>
      </w:r>
    </w:p>
    <w:p w14:paraId="581988DF" w14:textId="0E68F7C4" w:rsidR="00F6120F" w:rsidRPr="00D90953" w:rsidRDefault="00F6120F" w:rsidP="00F6120F">
      <w:pPr>
        <w:spacing w:after="0"/>
        <w:contextualSpacing/>
      </w:pPr>
      <w:r>
        <w:t xml:space="preserve">4.0      </w:t>
      </w:r>
      <w:r w:rsidR="003956E7" w:rsidRPr="003956E7">
        <w:t xml:space="preserve"> Assessment Information</w:t>
      </w:r>
      <w:r>
        <w:t>.</w:t>
      </w:r>
      <w:r w:rsidRPr="00D90953">
        <w:t>.............................................................</w:t>
      </w:r>
      <w:r>
        <w:t>............................................................................</w:t>
      </w:r>
      <w:r w:rsidRPr="00D90953">
        <w:t>........</w:t>
      </w:r>
      <w:r w:rsidR="003956E7">
        <w:t>........................</w:t>
      </w:r>
      <w:r w:rsidR="001351B5">
        <w:t>.</w:t>
      </w:r>
      <w:r w:rsidR="003956E7">
        <w:t>....</w:t>
      </w:r>
      <w:r w:rsidRPr="00D90953">
        <w:t>..</w:t>
      </w:r>
      <w:r w:rsidR="003956E7">
        <w:t>5</w:t>
      </w:r>
    </w:p>
    <w:p w14:paraId="66A4A97A" w14:textId="16E1528B" w:rsidR="00F6120F" w:rsidRPr="009C14E7" w:rsidRDefault="00F6120F" w:rsidP="00B74E6E">
      <w:pPr>
        <w:spacing w:after="0"/>
        <w:contextualSpacing/>
      </w:pPr>
      <w:r w:rsidRPr="009C14E7">
        <w:t>4.1      Assessment scope summary..............................................................................................................................</w:t>
      </w:r>
      <w:r w:rsidR="003956E7" w:rsidRPr="009C14E7">
        <w:t>........</w:t>
      </w:r>
      <w:r w:rsidRPr="009C14E7">
        <w:t>..</w:t>
      </w:r>
      <w:r w:rsidR="00B74E6E" w:rsidRPr="009C14E7">
        <w:t>..............</w:t>
      </w:r>
      <w:r w:rsidRPr="009C14E7">
        <w:t>................</w:t>
      </w:r>
      <w:r w:rsidR="001351B5" w:rsidRPr="009C14E7">
        <w:t>.</w:t>
      </w:r>
      <w:r w:rsidRPr="009C14E7">
        <w:t>...</w:t>
      </w:r>
      <w:r w:rsidR="00B74E6E" w:rsidRPr="009C14E7">
        <w:t>.</w:t>
      </w:r>
      <w:r w:rsidRPr="009C14E7">
        <w:t>.</w:t>
      </w:r>
      <w:r w:rsidR="000B6584">
        <w:t>5</w:t>
      </w:r>
      <w:r w:rsidRPr="009C14E7">
        <w:t xml:space="preserve">  </w:t>
      </w:r>
    </w:p>
    <w:p w14:paraId="56069EB0" w14:textId="1F1F11C3" w:rsidR="00F6120F" w:rsidRPr="009C14E7" w:rsidRDefault="00F6120F" w:rsidP="00B74E6E">
      <w:pPr>
        <w:spacing w:after="0"/>
        <w:contextualSpacing/>
      </w:pPr>
      <w:r w:rsidRPr="009C14E7">
        <w:t>4.2      Client details……….......................................................................................................................................................</w:t>
      </w:r>
      <w:r w:rsidR="00B74E6E" w:rsidRPr="009C14E7">
        <w:t>............</w:t>
      </w:r>
      <w:r w:rsidRPr="009C14E7">
        <w:t>..........</w:t>
      </w:r>
      <w:r w:rsidR="003956E7" w:rsidRPr="009C14E7">
        <w:t>..</w:t>
      </w:r>
      <w:r w:rsidR="001351B5" w:rsidRPr="009C14E7">
        <w:t>.</w:t>
      </w:r>
      <w:r w:rsidR="003956E7" w:rsidRPr="009C14E7">
        <w:t>.</w:t>
      </w:r>
      <w:r w:rsidRPr="009C14E7">
        <w:t>..........</w:t>
      </w:r>
      <w:r w:rsidR="008B59D3" w:rsidRPr="009C14E7">
        <w:t>.</w:t>
      </w:r>
      <w:r w:rsidR="008B59D3">
        <w:t>5</w:t>
      </w:r>
    </w:p>
    <w:p w14:paraId="570298F5" w14:textId="41E2DD72" w:rsidR="00F6120F" w:rsidRPr="009C14E7" w:rsidRDefault="00F6120F" w:rsidP="00B74E6E">
      <w:pPr>
        <w:spacing w:after="0"/>
        <w:contextualSpacing/>
      </w:pPr>
      <w:r w:rsidRPr="009C14E7">
        <w:t xml:space="preserve">4.3      </w:t>
      </w:r>
      <w:proofErr w:type="spellStart"/>
      <w:r w:rsidRPr="009C14E7">
        <w:t>Cybertryzub</w:t>
      </w:r>
      <w:proofErr w:type="spellEnd"/>
      <w:r w:rsidRPr="009C14E7">
        <w:t xml:space="preserve"> Infosec Pvt. Ltd. Details…………………………………………………………………………………………………………………</w:t>
      </w:r>
      <w:r w:rsidR="003956E7" w:rsidRPr="009C14E7">
        <w:t>…</w:t>
      </w:r>
      <w:r w:rsidR="00B74E6E" w:rsidRPr="009C14E7">
        <w:t>………</w:t>
      </w:r>
      <w:r w:rsidR="00F71AB2" w:rsidRPr="009C14E7">
        <w:t>….</w:t>
      </w:r>
      <w:r w:rsidR="003956E7" w:rsidRPr="009C14E7">
        <w:t>…….</w:t>
      </w:r>
      <w:r w:rsidRPr="009C14E7">
        <w:t>………</w:t>
      </w:r>
      <w:proofErr w:type="gramStart"/>
      <w:r w:rsidRPr="009C14E7">
        <w:t>…</w:t>
      </w:r>
      <w:r w:rsidR="003956E7" w:rsidRPr="009C14E7">
        <w:t>.</w:t>
      </w:r>
      <w:r w:rsidR="00407919" w:rsidRPr="009C14E7">
        <w:t>…</w:t>
      </w:r>
      <w:r w:rsidR="00F71AB2" w:rsidRPr="009C14E7">
        <w:t>..</w:t>
      </w:r>
      <w:proofErr w:type="gramEnd"/>
      <w:r w:rsidR="00F71AB2" w:rsidRPr="009C14E7">
        <w:t>….</w:t>
      </w:r>
      <w:r w:rsidR="008B59D3">
        <w:t>5</w:t>
      </w:r>
    </w:p>
    <w:p w14:paraId="19B2D2BC" w14:textId="01710A86" w:rsidR="00F6120F" w:rsidRPr="00D90953" w:rsidRDefault="00F6120F" w:rsidP="00F6120F">
      <w:pPr>
        <w:spacing w:after="0"/>
        <w:contextualSpacing/>
      </w:pPr>
      <w:r w:rsidRPr="00D90953">
        <w:t xml:space="preserve">5.0 </w:t>
      </w:r>
      <w:r>
        <w:t xml:space="preserve">     Engagement Overview</w:t>
      </w:r>
      <w:r w:rsidRPr="00D90953">
        <w:t>.......................................................................................</w:t>
      </w:r>
      <w:r>
        <w:t>.............................................................................................</w:t>
      </w:r>
      <w:r w:rsidR="008B59D3">
        <w:t>6</w:t>
      </w:r>
    </w:p>
    <w:p w14:paraId="7C4B4711" w14:textId="19456602" w:rsidR="00F6120F" w:rsidRPr="00D90953" w:rsidRDefault="00F6120F" w:rsidP="00F6120F">
      <w:pPr>
        <w:spacing w:after="0"/>
        <w:contextualSpacing/>
      </w:pPr>
      <w:r w:rsidRPr="00D90953">
        <w:t>6.</w:t>
      </w:r>
      <w:r>
        <w:t>0      Process and Methodology</w:t>
      </w:r>
      <w:r w:rsidRPr="00D90953">
        <w:t>...</w:t>
      </w:r>
      <w:r>
        <w:t>.......................</w:t>
      </w:r>
      <w:r w:rsidRPr="00D90953">
        <w:t>.......................................................</w:t>
      </w:r>
      <w:r>
        <w:t>..............................................................................................</w:t>
      </w:r>
      <w:r w:rsidR="008B59D3">
        <w:t>7</w:t>
      </w:r>
    </w:p>
    <w:p w14:paraId="6EF25008" w14:textId="2CF2E5AF" w:rsidR="00F6120F" w:rsidRPr="00D90953" w:rsidRDefault="00F6120F" w:rsidP="00F6120F">
      <w:pPr>
        <w:spacing w:after="0"/>
        <w:contextualSpacing/>
      </w:pPr>
      <w:r>
        <w:t>7.0      Vulnerability Overview…………..</w:t>
      </w:r>
      <w:r w:rsidRPr="00D90953">
        <w:t>................................................................</w:t>
      </w:r>
      <w:r>
        <w:t>.......................................................................................................</w:t>
      </w:r>
      <w:r w:rsidR="008B59D3">
        <w:t>9</w:t>
      </w:r>
    </w:p>
    <w:p w14:paraId="60F542A8" w14:textId="3DD06937" w:rsidR="00F6120F" w:rsidRDefault="00F6120F" w:rsidP="00F6120F">
      <w:pPr>
        <w:spacing w:after="0"/>
        <w:contextualSpacing/>
      </w:pPr>
      <w:r>
        <w:t>8.0      Checklist.</w:t>
      </w:r>
      <w:r w:rsidRPr="00D90953">
        <w:t>.........................................................................................................</w:t>
      </w:r>
      <w:r>
        <w:t>................................................................................................</w:t>
      </w:r>
      <w:r w:rsidR="00B74E6E">
        <w:t>1</w:t>
      </w:r>
      <w:r w:rsidR="008B59D3">
        <w:t>0</w:t>
      </w:r>
    </w:p>
    <w:p w14:paraId="3C0B1BB2" w14:textId="205B1470" w:rsidR="00F6120F" w:rsidRDefault="003956E7" w:rsidP="00F6120F">
      <w:pPr>
        <w:spacing w:after="0"/>
        <w:contextualSpacing/>
      </w:pPr>
      <w:r>
        <w:t xml:space="preserve">9.0     </w:t>
      </w:r>
      <w:r w:rsidRPr="003956E7">
        <w:t>Test Execution Summary</w:t>
      </w:r>
      <w:r>
        <w:t>..........................................................................................................</w:t>
      </w:r>
      <w:r w:rsidR="001351B5">
        <w:t>...............................................................</w:t>
      </w:r>
      <w:r>
        <w:t>........13</w:t>
      </w:r>
      <w:r w:rsidRPr="003956E7">
        <w:cr/>
      </w:r>
      <w:r>
        <w:t>10</w:t>
      </w:r>
      <w:r w:rsidR="00F6120F">
        <w:t>.0    Executive Summary.</w:t>
      </w:r>
      <w:r w:rsidR="00F6120F" w:rsidRPr="00D90953">
        <w:t>..........................................................................</w:t>
      </w:r>
      <w:r w:rsidR="00F6120F">
        <w:t>..........................................................................</w:t>
      </w:r>
      <w:r w:rsidR="001351B5">
        <w:t>...............</w:t>
      </w:r>
      <w:r w:rsidR="00F6120F">
        <w:t>....................1</w:t>
      </w:r>
      <w:r w:rsidR="002A0FCB">
        <w:t>5</w:t>
      </w:r>
    </w:p>
    <w:p w14:paraId="11324E63" w14:textId="67D68D26" w:rsidR="00F6120F" w:rsidRPr="00D90953" w:rsidRDefault="003956E7" w:rsidP="00F6120F">
      <w:pPr>
        <w:spacing w:after="0"/>
        <w:contextualSpacing/>
      </w:pPr>
      <w:r>
        <w:t>11</w:t>
      </w:r>
      <w:r w:rsidR="00F6120F">
        <w:t>.0    Summary vulnerabilities……………</w:t>
      </w:r>
      <w:r w:rsidR="00F6120F" w:rsidRPr="00D90953">
        <w:t>............................</w:t>
      </w:r>
      <w:r w:rsidR="00600BD8">
        <w:t>..</w:t>
      </w:r>
      <w:r w:rsidR="00F6120F" w:rsidRPr="00D90953">
        <w:t>............................</w:t>
      </w:r>
      <w:r w:rsidR="00F6120F">
        <w:t>.........................................................................................................1</w:t>
      </w:r>
      <w:r w:rsidR="002A0FCB">
        <w:t>6</w:t>
      </w:r>
    </w:p>
    <w:p w14:paraId="51F5F3D2" w14:textId="5A208498" w:rsidR="00F6120F" w:rsidRDefault="00F6120F" w:rsidP="00F6120F">
      <w:pPr>
        <w:spacing w:after="0"/>
        <w:contextualSpacing/>
      </w:pPr>
      <w:r>
        <w:t>1</w:t>
      </w:r>
      <w:r w:rsidR="003956E7">
        <w:t>2</w:t>
      </w:r>
      <w:r>
        <w:t>.0    Detailed Findings and Recommendation</w:t>
      </w:r>
      <w:r w:rsidRPr="00D90953">
        <w:t>.....</w:t>
      </w:r>
      <w:r>
        <w:t>....</w:t>
      </w:r>
      <w:r w:rsidRPr="00D90953">
        <w:t>................................................</w:t>
      </w:r>
      <w:r>
        <w:t>........................................................................................</w:t>
      </w:r>
      <w:r w:rsidR="00F11AD4">
        <w:t>.</w:t>
      </w:r>
      <w:r>
        <w:t>......1</w:t>
      </w:r>
      <w:r w:rsidR="002A0FCB">
        <w:t>7</w:t>
      </w:r>
    </w:p>
    <w:p w14:paraId="2477162D" w14:textId="76CFC443" w:rsidR="00C54692" w:rsidRDefault="00C54692" w:rsidP="00F6120F">
      <w:pPr>
        <w:spacing w:after="0"/>
        <w:contextualSpacing/>
      </w:pPr>
      <w:r>
        <w:t>1</w:t>
      </w:r>
      <w:r w:rsidR="003A0047">
        <w:t>3</w:t>
      </w:r>
      <w:r>
        <w:t xml:space="preserve">.0    Tools </w:t>
      </w:r>
      <w:r w:rsidR="003A0047">
        <w:t>and References…………………………………………………………………………………………………………………………………………………………………………</w:t>
      </w:r>
      <w:r w:rsidR="00F11AD4">
        <w:t>.</w:t>
      </w:r>
      <w:r w:rsidR="003A0047">
        <w:t>……</w:t>
      </w:r>
      <w:r w:rsidR="0010502E">
        <w:t>46</w:t>
      </w:r>
    </w:p>
    <w:p w14:paraId="62989969" w14:textId="468B7C6E" w:rsidR="003A0047" w:rsidRDefault="003A0047" w:rsidP="00F6120F">
      <w:pPr>
        <w:spacing w:after="0"/>
        <w:contextualSpacing/>
      </w:pPr>
      <w:r>
        <w:t xml:space="preserve">14.0    </w:t>
      </w:r>
      <w:r w:rsidR="003A08B4">
        <w:t>High-Level Recommendations</w:t>
      </w:r>
      <w:r>
        <w:t>…………………………………………………………………………………………………………………………………………………………</w:t>
      </w:r>
      <w:r w:rsidR="00F11AD4">
        <w:t>.</w:t>
      </w:r>
      <w:r>
        <w:t>………</w:t>
      </w:r>
      <w:r w:rsidR="0010502E">
        <w:t>47</w:t>
      </w:r>
    </w:p>
    <w:p w14:paraId="6397A08B" w14:textId="66DB0E72" w:rsidR="00F6120F" w:rsidRDefault="00F6120F" w:rsidP="00F6120F">
      <w:pPr>
        <w:spacing w:after="0"/>
        <w:contextualSpacing/>
      </w:pPr>
      <w:r>
        <w:t>1</w:t>
      </w:r>
      <w:r w:rsidR="00AB367A">
        <w:t>5</w:t>
      </w:r>
      <w:r>
        <w:t xml:space="preserve">.0    </w:t>
      </w:r>
      <w:r w:rsidR="006870AD">
        <w:t>Metadata Details of Audit</w:t>
      </w:r>
      <w:r>
        <w:t>.............</w:t>
      </w:r>
      <w:r w:rsidRPr="00D90953">
        <w:t>..............................................................</w:t>
      </w:r>
      <w:r>
        <w:t>..............................................................</w:t>
      </w:r>
      <w:r w:rsidR="004025DC">
        <w:t>............................</w:t>
      </w:r>
      <w:r w:rsidR="006870AD">
        <w:t>........</w:t>
      </w:r>
      <w:r w:rsidR="00F11AD4">
        <w:t>.</w:t>
      </w:r>
      <w:r w:rsidR="0010502E">
        <w:t>52</w:t>
      </w:r>
    </w:p>
    <w:p w14:paraId="20B64EBC" w14:textId="2CAB88A5" w:rsidR="00D90953" w:rsidRDefault="00D90953" w:rsidP="00D90953">
      <w:pPr>
        <w:spacing w:after="0"/>
        <w:contextualSpacing/>
      </w:pPr>
    </w:p>
    <w:p w14:paraId="613F2AC5" w14:textId="6AC9B649" w:rsidR="00F6120F" w:rsidRDefault="00F6120F" w:rsidP="00D90953">
      <w:pPr>
        <w:spacing w:after="0"/>
        <w:contextualSpacing/>
      </w:pPr>
    </w:p>
    <w:p w14:paraId="5763002F" w14:textId="0C0AFA0C" w:rsidR="00A73733" w:rsidRDefault="00A73733" w:rsidP="00D90953">
      <w:pPr>
        <w:spacing w:after="0"/>
        <w:contextualSpacing/>
      </w:pPr>
    </w:p>
    <w:p w14:paraId="1C275236" w14:textId="2B89AFC5" w:rsidR="00A73733" w:rsidRDefault="00A73733" w:rsidP="00D90953">
      <w:pPr>
        <w:spacing w:after="0"/>
        <w:contextualSpacing/>
      </w:pPr>
    </w:p>
    <w:p w14:paraId="5C28DD59" w14:textId="26C095CC" w:rsidR="00A73733" w:rsidRDefault="00A73733" w:rsidP="00D90953">
      <w:pPr>
        <w:spacing w:after="0"/>
        <w:contextualSpacing/>
      </w:pPr>
    </w:p>
    <w:p w14:paraId="453F6D41" w14:textId="2D4F2EA8" w:rsidR="00A73733" w:rsidRDefault="00A73733" w:rsidP="00D90953">
      <w:pPr>
        <w:spacing w:after="0"/>
        <w:contextualSpacing/>
      </w:pPr>
    </w:p>
    <w:p w14:paraId="51BDA6EA" w14:textId="77777777" w:rsidR="00A73733" w:rsidRDefault="00A73733" w:rsidP="00D90953">
      <w:pPr>
        <w:spacing w:after="0"/>
        <w:contextualSpacing/>
      </w:pPr>
    </w:p>
    <w:p w14:paraId="0374D77E" w14:textId="77777777" w:rsidR="00D90953" w:rsidRDefault="00D90953" w:rsidP="00D90953">
      <w:pPr>
        <w:spacing w:after="0"/>
        <w:contextualSpacing/>
      </w:pPr>
    </w:p>
    <w:p w14:paraId="347BB353" w14:textId="77777777" w:rsidR="00693EBC" w:rsidRDefault="00693EBC" w:rsidP="00D90953">
      <w:pPr>
        <w:spacing w:after="0"/>
        <w:contextualSpacing/>
      </w:pPr>
      <w:r>
        <w:rPr>
          <w:rFonts w:asciiTheme="majorHAnsi" w:eastAsiaTheme="majorEastAsia" w:hAnsiTheme="majorHAnsi" w:cstheme="majorBidi"/>
          <w:color w:val="4F81BD" w:themeColor="accent1"/>
          <w:spacing w:val="-10"/>
          <w:kern w:val="28"/>
          <w:sz w:val="40"/>
          <w:szCs w:val="40"/>
        </w:rPr>
        <w:lastRenderedPageBreak/>
        <w:t xml:space="preserve">4.0 </w:t>
      </w:r>
      <w:r w:rsidRPr="00693EBC">
        <w:rPr>
          <w:rFonts w:asciiTheme="majorHAnsi" w:eastAsiaTheme="majorEastAsia" w:hAnsiTheme="majorHAnsi" w:cstheme="majorBidi"/>
          <w:color w:val="4F81BD" w:themeColor="accent1"/>
          <w:spacing w:val="-10"/>
          <w:kern w:val="28"/>
          <w:sz w:val="40"/>
          <w:szCs w:val="40"/>
        </w:rPr>
        <w:t>Assessment Information</w:t>
      </w:r>
    </w:p>
    <w:p w14:paraId="089B33A0" w14:textId="77777777" w:rsidR="00693EBC" w:rsidRPr="00693EBC" w:rsidRDefault="00140EF3" w:rsidP="00300A55">
      <w:pPr>
        <w:spacing w:after="0"/>
        <w:contextualSpacing/>
        <w:rPr>
          <w:rFonts w:asciiTheme="majorHAnsi" w:eastAsiaTheme="majorEastAsia" w:hAnsiTheme="majorHAnsi" w:cstheme="majorBidi"/>
          <w:b/>
          <w:bCs/>
          <w:color w:val="4F81BD" w:themeColor="accent1"/>
          <w:sz w:val="26"/>
          <w:szCs w:val="26"/>
        </w:rPr>
      </w:pPr>
      <w:r w:rsidRPr="00300A55">
        <w:rPr>
          <w:rFonts w:asciiTheme="majorHAnsi" w:eastAsiaTheme="majorEastAsia" w:hAnsiTheme="majorHAnsi" w:cstheme="majorBidi"/>
          <w:b/>
          <w:bCs/>
          <w:color w:val="4F81BD" w:themeColor="accent1"/>
          <w:sz w:val="26"/>
          <w:szCs w:val="26"/>
        </w:rPr>
        <w:t xml:space="preserve">         </w:t>
      </w:r>
      <w:r w:rsidR="0085016E" w:rsidRPr="00300A55">
        <w:rPr>
          <w:rFonts w:asciiTheme="majorHAnsi" w:eastAsiaTheme="majorEastAsia" w:hAnsiTheme="majorHAnsi" w:cstheme="majorBidi"/>
          <w:b/>
          <w:bCs/>
          <w:color w:val="4F81BD" w:themeColor="accent1"/>
          <w:sz w:val="26"/>
          <w:szCs w:val="26"/>
        </w:rPr>
        <w:t>4.1 Assessment Scope Summary</w:t>
      </w:r>
    </w:p>
    <w:p w14:paraId="451824A4" w14:textId="77777777" w:rsidR="00693EBC" w:rsidRPr="00693EBC" w:rsidRDefault="00693EBC" w:rsidP="00140EF3">
      <w:pPr>
        <w:spacing w:before="39" w:after="0" w:line="259" w:lineRule="auto"/>
        <w:ind w:left="450" w:right="6152" w:hanging="1"/>
        <w:jc w:val="both"/>
        <w:rPr>
          <w:rFonts w:ascii="Garamond" w:eastAsia="Garamond" w:hAnsi="Garamond" w:cs="Garamond"/>
          <w:w w:val="106"/>
          <w:lang w:val="en-IN"/>
        </w:rPr>
      </w:pPr>
      <w:r w:rsidRPr="00693EBC">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6464" behindDoc="1" locked="0" layoutInCell="1" allowOverlap="1" wp14:anchorId="4F408D8C" wp14:editId="6AA3AB83">
                <wp:simplePos x="0" y="0"/>
                <wp:positionH relativeFrom="page">
                  <wp:posOffset>952500</wp:posOffset>
                </wp:positionH>
                <wp:positionV relativeFrom="paragraph">
                  <wp:posOffset>22860</wp:posOffset>
                </wp:positionV>
                <wp:extent cx="1950720" cy="1282700"/>
                <wp:effectExtent l="0" t="0" r="0" b="0"/>
                <wp:wrapNone/>
                <wp:docPr id="100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282700"/>
                          <a:chOff x="1389" y="-837"/>
                          <a:chExt cx="1817" cy="3213"/>
                        </a:xfrm>
                      </wpg:grpSpPr>
                      <wps:wsp>
                        <wps:cNvPr id="2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F89C7" id="Group 27" o:spid="_x0000_s1026" style="position:absolute;margin-left:75pt;margin-top:1.8pt;width:153.6pt;height:101pt;z-index:-251670016;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sqtvwAAANsAAAAPAAAAZHJzL2Rvd25yZXYueG1sRE9Ni8Iw&#10;EL0v+B/CCF4WTXVB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DZFsqt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sowQAAANsAAAAPAAAAZHJzL2Rvd25yZXYueG1sRI9Bi8Iw&#10;FITvgv8hPMGbpi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N8LGyj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4A42852A" w14:textId="450589A7" w:rsidR="00693EBC" w:rsidRPr="009955D8" w:rsidRDefault="0085016E"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85016E">
        <w:rPr>
          <w:rFonts w:eastAsia="Calibri" w:cstheme="minorHAnsi"/>
          <w:b/>
          <w:bCs/>
          <w:noProof/>
          <w:sz w:val="21"/>
          <w:szCs w:val="21"/>
          <w:lang w:val="en-IN"/>
        </w:rPr>
        <w:t xml:space="preserve">Engagement Type</w:t>
      </w:r>
      <w:r>
        <w:rPr>
          <w:rFonts w:ascii="Cambria" w:eastAsia="Calibri" w:hAnsi="Cambria" w:cs="Times New Roman"/>
          <w:b/>
          <w:bCs/>
          <w:noProof/>
          <w:sz w:val="21"/>
          <w:szCs w:val="21"/>
          <w:lang w:val="en-IN"/>
        </w:rPr>
        <w:t xml:space="preserve">                               </w:t>
      </w:r>
      <w:proofErr w:type="gramStart"/>
      <w:r>
        <w:rPr>
          <w:rFonts w:ascii="Cambria" w:eastAsia="Calibri" w:hAnsi="Cambria" w:cs="Times New Roman"/>
          <w:b/>
          <w:bCs/>
          <w:noProof/>
          <w:sz w:val="21"/>
          <w:szCs w:val="21"/>
          <w:lang w:val="en-IN"/>
        </w:rPr>
        <w:t xml:space="preserve"> </w:t>
      </w:r>
      <w:r w:rsidR="00EA63C2">
        <w:rPr>
          <w:rFonts w:ascii="Cambria" w:eastAsia="Calibri" w:hAnsi="Cambria" w:cs="Times New Roman"/>
          <w:b/>
          <w:bCs/>
          <w:noProof/>
          <w:sz w:val="21"/>
          <w:szCs w:val="21"/>
          <w:lang w:val="en-IN"/>
        </w:rPr>
        <w:t xml:space="preserve"> </w:t>
      </w:r>
      <w:r w:rsidR="004218DA">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Web application Gray Box Assessment</w:t>
      </w:r>
    </w:p>
    <w:p w14:paraId="74FB7113"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3FF2B885" w14:textId="42DD6675" w:rsidR="00397BA4" w:rsidRPr="00425A4D" w:rsidRDefault="00693EBC" w:rsidP="00FE7433">
      <w:pPr>
        <w:pBdr>
          <w:bottom w:val="single" w:sz="4" w:space="1" w:color="auto"/>
        </w:pBdr>
        <w:spacing w:after="0" w:line="259" w:lineRule="auto"/>
        <w:ind w:left="450" w:right="1300" w:hanging="1"/>
        <w:jc w:val="both"/>
        <w:rPr>
          <w:rFonts w:eastAsia="Calibri" w:cstheme="minorHAnsi"/>
          <w:b/>
          <w:bCs/>
          <w:noProof/>
          <w:sz w:val="21"/>
          <w:szCs w:val="21"/>
        </w:rPr>
      </w:pPr>
      <w:r w:rsidRPr="009955D8">
        <w:rPr>
          <w:rFonts w:eastAsia="Calibri" w:cstheme="minorHAnsi"/>
          <w:b/>
          <w:bCs/>
          <w:noProof/>
          <w:sz w:val="21"/>
          <w:szCs w:val="21"/>
          <w:lang w:val="en-IN"/>
        </w:rPr>
        <w:t>Engagement Scope</w:t>
      </w:r>
      <w:r w:rsidRPr="009955D8">
        <w:rPr>
          <w:rFonts w:ascii="Cambria" w:eastAsia="Calibri" w:hAnsi="Cambria" w:cs="Times New Roman"/>
          <w:b/>
          <w:bCs/>
          <w:noProof/>
          <w:sz w:val="21"/>
          <w:szCs w:val="21"/>
          <w:lang w:val="en-IN"/>
        </w:rPr>
        <w:t xml:space="preserve">                             </w:t>
      </w:r>
      <w:r w:rsidR="00EA63C2" w:rsidRPr="009955D8">
        <w:rPr>
          <w:rFonts w:ascii="Cambria" w:eastAsia="Calibri" w:hAnsi="Cambria" w:cs="Times New Roman"/>
          <w:b/>
          <w:bCs/>
          <w:noProof/>
          <w:sz w:val="21"/>
          <w:szCs w:val="21"/>
          <w:lang w:val="en-IN"/>
        </w:rPr>
        <w:t xml:space="preserve">  </w:t>
      </w:r>
      <w:r w:rsidR="00392F27">
        <w:rPr>
          <w:rFonts w:ascii="Cambria" w:eastAsia="Calibri" w:hAnsi="Cambria" w:cs="Times New Roman"/>
          <w:b/>
          <w:bCs/>
          <w:noProof/>
          <w:sz w:val="21"/>
          <w:szCs w:val="21"/>
          <w:lang w:val="en-IN"/>
        </w:rPr>
        <w:t xml:space="preserve"> </w:t>
      </w:r>
      <w:r w:rsidR="00397BA4" w:rsidRPr="00425A4D">
        <w:rPr>
          <w:rFonts w:eastAsia="Calibri" w:cstheme="minorHAnsi"/>
          <w:noProof/>
          <w:sz w:val="21"/>
          <w:szCs w:val="21"/>
          <w:lang w:val="en-IN"/>
        </w:rPr>
        <w:tab/>
      </w:r>
      <w:r w:rsidR="004E72E5" w:rsidRPr="00032E43">
        <w:rPr>
          <w:rFonts w:eastAsia="Calibri" w:cstheme="minorHAnsi"/>
          <w:noProof/>
        </w:rPr>
        <w:t xml:space="preserve">https://app.acme.com</w:t>
      </w:r>
    </w:p>
    <w:p w14:paraId="12AE04E8" w14:textId="77777777" w:rsidR="00693EBC" w:rsidRPr="009955D8" w:rsidRDefault="00693EBC" w:rsidP="00140EF3">
      <w:pPr>
        <w:spacing w:before="3" w:after="0" w:line="100" w:lineRule="exact"/>
        <w:rPr>
          <w:rFonts w:ascii="Cambria" w:eastAsia="Calibri" w:hAnsi="Cambria" w:cs="Times New Roman"/>
          <w:b/>
          <w:bCs/>
          <w:noProof/>
          <w:sz w:val="21"/>
          <w:szCs w:val="21"/>
          <w:lang w:val="en-IN"/>
        </w:rPr>
      </w:pPr>
    </w:p>
    <w:p w14:paraId="38FEF473" w14:textId="58CA1884" w:rsidR="00693EBC" w:rsidRPr="009955D8" w:rsidRDefault="00693EBC" w:rsidP="00140EF3">
      <w:pPr>
        <w:pBdr>
          <w:bottom w:val="single" w:sz="4" w:space="1" w:color="auto"/>
        </w:pBdr>
        <w:spacing w:after="0" w:line="259" w:lineRule="auto"/>
        <w:ind w:left="450" w:right="1300" w:hanging="1"/>
        <w:jc w:val="both"/>
      </w:pPr>
      <w:r w:rsidRPr="009955D8">
        <w:rPr>
          <w:rFonts w:eastAsia="Calibri" w:cstheme="minorHAnsi"/>
          <w:b/>
          <w:bCs/>
          <w:noProof/>
          <w:sz w:val="21"/>
          <w:szCs w:val="21"/>
          <w:lang w:val="en-IN"/>
        </w:rPr>
        <w:t>Engagement Timeframe</w:t>
      </w:r>
      <w:r w:rsidR="00731F28">
        <w:rPr>
          <w:rFonts w:eastAsia="Calibri" w:cstheme="minorHAnsi"/>
          <w:b/>
          <w:bCs/>
          <w:noProof/>
          <w:sz w:val="21"/>
          <w:szCs w:val="21"/>
          <w:lang w:val="en-IN"/>
        </w:rPr>
        <w:tab/>
      </w:r>
      <w:r w:rsidR="00731F28">
        <w:rPr>
          <w:rFonts w:eastAsia="Calibri" w:cstheme="minorHAnsi"/>
          <w:b/>
          <w:bCs/>
          <w:noProof/>
          <w:sz w:val="21"/>
          <w:szCs w:val="21"/>
          <w:lang w:val="en-IN"/>
        </w:rPr>
        <w:tab/>
      </w:r>
      <w:r w:rsidR="00731F28" w:rsidRPr="00731F28">
        <w:rPr>
          <w:rFonts w:eastAsia="Calibri" w:cstheme="minorHAnsi"/>
          <w:noProof/>
          <w:lang w:val="en-IN"/>
        </w:rPr>
        <w:t>December</w:t>
      </w:r>
      <w:r w:rsidR="00731F28">
        <w:rPr>
          <w:rFonts w:ascii="Cambria" w:eastAsia="Calibri" w:hAnsi="Cambria" w:cs="Times New Roman"/>
          <w:b/>
          <w:bCs/>
          <w:noProof/>
          <w:sz w:val="21"/>
          <w:szCs w:val="21"/>
          <w:lang w:val="en-IN"/>
        </w:rPr>
        <w:t xml:space="preserve"> </w:t>
      </w:r>
      <w:r w:rsidR="00731F28">
        <w:t>11</w:t>
      </w:r>
      <w:r w:rsidR="001B03F3" w:rsidRPr="001B03F3">
        <w:rPr>
          <w:vertAlign w:val="superscript"/>
        </w:rPr>
        <w:t>th</w:t>
      </w:r>
      <w:r w:rsidR="001B03F3" w:rsidRPr="001B03F3">
        <w:t>, 2025 to</w:t>
      </w:r>
      <w:r w:rsidR="00731F28">
        <w:t xml:space="preserve"> December</w:t>
      </w:r>
      <w:r w:rsidR="001B03F3" w:rsidRPr="001B03F3">
        <w:t xml:space="preserve"> </w:t>
      </w:r>
      <w:r w:rsidR="00731F28">
        <w:t>12</w:t>
      </w:r>
      <w:r w:rsidR="001B03F3" w:rsidRPr="001B03F3">
        <w:rPr>
          <w:vertAlign w:val="superscript"/>
        </w:rPr>
        <w:t>th</w:t>
      </w:r>
      <w:r w:rsidR="001B03F3" w:rsidRPr="001B03F3">
        <w:t>, 2025</w:t>
      </w:r>
    </w:p>
    <w:p w14:paraId="27F4B426" w14:textId="77777777" w:rsidR="00693EBC" w:rsidRPr="009955D8" w:rsidRDefault="00693EBC" w:rsidP="00140EF3">
      <w:pPr>
        <w:spacing w:before="3" w:after="0" w:line="160" w:lineRule="exact"/>
        <w:ind w:left="450" w:hanging="1"/>
        <w:rPr>
          <w:rFonts w:ascii="Calibri" w:eastAsia="Calibri" w:hAnsi="Calibri" w:cs="Times New Roman"/>
          <w:sz w:val="16"/>
          <w:szCs w:val="16"/>
          <w:lang w:val="en-IN"/>
        </w:rPr>
      </w:pPr>
    </w:p>
    <w:p w14:paraId="71AFDD82" w14:textId="77777777" w:rsidR="00D90953" w:rsidRPr="009955D8" w:rsidRDefault="00D90953" w:rsidP="00D90953">
      <w:pPr>
        <w:spacing w:after="0"/>
        <w:contextualSpacing/>
        <w:rPr>
          <w:rFonts w:asciiTheme="majorHAnsi" w:eastAsiaTheme="majorEastAsia" w:hAnsiTheme="majorHAnsi" w:cstheme="majorBidi"/>
          <w:color w:val="4F81BD" w:themeColor="accent1"/>
          <w:spacing w:val="-10"/>
          <w:kern w:val="28"/>
          <w:sz w:val="40"/>
          <w:szCs w:val="40"/>
        </w:rPr>
      </w:pPr>
    </w:p>
    <w:p w14:paraId="02D1BDEA" w14:textId="77777777" w:rsidR="00693EBC" w:rsidRPr="009955D8" w:rsidRDefault="0085016E" w:rsidP="00693EBC">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b/>
          <w:bCs/>
          <w:color w:val="4F81BD" w:themeColor="accent1"/>
          <w:sz w:val="26"/>
          <w:szCs w:val="26"/>
        </w:rPr>
        <w:t xml:space="preserve">    </w:t>
      </w:r>
      <w:r w:rsidR="00140EF3" w:rsidRPr="009955D8">
        <w:rPr>
          <w:rFonts w:asciiTheme="majorHAnsi" w:eastAsiaTheme="majorEastAsia" w:hAnsiTheme="majorHAnsi" w:cstheme="majorBidi"/>
          <w:b/>
          <w:bCs/>
          <w:color w:val="4F81BD" w:themeColor="accent1"/>
          <w:sz w:val="26"/>
          <w:szCs w:val="26"/>
        </w:rPr>
        <w:t xml:space="preserve"> </w:t>
      </w:r>
      <w:r w:rsidRPr="009955D8">
        <w:rPr>
          <w:rFonts w:asciiTheme="majorHAnsi" w:eastAsiaTheme="majorEastAsia" w:hAnsiTheme="majorHAnsi" w:cstheme="majorBidi"/>
          <w:b/>
          <w:bCs/>
          <w:color w:val="4F81BD" w:themeColor="accent1"/>
          <w:sz w:val="26"/>
          <w:szCs w:val="26"/>
        </w:rPr>
        <w:t xml:space="preserve">    4.2 Client Details</w:t>
      </w:r>
    </w:p>
    <w:p w14:paraId="436F6CE2" w14:textId="77777777" w:rsidR="00693EBC" w:rsidRPr="009955D8" w:rsidRDefault="00693EBC" w:rsidP="00140EF3">
      <w:pPr>
        <w:spacing w:before="39" w:after="0" w:line="259" w:lineRule="auto"/>
        <w:ind w:left="450" w:right="6152" w:hanging="1"/>
        <w:jc w:val="both"/>
        <w:rPr>
          <w:rFonts w:eastAsia="Calibri" w:cstheme="minorHAnsi"/>
          <w:b/>
          <w:bCs/>
          <w:noProof/>
          <w:sz w:val="21"/>
          <w:szCs w:val="21"/>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5440" behindDoc="1" locked="0" layoutInCell="1" allowOverlap="1" wp14:anchorId="13AB1B6E" wp14:editId="4C7BFE6B">
                <wp:simplePos x="0" y="0"/>
                <wp:positionH relativeFrom="page">
                  <wp:posOffset>967740</wp:posOffset>
                </wp:positionH>
                <wp:positionV relativeFrom="paragraph">
                  <wp:posOffset>57150</wp:posOffset>
                </wp:positionV>
                <wp:extent cx="1934616" cy="1393825"/>
                <wp:effectExtent l="0" t="0" r="8890" b="0"/>
                <wp:wrapNone/>
                <wp:docPr id="1007"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34616" cy="1393825"/>
                          <a:chOff x="1396" y="-469"/>
                          <a:chExt cx="1802" cy="2837"/>
                        </a:xfrm>
                      </wpg:grpSpPr>
                      <wps:wsp>
                        <wps:cNvPr id="34"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78684" id="Group 32" o:spid="_x0000_s1026" style="position:absolute;margin-left:76.2pt;margin-top:4.5pt;width:152.35pt;height:109.75pt;z-index:-251671040;mso-position-horizontal-relative:page" coordorigin="1396,-469" coordsize="1802,28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">
                <v:shape id="Freeform 9" o:spid="_x0000_s1027"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" path="m,l1802,r,420l,420,,xe" fillcolor="#ccc" stroked="f">
                  <v:path arrowok="t" o:connecttype="custom" o:connectlocs="0,-469;1802,-469;1802,-49;0,-49;0,-469" o:connectangles="0,0,0,0,0"/>
                </v:shape>
                <v:shape id="Freeform 10" o:spid="_x0000_s1028"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" path="m,l1802,r,1982l,1982,,xe" fillcolor="#ccc" stroked="f">
                  <v:path arrowok="t" o:connecttype="custom" o:connectlocs="0,-49;1802,-49;1802,1933;0,1933;0,-49" o:connectangles="0,0,0,0,0"/>
                </v:shape>
                <v:shape id="Freeform 11" o:spid="_x0000_s1029"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" path="m,l1802,r,435l,435,,xe" fillcolor="#ccc" stroked="f">
                  <v:path arrowok="t" o:connecttype="custom" o:connectlocs="0,1933;1802,1933;1802,2368;0,2368;0,1933" o:connectangles="0,0,0,0,0"/>
                </v:shape>
                <w10:wrap anchorx="page"/>
              </v:group>
            </w:pict>
          </mc:Fallback>
        </mc:AlternateContent>
      </w:r>
    </w:p>
    <w:p w14:paraId="24B100C2" w14:textId="4535CC30" w:rsidR="00693EBC" w:rsidRPr="006C224F" w:rsidRDefault="00693EBC" w:rsidP="00140EF3">
      <w:pPr>
        <w:pBdr>
          <w:bottom w:val="single" w:sz="4" w:space="1" w:color="auto"/>
        </w:pBdr>
        <w:spacing w:before="39" w:after="0" w:line="259" w:lineRule="auto"/>
        <w:ind w:left="450" w:right="1300" w:hanging="1"/>
        <w:jc w:val="both"/>
      </w:pPr>
      <w:r w:rsidRPr="009955D8">
        <w:rPr>
          <w:rFonts w:eastAsia="Calibri" w:cstheme="minorHAnsi"/>
          <w:b/>
          <w:bCs/>
          <w:noProof/>
          <w:sz w:val="21"/>
          <w:szCs w:val="21"/>
          <w:lang w:val="en-IN"/>
        </w:rPr>
        <w:t>Organization</w:t>
      </w:r>
      <w:r w:rsidRPr="009955D8">
        <w:rPr>
          <w:rFonts w:ascii="Cambria" w:eastAsia="Calibri" w:hAnsi="Cambria" w:cs="Times New Roman"/>
          <w:b/>
          <w:bCs/>
          <w:noProof/>
          <w:sz w:val="21"/>
          <w:szCs w:val="21"/>
          <w:lang w:val="en-IN"/>
        </w:rPr>
        <w:t xml:space="preserve">                                            </w:t>
      </w:r>
      <w:r w:rsidR="004E72E5" w:rsidRPr="00032E43">
        <w:rPr>
          <w:rFonts w:ascii="Cambria" w:eastAsia="Calibri" w:hAnsi="Cambria" w:cs="Times New Roman"/>
          <w:noProof/>
        </w:rPr>
        <w:t xml:space="preserve">Acme Corp</w:t>
      </w:r>
    </w:p>
    <w:p w14:paraId="3576D71D"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2B2735B3" w14:textId="542786E8" w:rsidR="00693EBC" w:rsidRPr="004218DA" w:rsidRDefault="0085016E" w:rsidP="00140EF3">
      <w:pPr>
        <w:pBdr>
          <w:bottom w:val="single" w:sz="4" w:space="1" w:color="auto"/>
        </w:pBdr>
        <w:spacing w:after="0" w:line="259" w:lineRule="auto"/>
        <w:ind w:left="450" w:right="1300" w:hanging="1"/>
        <w:jc w:val="both"/>
        <w:rPr>
          <w:lang w:val="en-IN"/>
        </w:rPr>
      </w:pPr>
      <w:r w:rsidRPr="009955D8">
        <w:rPr>
          <w:rFonts w:eastAsia="Calibri" w:cstheme="minorHAnsi"/>
          <w:b/>
          <w:bCs/>
          <w:noProof/>
          <w:sz w:val="21"/>
          <w:szCs w:val="21"/>
          <w:lang w:val="en-IN"/>
        </w:rPr>
        <w:t xml:space="preserve">Contact Person</w:t>
      </w:r>
      <w:r w:rsidRPr="009955D8">
        <w:rPr>
          <w:rFonts w:ascii="Cambria" w:eastAsia="Calibri" w:hAnsi="Cambria" w:cs="Times New Roman"/>
          <w:b/>
          <w:bCs/>
          <w:noProof/>
          <w:sz w:val="21"/>
          <w:szCs w:val="21"/>
          <w:lang w:val="en-IN"/>
        </w:rPr>
        <w:t xml:space="preserve">                                     </w:t>
      </w:r>
      <w:proofErr w:type="gramStart"/>
      <w:r w:rsidRPr="009955D8">
        <w:rPr>
          <w:rFonts w:ascii="Cambria" w:eastAsia="Calibri" w:hAnsi="Cambria" w:cs="Times New Roman"/>
          <w:b/>
          <w:bCs/>
          <w:noProof/>
          <w:sz w:val="21"/>
          <w:szCs w:val="21"/>
          <w:lang w:val="en-IN"/>
        </w:rPr>
        <w:t xml:space="preserve">   </w:t>
      </w:r>
      <w:r w:rsidR="004218DA" w:rsidRPr="004218DA">
        <w:rPr>
          <w:rFonts w:ascii="Calibri" w:hAnsi="Calibri" w:cs="Calibri"/>
          <w:color w:val="000000"/>
        </w:rPr>
        <w:t xml:space="preserve"/>
      </w:r>
    </w:p>
    <w:p w14:paraId="1A43D66B" w14:textId="77777777" w:rsidR="00693EBC" w:rsidRPr="009955D8" w:rsidRDefault="00693EBC" w:rsidP="00140EF3">
      <w:pPr>
        <w:spacing w:before="6" w:after="0" w:line="140" w:lineRule="exact"/>
        <w:ind w:left="450" w:hanging="1"/>
        <w:rPr>
          <w:rFonts w:ascii="Cambria" w:eastAsia="Calibri" w:hAnsi="Cambria" w:cs="Times New Roman"/>
          <w:b/>
          <w:bCs/>
          <w:noProof/>
          <w:sz w:val="21"/>
          <w:szCs w:val="21"/>
          <w:lang w:val="en-IN"/>
        </w:rPr>
      </w:pPr>
    </w:p>
    <w:p w14:paraId="378577CD" w14:textId="06CD1B44" w:rsidR="00693EBC" w:rsidRPr="009955D8" w:rsidRDefault="00EB6B68"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 xml:space="preserve">Email </w:t>
      </w:r>
      <w:r w:rsidR="006504AB">
        <w:rPr>
          <w:rFonts w:eastAsia="Calibri" w:cstheme="minorHAnsi"/>
          <w:b/>
          <w:bCs/>
          <w:noProof/>
          <w:sz w:val="21"/>
          <w:szCs w:val="21"/>
          <w:lang w:val="en-IN"/>
        </w:rPr>
        <w:t>ID</w:t>
      </w:r>
      <w:r>
        <w:rPr>
          <w:rFonts w:eastAsia="Calibri" w:cstheme="minorHAnsi"/>
          <w:b/>
          <w:bCs/>
          <w:noProof/>
          <w:sz w:val="21"/>
          <w:szCs w:val="21"/>
          <w:lang w:val="en-IN"/>
        </w:rPr>
        <w:t xml:space="preserve"> </w:t>
      </w:r>
      <w:r w:rsidR="0085016E" w:rsidRPr="009955D8">
        <w:rPr>
          <w:rFonts w:ascii="Cambria" w:eastAsia="Calibri" w:hAnsi="Cambria" w:cs="Times New Roman"/>
          <w:b/>
          <w:bCs/>
          <w:noProof/>
          <w:sz w:val="21"/>
          <w:szCs w:val="21"/>
          <w:lang w:val="en-IN"/>
        </w:rPr>
        <w:t xml:space="preserve">                                                 </w:t>
      </w:r>
      <w:proofErr w:type="gramStart"/>
      <w:r w:rsidR="00140EF3" w:rsidRPr="009955D8">
        <w:rPr>
          <w:rFonts w:ascii="Cambria" w:eastAsia="Calibri" w:hAnsi="Cambria" w:cs="Times New Roman"/>
          <w:b/>
          <w:bCs/>
          <w:noProof/>
          <w:sz w:val="21"/>
          <w:szCs w:val="21"/>
          <w:lang w:val="en-IN"/>
        </w:rPr>
        <w:t xml:space="preserve"> </w:t>
      </w:r>
      <w:r w:rsidR="00693EBC" w:rsidRPr="009955D8">
        <w:rPr>
          <w:rFonts w:ascii="Cambria" w:eastAsia="Calibri" w:hAnsi="Cambria" w:cs="Times New Roman"/>
          <w:b/>
          <w:bCs/>
          <w:noProof/>
          <w:sz w:val="21"/>
          <w:szCs w:val="21"/>
          <w:lang w:val="en-IN"/>
        </w:rPr>
        <w:t xml:space="preserve"> </w:t>
      </w:r>
      <w:r w:rsidR="00EA63C2" w:rsidRPr="00AA4650">
        <w:t xml:space="preserve"> </w:t>
      </w:r>
      <w:r w:rsidR="004218DA" w:rsidRPr="004218DA">
        <w:t xml:space="preserve"/>
      </w:r>
    </w:p>
    <w:p w14:paraId="1651BE67" w14:textId="77777777" w:rsidR="00693EBC" w:rsidRPr="009955D8" w:rsidRDefault="00693EBC" w:rsidP="00140EF3">
      <w:pPr>
        <w:spacing w:before="3" w:after="0" w:line="100" w:lineRule="exact"/>
        <w:ind w:left="450" w:hanging="1"/>
        <w:rPr>
          <w:rFonts w:ascii="Cambria" w:eastAsia="Calibri" w:hAnsi="Cambria" w:cs="Times New Roman"/>
          <w:b/>
          <w:bCs/>
          <w:noProof/>
          <w:sz w:val="21"/>
          <w:szCs w:val="21"/>
          <w:lang w:val="en-IN"/>
        </w:rPr>
      </w:pPr>
    </w:p>
    <w:p w14:paraId="46968072" w14:textId="2C80F51C" w:rsidR="00D90953" w:rsidRPr="004218DA" w:rsidRDefault="0085016E" w:rsidP="00CE3732">
      <w:pPr>
        <w:pBdr>
          <w:bottom w:val="single" w:sz="4" w:space="1" w:color="auto"/>
        </w:pBdr>
        <w:tabs>
          <w:tab w:val="left" w:pos="4524"/>
        </w:tabs>
        <w:spacing w:line="259" w:lineRule="auto"/>
        <w:ind w:left="360" w:right="1300"/>
        <w:jc w:val="both"/>
        <w:rPr>
          <w:lang w:val="en-IN"/>
        </w:rPr>
      </w:pPr>
      <w:r w:rsidRPr="009955D8">
        <w:rPr>
          <w:rFonts w:eastAsia="Calibri" w:cstheme="minorHAnsi"/>
          <w:b/>
          <w:bCs/>
          <w:noProof/>
          <w:sz w:val="21"/>
          <w:szCs w:val="21"/>
          <w:lang w:val="en-IN"/>
        </w:rPr>
        <w:t>Telephone</w:t>
      </w:r>
      <w:r w:rsidRPr="009955D8">
        <w:rPr>
          <w:rFonts w:ascii="Cambria" w:eastAsia="Calibri" w:hAnsi="Cambria" w:cs="Times New Roman"/>
          <w:b/>
          <w:bCs/>
          <w:noProof/>
          <w:sz w:val="21"/>
          <w:szCs w:val="21"/>
          <w:lang w:val="en-IN"/>
        </w:rPr>
        <w:t xml:space="preserve">                                           </w:t>
      </w:r>
      <w:r w:rsidR="00CE3732">
        <w:rPr>
          <w:rFonts w:ascii="Cambria" w:eastAsia="Calibri" w:hAnsi="Cambria" w:cs="Times New Roman"/>
          <w:b/>
          <w:bCs/>
          <w:noProof/>
          <w:sz w:val="21"/>
          <w:szCs w:val="21"/>
          <w:lang w:val="en-IN"/>
        </w:rPr>
        <w:t xml:space="preserve">     </w:t>
      </w:r>
      <w:proofErr w:type="gramStart"/>
      <w:r w:rsidR="00CE3732">
        <w:rPr>
          <w:rFonts w:ascii="Cambria" w:eastAsia="Calibri" w:hAnsi="Cambria" w:cs="Times New Roman"/>
          <w:b/>
          <w:bCs/>
          <w:noProof/>
          <w:sz w:val="21"/>
          <w:szCs w:val="21"/>
          <w:lang w:val="en-IN"/>
        </w:rPr>
        <w:t xml:space="preserve">   </w:t>
      </w:r>
      <w:r w:rsidR="004218DA" w:rsidRPr="004218DA">
        <w:rPr>
          <w:lang w:val="en-IN"/>
        </w:rPr>
        <w:t xml:space="preserve"/>
      </w:r>
    </w:p>
    <w:p w14:paraId="16CA65D1" w14:textId="77777777" w:rsidR="00D90953" w:rsidRPr="009955D8" w:rsidRDefault="00D90953" w:rsidP="00140EF3">
      <w:pPr>
        <w:spacing w:after="0"/>
        <w:contextualSpacing/>
      </w:pPr>
    </w:p>
    <w:p w14:paraId="6DB0B294" w14:textId="77777777" w:rsidR="00D90953" w:rsidRPr="009955D8" w:rsidRDefault="00D90953" w:rsidP="00D90953">
      <w:pPr>
        <w:spacing w:after="0"/>
        <w:contextualSpacing/>
      </w:pPr>
    </w:p>
    <w:p w14:paraId="2EBFC5B0" w14:textId="77777777" w:rsidR="00D90953" w:rsidRPr="009955D8" w:rsidRDefault="00140EF3" w:rsidP="00D90953">
      <w:pPr>
        <w:spacing w:after="0"/>
        <w:contextualSpacing/>
        <w:rPr>
          <w:rFonts w:asciiTheme="majorHAnsi" w:eastAsiaTheme="majorEastAsia" w:hAnsiTheme="majorHAnsi" w:cstheme="majorBidi"/>
          <w:b/>
          <w:bCs/>
          <w:color w:val="4F81BD" w:themeColor="accent1"/>
          <w:sz w:val="26"/>
          <w:szCs w:val="26"/>
        </w:rPr>
      </w:pPr>
      <w:r w:rsidRPr="009955D8">
        <w:rPr>
          <w:rFonts w:asciiTheme="majorHAnsi" w:eastAsiaTheme="majorEastAsia" w:hAnsiTheme="majorHAnsi" w:cstheme="majorBidi"/>
          <w:color w:val="4F81BD" w:themeColor="accent1"/>
          <w:spacing w:val="-10"/>
          <w:kern w:val="28"/>
          <w:sz w:val="24"/>
          <w:szCs w:val="24"/>
        </w:rPr>
        <w:t xml:space="preserve">         </w:t>
      </w:r>
      <w:r w:rsidRPr="009955D8">
        <w:rPr>
          <w:rFonts w:asciiTheme="majorHAnsi" w:eastAsiaTheme="majorEastAsia" w:hAnsiTheme="majorHAnsi" w:cstheme="majorBidi"/>
          <w:b/>
          <w:bCs/>
          <w:color w:val="4F81BD" w:themeColor="accent1"/>
          <w:sz w:val="26"/>
          <w:szCs w:val="26"/>
        </w:rPr>
        <w:t xml:space="preserve">4.3 </w:t>
      </w:r>
      <w:proofErr w:type="spellStart"/>
      <w:r w:rsidRPr="009955D8">
        <w:rPr>
          <w:rFonts w:asciiTheme="majorHAnsi" w:eastAsiaTheme="majorEastAsia" w:hAnsiTheme="majorHAnsi" w:cstheme="majorBidi"/>
          <w:b/>
          <w:bCs/>
          <w:color w:val="4F81BD" w:themeColor="accent1"/>
          <w:sz w:val="26"/>
          <w:szCs w:val="26"/>
        </w:rPr>
        <w:t xml:space="preserve">Cybertryzub</w:t>
      </w:r>
      <w:proofErr w:type="spellEnd"/>
      <w:r w:rsidRPr="009955D8">
        <w:rPr>
          <w:rFonts w:asciiTheme="majorHAnsi" w:eastAsiaTheme="majorEastAsia" w:hAnsiTheme="majorHAnsi" w:cstheme="majorBidi"/>
          <w:b/>
          <w:bCs/>
          <w:color w:val="4F81BD" w:themeColor="accent1"/>
          <w:sz w:val="26"/>
          <w:szCs w:val="26"/>
        </w:rPr>
        <w:t xml:space="preserve"> Infosec Pvt. Ltd. Details</w:t>
      </w:r>
    </w:p>
    <w:p w14:paraId="0E0FB666" w14:textId="77777777" w:rsidR="00140EF3" w:rsidRPr="009955D8" w:rsidRDefault="00140EF3" w:rsidP="00140EF3">
      <w:pPr>
        <w:spacing w:before="39" w:after="0" w:line="259" w:lineRule="auto"/>
        <w:ind w:left="450" w:right="6152" w:hanging="1"/>
        <w:jc w:val="both"/>
        <w:rPr>
          <w:rFonts w:ascii="Garamond" w:eastAsia="Garamond" w:hAnsi="Garamond" w:cs="Garamond"/>
          <w:w w:val="106"/>
          <w:lang w:val="en-IN"/>
        </w:rPr>
      </w:pPr>
      <w:r w:rsidRPr="009955D8">
        <w:rPr>
          <w:rFonts w:ascii="Times New Roman" w:eastAsia="Times New Roman" w:hAnsi="Times New Roman" w:cs="Times New Roman"/>
          <w:noProof/>
          <w:sz w:val="20"/>
          <w:szCs w:val="20"/>
          <w:lang w:val="en-IN" w:eastAsia="en-IN" w:bidi="hi-IN"/>
        </w:rPr>
        <mc:AlternateContent>
          <mc:Choice Requires="wpg">
            <w:drawing>
              <wp:anchor distT="0" distB="0" distL="114300" distR="114300" simplePos="0" relativeHeight="251647488" behindDoc="1" locked="0" layoutInCell="1" allowOverlap="1" wp14:anchorId="35FB3DB3" wp14:editId="57DEE21E">
                <wp:simplePos x="0" y="0"/>
                <wp:positionH relativeFrom="page">
                  <wp:posOffset>960120</wp:posOffset>
                </wp:positionH>
                <wp:positionV relativeFrom="paragraph">
                  <wp:posOffset>21590</wp:posOffset>
                </wp:positionV>
                <wp:extent cx="1950720" cy="1440180"/>
                <wp:effectExtent l="0" t="0" r="0" b="0"/>
                <wp:wrapNone/>
                <wp:docPr id="100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0720" cy="1440180"/>
                          <a:chOff x="1389" y="-837"/>
                          <a:chExt cx="1817" cy="3213"/>
                        </a:xfrm>
                      </wpg:grpSpPr>
                      <wps:wsp>
                        <wps:cNvPr id="38" name="Freeform 8"/>
                        <wps:cNvSpPr>
                          <a:spLocks/>
                        </wps:cNvSpPr>
                        <wps:spPr bwMode="auto">
                          <a:xfrm>
                            <a:off x="1396" y="-830"/>
                            <a:ext cx="1802" cy="360"/>
                          </a:xfrm>
                          <a:custGeom>
                            <a:avLst/>
                            <a:gdLst>
                              <a:gd name="T0" fmla="+- 0 1396 1396"/>
                              <a:gd name="T1" fmla="*/ T0 w 1802"/>
                              <a:gd name="T2" fmla="+- 0 -830 -830"/>
                              <a:gd name="T3" fmla="*/ -830 h 360"/>
                              <a:gd name="T4" fmla="+- 0 3198 1396"/>
                              <a:gd name="T5" fmla="*/ T4 w 1802"/>
                              <a:gd name="T6" fmla="+- 0 -830 -830"/>
                              <a:gd name="T7" fmla="*/ -830 h 360"/>
                              <a:gd name="T8" fmla="+- 0 3198 1396"/>
                              <a:gd name="T9" fmla="*/ T8 w 1802"/>
                              <a:gd name="T10" fmla="+- 0 -469 -830"/>
                              <a:gd name="T11" fmla="*/ -469 h 360"/>
                              <a:gd name="T12" fmla="+- 0 1396 1396"/>
                              <a:gd name="T13" fmla="*/ T12 w 1802"/>
                              <a:gd name="T14" fmla="+- 0 -469 -830"/>
                              <a:gd name="T15" fmla="*/ -469 h 360"/>
                              <a:gd name="T16" fmla="+- 0 1396 1396"/>
                              <a:gd name="T17" fmla="*/ T16 w 1802"/>
                              <a:gd name="T18" fmla="+- 0 -830 -830"/>
                              <a:gd name="T19" fmla="*/ -830 h 360"/>
                            </a:gdLst>
                            <a:ahLst/>
                            <a:cxnLst>
                              <a:cxn ang="0">
                                <a:pos x="T1" y="T3"/>
                              </a:cxn>
                              <a:cxn ang="0">
                                <a:pos x="T5" y="T7"/>
                              </a:cxn>
                              <a:cxn ang="0">
                                <a:pos x="T9" y="T11"/>
                              </a:cxn>
                              <a:cxn ang="0">
                                <a:pos x="T13" y="T15"/>
                              </a:cxn>
                              <a:cxn ang="0">
                                <a:pos x="T17" y="T19"/>
                              </a:cxn>
                            </a:cxnLst>
                            <a:rect l="0" t="0" r="r" b="b"/>
                            <a:pathLst>
                              <a:path w="1802" h="360">
                                <a:moveTo>
                                  <a:pt x="0" y="0"/>
                                </a:moveTo>
                                <a:lnTo>
                                  <a:pt x="1802" y="0"/>
                                </a:lnTo>
                                <a:lnTo>
                                  <a:pt x="1802" y="361"/>
                                </a:lnTo>
                                <a:lnTo>
                                  <a:pt x="0" y="361"/>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9"/>
                        <wps:cNvSpPr>
                          <a:spLocks/>
                        </wps:cNvSpPr>
                        <wps:spPr bwMode="auto">
                          <a:xfrm>
                            <a:off x="1396" y="-469"/>
                            <a:ext cx="1802" cy="420"/>
                          </a:xfrm>
                          <a:custGeom>
                            <a:avLst/>
                            <a:gdLst>
                              <a:gd name="T0" fmla="+- 0 1396 1396"/>
                              <a:gd name="T1" fmla="*/ T0 w 1802"/>
                              <a:gd name="T2" fmla="+- 0 -469 -469"/>
                              <a:gd name="T3" fmla="*/ -469 h 420"/>
                              <a:gd name="T4" fmla="+- 0 3198 1396"/>
                              <a:gd name="T5" fmla="*/ T4 w 1802"/>
                              <a:gd name="T6" fmla="+- 0 -469 -469"/>
                              <a:gd name="T7" fmla="*/ -469 h 420"/>
                              <a:gd name="T8" fmla="+- 0 3198 1396"/>
                              <a:gd name="T9" fmla="*/ T8 w 1802"/>
                              <a:gd name="T10" fmla="+- 0 -49 -469"/>
                              <a:gd name="T11" fmla="*/ -49 h 420"/>
                              <a:gd name="T12" fmla="+- 0 1396 1396"/>
                              <a:gd name="T13" fmla="*/ T12 w 1802"/>
                              <a:gd name="T14" fmla="+- 0 -49 -469"/>
                              <a:gd name="T15" fmla="*/ -49 h 420"/>
                              <a:gd name="T16" fmla="+- 0 1396 1396"/>
                              <a:gd name="T17" fmla="*/ T16 w 1802"/>
                              <a:gd name="T18" fmla="+- 0 -469 -469"/>
                              <a:gd name="T19" fmla="*/ -469 h 420"/>
                            </a:gdLst>
                            <a:ahLst/>
                            <a:cxnLst>
                              <a:cxn ang="0">
                                <a:pos x="T1" y="T3"/>
                              </a:cxn>
                              <a:cxn ang="0">
                                <a:pos x="T5" y="T7"/>
                              </a:cxn>
                              <a:cxn ang="0">
                                <a:pos x="T9" y="T11"/>
                              </a:cxn>
                              <a:cxn ang="0">
                                <a:pos x="T13" y="T15"/>
                              </a:cxn>
                              <a:cxn ang="0">
                                <a:pos x="T17" y="T19"/>
                              </a:cxn>
                            </a:cxnLst>
                            <a:rect l="0" t="0" r="r" b="b"/>
                            <a:pathLst>
                              <a:path w="1802" h="420">
                                <a:moveTo>
                                  <a:pt x="0" y="0"/>
                                </a:moveTo>
                                <a:lnTo>
                                  <a:pt x="1802" y="0"/>
                                </a:lnTo>
                                <a:lnTo>
                                  <a:pt x="1802" y="420"/>
                                </a:lnTo>
                                <a:lnTo>
                                  <a:pt x="0" y="420"/>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10"/>
                        <wps:cNvSpPr>
                          <a:spLocks/>
                        </wps:cNvSpPr>
                        <wps:spPr bwMode="auto">
                          <a:xfrm>
                            <a:off x="1396" y="-49"/>
                            <a:ext cx="1802" cy="1982"/>
                          </a:xfrm>
                          <a:custGeom>
                            <a:avLst/>
                            <a:gdLst>
                              <a:gd name="T0" fmla="+- 0 1396 1396"/>
                              <a:gd name="T1" fmla="*/ T0 w 1802"/>
                              <a:gd name="T2" fmla="+- 0 -49 -49"/>
                              <a:gd name="T3" fmla="*/ -49 h 1982"/>
                              <a:gd name="T4" fmla="+- 0 3198 1396"/>
                              <a:gd name="T5" fmla="*/ T4 w 1802"/>
                              <a:gd name="T6" fmla="+- 0 -49 -49"/>
                              <a:gd name="T7" fmla="*/ -49 h 1982"/>
                              <a:gd name="T8" fmla="+- 0 3198 1396"/>
                              <a:gd name="T9" fmla="*/ T8 w 1802"/>
                              <a:gd name="T10" fmla="+- 0 1933 -49"/>
                              <a:gd name="T11" fmla="*/ 1933 h 1982"/>
                              <a:gd name="T12" fmla="+- 0 1396 1396"/>
                              <a:gd name="T13" fmla="*/ T12 w 1802"/>
                              <a:gd name="T14" fmla="+- 0 1933 -49"/>
                              <a:gd name="T15" fmla="*/ 1933 h 1982"/>
                              <a:gd name="T16" fmla="+- 0 1396 1396"/>
                              <a:gd name="T17" fmla="*/ T16 w 1802"/>
                              <a:gd name="T18" fmla="+- 0 -49 -49"/>
                              <a:gd name="T19" fmla="*/ -49 h 1982"/>
                            </a:gdLst>
                            <a:ahLst/>
                            <a:cxnLst>
                              <a:cxn ang="0">
                                <a:pos x="T1" y="T3"/>
                              </a:cxn>
                              <a:cxn ang="0">
                                <a:pos x="T5" y="T7"/>
                              </a:cxn>
                              <a:cxn ang="0">
                                <a:pos x="T9" y="T11"/>
                              </a:cxn>
                              <a:cxn ang="0">
                                <a:pos x="T13" y="T15"/>
                              </a:cxn>
                              <a:cxn ang="0">
                                <a:pos x="T17" y="T19"/>
                              </a:cxn>
                            </a:cxnLst>
                            <a:rect l="0" t="0" r="r" b="b"/>
                            <a:pathLst>
                              <a:path w="1802" h="1982">
                                <a:moveTo>
                                  <a:pt x="0" y="0"/>
                                </a:moveTo>
                                <a:lnTo>
                                  <a:pt x="1802" y="0"/>
                                </a:lnTo>
                                <a:lnTo>
                                  <a:pt x="1802" y="1982"/>
                                </a:lnTo>
                                <a:lnTo>
                                  <a:pt x="0" y="1982"/>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11"/>
                        <wps:cNvSpPr>
                          <a:spLocks/>
                        </wps:cNvSpPr>
                        <wps:spPr bwMode="auto">
                          <a:xfrm>
                            <a:off x="1396" y="1933"/>
                            <a:ext cx="1802" cy="435"/>
                          </a:xfrm>
                          <a:custGeom>
                            <a:avLst/>
                            <a:gdLst>
                              <a:gd name="T0" fmla="+- 0 1396 1396"/>
                              <a:gd name="T1" fmla="*/ T0 w 1802"/>
                              <a:gd name="T2" fmla="+- 0 1933 1933"/>
                              <a:gd name="T3" fmla="*/ 1933 h 435"/>
                              <a:gd name="T4" fmla="+- 0 3198 1396"/>
                              <a:gd name="T5" fmla="*/ T4 w 1802"/>
                              <a:gd name="T6" fmla="+- 0 1933 1933"/>
                              <a:gd name="T7" fmla="*/ 1933 h 435"/>
                              <a:gd name="T8" fmla="+- 0 3198 1396"/>
                              <a:gd name="T9" fmla="*/ T8 w 1802"/>
                              <a:gd name="T10" fmla="+- 0 2368 1933"/>
                              <a:gd name="T11" fmla="*/ 2368 h 435"/>
                              <a:gd name="T12" fmla="+- 0 1396 1396"/>
                              <a:gd name="T13" fmla="*/ T12 w 1802"/>
                              <a:gd name="T14" fmla="+- 0 2368 1933"/>
                              <a:gd name="T15" fmla="*/ 2368 h 435"/>
                              <a:gd name="T16" fmla="+- 0 1396 1396"/>
                              <a:gd name="T17" fmla="*/ T16 w 1802"/>
                              <a:gd name="T18" fmla="+- 0 1933 1933"/>
                              <a:gd name="T19" fmla="*/ 1933 h 435"/>
                            </a:gdLst>
                            <a:ahLst/>
                            <a:cxnLst>
                              <a:cxn ang="0">
                                <a:pos x="T1" y="T3"/>
                              </a:cxn>
                              <a:cxn ang="0">
                                <a:pos x="T5" y="T7"/>
                              </a:cxn>
                              <a:cxn ang="0">
                                <a:pos x="T9" y="T11"/>
                              </a:cxn>
                              <a:cxn ang="0">
                                <a:pos x="T13" y="T15"/>
                              </a:cxn>
                              <a:cxn ang="0">
                                <a:pos x="T17" y="T19"/>
                              </a:cxn>
                            </a:cxnLst>
                            <a:rect l="0" t="0" r="r" b="b"/>
                            <a:pathLst>
                              <a:path w="1802" h="435">
                                <a:moveTo>
                                  <a:pt x="0" y="0"/>
                                </a:moveTo>
                                <a:lnTo>
                                  <a:pt x="1802" y="0"/>
                                </a:lnTo>
                                <a:lnTo>
                                  <a:pt x="1802" y="435"/>
                                </a:lnTo>
                                <a:lnTo>
                                  <a:pt x="0" y="435"/>
                                </a:lnTo>
                                <a:lnTo>
                                  <a:pt x="0" y="0"/>
                                </a:lnTo>
                                <a:close/>
                              </a:path>
                            </a:pathLst>
                          </a:custGeom>
                          <a:solidFill>
                            <a:srgbClr val="CCCCC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2A61C0" id="Group 37" o:spid="_x0000_s1026" style="position:absolute;margin-left:75.6pt;margin-top:1.7pt;width:153.6pt;height:113.4pt;z-index:-251668992;mso-position-horizontal-relative:page" coordorigin="1389,-837" coordsize="1817,3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">
                <v:shape id="Freeform 8" o:spid="_x0000_s1027" style="position:absolute;left:1396;top:-830;width:1802;height:360;visibility:visible;mso-wrap-style:square;v-text-anchor:top" coordsize="1802,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" path="m,l1802,r,361l,361,,xe" fillcolor="#ccc" stroked="f">
                  <v:path arrowok="t" o:connecttype="custom" o:connectlocs="0,-830;1802,-830;1802,-469;0,-469;0,-830" o:connectangles="0,0,0,0,0"/>
                </v:shape>
                <v:shape id="Freeform 9" o:spid="_x0000_s1028" style="position:absolute;left:1396;top:-469;width:1802;height:420;visibility:visible;mso-wrap-style:square;v-text-anchor:top" coordsize="180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" path="m,l1802,r,420l,420,,xe" fillcolor="#ccc" stroked="f">
                  <v:path arrowok="t" o:connecttype="custom" o:connectlocs="0,-469;1802,-469;1802,-49;0,-49;0,-469" o:connectangles="0,0,0,0,0"/>
                </v:shape>
                <v:shape id="Freeform 10" o:spid="_x0000_s1029" style="position:absolute;left:1396;top:-49;width:1802;height:1982;visibility:visible;mso-wrap-style:square;v-text-anchor:top" coordsize="1802,1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" path="m,l1802,r,1982l,1982,,xe" fillcolor="#ccc" stroked="f">
                  <v:path arrowok="t" o:connecttype="custom" o:connectlocs="0,-49;1802,-49;1802,1933;0,1933;0,-49" o:connectangles="0,0,0,0,0"/>
                </v:shape>
                <v:shape id="Freeform 11" o:spid="_x0000_s1030" style="position:absolute;left:1396;top:1933;width:1802;height:435;visibility:visible;mso-wrap-style:square;v-text-anchor:top" coordsize="180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" path="m,l1802,r,435l,435,,xe" fillcolor="#ccc" stroked="f">
                  <v:path arrowok="t" o:connecttype="custom" o:connectlocs="0,1933;1802,1933;1802,2368;0,2368;0,1933" o:connectangles="0,0,0,0,0"/>
                </v:shape>
                <w10:wrap anchorx="page"/>
              </v:group>
            </w:pict>
          </mc:Fallback>
        </mc:AlternateContent>
      </w:r>
    </w:p>
    <w:p w14:paraId="0BD52925" w14:textId="6CD00C71" w:rsidR="00140EF3" w:rsidRPr="009955D8" w:rsidRDefault="00140EF3" w:rsidP="00140EF3">
      <w:pPr>
        <w:pBdr>
          <w:bottom w:val="single" w:sz="4" w:space="1" w:color="auto"/>
        </w:pBdr>
        <w:spacing w:before="39"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Auditor                   </w:t>
      </w:r>
      <w:r w:rsidRPr="009955D8">
        <w:rPr>
          <w:rFonts w:ascii="Cambria" w:eastAsia="Calibri" w:hAnsi="Cambria" w:cs="Times New Roman"/>
          <w:b/>
          <w:bCs/>
          <w:noProof/>
          <w:sz w:val="21"/>
          <w:szCs w:val="21"/>
          <w:lang w:val="en-IN"/>
        </w:rPr>
        <w:t xml:space="preserve">                               </w:t>
      </w:r>
      <w:proofErr w:type="gramStart"/>
      <w:r w:rsidR="00EA63C2" w:rsidRPr="009955D8">
        <w:rPr>
          <w:rFonts w:ascii="Cambria" w:eastAsia="Calibri" w:hAnsi="Cambria" w:cs="Times New Roman"/>
          <w:b/>
          <w:bCs/>
          <w:noProof/>
          <w:sz w:val="21"/>
          <w:szCs w:val="21"/>
          <w:lang w:val="en-IN"/>
        </w:rPr>
        <w:t xml:space="preserve">  </w:t>
      </w:r>
      <w:r w:rsidR="005B65AE">
        <w:rPr>
          <w:rFonts w:ascii="Cambria" w:eastAsia="Calibri" w:hAnsi="Cambria" w:cs="Times New Roman"/>
          <w:b/>
          <w:bCs/>
          <w:noProof/>
          <w:sz w:val="21"/>
          <w:szCs w:val="21"/>
          <w:lang w:val="en-IN"/>
        </w:rPr>
        <w:t xml:space="preserve"> </w:t>
      </w:r>
      <w:r w:rsidR="004218DA" w:rsidRPr="004218DA">
        <w:t xml:space="preserve"/>
      </w:r>
    </w:p>
    <w:p w14:paraId="0B982BDD" w14:textId="77777777" w:rsidR="00140EF3" w:rsidRPr="009955D8" w:rsidRDefault="00140EF3" w:rsidP="00140EF3">
      <w:pPr>
        <w:spacing w:before="3" w:after="0" w:line="100" w:lineRule="exact"/>
        <w:ind w:left="450" w:hanging="1"/>
        <w:rPr>
          <w:rFonts w:ascii="Cambria" w:eastAsia="Calibri" w:hAnsi="Cambria" w:cs="Times New Roman"/>
          <w:b/>
          <w:bCs/>
          <w:noProof/>
          <w:sz w:val="21"/>
          <w:szCs w:val="21"/>
          <w:lang w:val="en-IN"/>
        </w:rPr>
      </w:pPr>
    </w:p>
    <w:p w14:paraId="67D77255" w14:textId="383092C2" w:rsidR="00140EF3" w:rsidRPr="009955D8" w:rsidRDefault="00140EF3" w:rsidP="00140EF3">
      <w:pPr>
        <w:pBdr>
          <w:bottom w:val="single" w:sz="4" w:space="1" w:color="auto"/>
        </w:pBdr>
        <w:spacing w:after="0" w:line="259" w:lineRule="auto"/>
        <w:ind w:left="450" w:right="1300" w:hanging="1"/>
        <w:jc w:val="both"/>
        <w:rPr>
          <w:rFonts w:ascii="Cambria" w:eastAsia="Calibri" w:hAnsi="Cambria" w:cs="Times New Roman"/>
          <w:b/>
          <w:bCs/>
          <w:noProof/>
          <w:sz w:val="21"/>
          <w:szCs w:val="21"/>
          <w:lang w:val="en-IN"/>
        </w:rPr>
      </w:pPr>
      <w:r w:rsidRPr="009955D8">
        <w:rPr>
          <w:rFonts w:eastAsia="Calibri" w:cstheme="minorHAnsi"/>
          <w:b/>
          <w:bCs/>
          <w:noProof/>
          <w:sz w:val="21"/>
          <w:szCs w:val="21"/>
          <w:lang w:val="en-IN"/>
        </w:rPr>
        <w:t xml:space="preserve">Review and Final Approval            </w:t>
      </w:r>
      <w:r w:rsidR="00EA63C2" w:rsidRPr="009955D8">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477C9D" w:rsidRPr="00477C9D">
        <w:t>Mr. Shubham Raj Mourya</w:t>
      </w:r>
    </w:p>
    <w:p w14:paraId="4F4A17CC" w14:textId="77777777" w:rsidR="00140EF3" w:rsidRPr="009955D8" w:rsidRDefault="00140EF3" w:rsidP="00140EF3">
      <w:pPr>
        <w:spacing w:before="3" w:after="0" w:line="100" w:lineRule="exact"/>
        <w:rPr>
          <w:rFonts w:ascii="Cambria" w:eastAsia="Calibri" w:hAnsi="Cambria" w:cs="Times New Roman"/>
          <w:b/>
          <w:bCs/>
          <w:noProof/>
          <w:sz w:val="21"/>
          <w:szCs w:val="21"/>
          <w:lang w:val="en-IN"/>
        </w:rPr>
      </w:pPr>
    </w:p>
    <w:p w14:paraId="687FBCAE" w14:textId="512010B5" w:rsidR="00140EF3" w:rsidRPr="009955D8" w:rsidRDefault="00753D90" w:rsidP="00140EF3">
      <w:pPr>
        <w:pBdr>
          <w:bottom w:val="single" w:sz="4" w:space="1" w:color="auto"/>
        </w:pBdr>
        <w:spacing w:after="0" w:line="259" w:lineRule="auto"/>
        <w:ind w:left="450" w:right="1300" w:hanging="1"/>
        <w:jc w:val="both"/>
      </w:pPr>
      <w:r>
        <w:rPr>
          <w:rFonts w:eastAsia="Calibri" w:cstheme="minorHAnsi"/>
          <w:b/>
          <w:bCs/>
          <w:noProof/>
          <w:sz w:val="21"/>
          <w:szCs w:val="21"/>
          <w:lang w:val="en-IN"/>
        </w:rPr>
        <w:t>Report</w:t>
      </w:r>
      <w:r w:rsidR="00EA63C2" w:rsidRPr="009955D8">
        <w:rPr>
          <w:rFonts w:eastAsia="Calibri" w:cstheme="minorHAnsi"/>
          <w:b/>
          <w:bCs/>
          <w:noProof/>
          <w:sz w:val="21"/>
          <w:szCs w:val="21"/>
          <w:lang w:val="en-IN"/>
        </w:rPr>
        <w:t xml:space="preserve"> ID:                                               </w:t>
      </w:r>
    </w:p>
    <w:p w14:paraId="07765BAC" w14:textId="77777777" w:rsidR="00140EF3" w:rsidRPr="009955D8" w:rsidRDefault="00140EF3" w:rsidP="00140EF3">
      <w:pPr>
        <w:spacing w:before="3" w:after="0" w:line="160" w:lineRule="exact"/>
        <w:ind w:left="450" w:hanging="1"/>
        <w:rPr>
          <w:rFonts w:ascii="Calibri" w:eastAsia="Calibri" w:hAnsi="Calibri" w:cs="Times New Roman"/>
          <w:sz w:val="16"/>
          <w:szCs w:val="16"/>
          <w:lang w:val="en-IN"/>
        </w:rPr>
      </w:pPr>
    </w:p>
    <w:p w14:paraId="62A77DA5" w14:textId="77ACA237" w:rsidR="00212716" w:rsidRPr="00EA63C2" w:rsidRDefault="00EA63C2" w:rsidP="00EA63C2">
      <w:pPr>
        <w:pBdr>
          <w:bottom w:val="single" w:sz="4" w:space="1" w:color="auto"/>
        </w:pBdr>
        <w:spacing w:after="0" w:line="259" w:lineRule="auto"/>
        <w:ind w:left="450" w:right="1300" w:hanging="1"/>
        <w:jc w:val="both"/>
        <w:rPr>
          <w:rFonts w:ascii="Cambria" w:eastAsia="Calibri" w:hAnsi="Cambria" w:cs="Times New Roman"/>
          <w:noProof/>
          <w:sz w:val="21"/>
          <w:szCs w:val="21"/>
          <w:lang w:val="en-IN"/>
        </w:rPr>
      </w:pPr>
      <w:r w:rsidRPr="009955D8">
        <w:rPr>
          <w:rFonts w:eastAsia="Calibri" w:cstheme="minorHAnsi"/>
          <w:b/>
          <w:bCs/>
          <w:noProof/>
          <w:sz w:val="21"/>
          <w:szCs w:val="21"/>
          <w:lang w:val="en-IN"/>
        </w:rPr>
        <w:t xml:space="preserve">Report </w:t>
      </w:r>
      <w:r w:rsidR="00A21830" w:rsidRPr="009955D8">
        <w:rPr>
          <w:rFonts w:eastAsia="Calibri" w:cstheme="minorHAnsi"/>
          <w:b/>
          <w:bCs/>
          <w:noProof/>
          <w:sz w:val="21"/>
          <w:szCs w:val="21"/>
          <w:lang w:val="en-IN"/>
        </w:rPr>
        <w:t>Type</w:t>
      </w:r>
      <w:r w:rsidRPr="009955D8">
        <w:rPr>
          <w:rFonts w:eastAsia="Calibri" w:cstheme="minorHAnsi"/>
          <w:b/>
          <w:bCs/>
          <w:noProof/>
          <w:sz w:val="21"/>
          <w:szCs w:val="21"/>
          <w:lang w:val="en-IN"/>
        </w:rPr>
        <w:t xml:space="preserve">                                        </w:t>
      </w:r>
      <w:r w:rsidR="0067437C">
        <w:rPr>
          <w:rFonts w:eastAsia="Calibri" w:cstheme="minorHAnsi"/>
          <w:b/>
          <w:bCs/>
          <w:noProof/>
          <w:sz w:val="21"/>
          <w:szCs w:val="21"/>
          <w:lang w:val="en-IN"/>
        </w:rPr>
        <w:t xml:space="preserve"> </w:t>
      </w:r>
      <w:r w:rsidRPr="009955D8">
        <w:rPr>
          <w:rFonts w:eastAsia="Calibri" w:cstheme="minorHAnsi"/>
          <w:b/>
          <w:bCs/>
          <w:noProof/>
          <w:sz w:val="21"/>
          <w:szCs w:val="21"/>
          <w:lang w:val="en-IN"/>
        </w:rPr>
        <w:t xml:space="preserve">  </w:t>
      </w:r>
      <w:r w:rsidR="00EB6B68">
        <w:rPr>
          <w:rFonts w:eastAsia="Calibri" w:cstheme="minorHAnsi"/>
          <w:b/>
          <w:bCs/>
          <w:noProof/>
          <w:sz w:val="21"/>
          <w:szCs w:val="21"/>
          <w:lang w:val="en-IN"/>
        </w:rPr>
        <w:t xml:space="preserve"> </w:t>
      </w:r>
      <w:r w:rsidR="00A21830" w:rsidRPr="009955D8">
        <w:t xml:space="preserve">Level 1 </w:t>
      </w:r>
      <w:r w:rsidR="00753D90">
        <w:t xml:space="preserve">web Application </w:t>
      </w:r>
      <w:r w:rsidR="00A21830" w:rsidRPr="009955D8">
        <w:t>Report</w:t>
      </w:r>
      <w:r w:rsidR="009F32F0">
        <w:t xml:space="preserve"> </w:t>
      </w:r>
      <w:r w:rsidR="00212716">
        <w:br w:type="page"/>
      </w:r>
    </w:p>
    <w:p w14:paraId="4E8C0A91" w14:textId="77777777" w:rsidR="00A21830" w:rsidRDefault="00A21830" w:rsidP="00A21830">
      <w:pPr>
        <w:spacing w:after="0"/>
        <w:contextualSpacing/>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5.0 </w:t>
      </w:r>
      <w:r w:rsidRPr="00A21830">
        <w:rPr>
          <w:rFonts w:asciiTheme="majorHAnsi" w:eastAsiaTheme="majorEastAsia" w:hAnsiTheme="majorHAnsi" w:cstheme="majorBidi"/>
          <w:color w:val="4F81BD" w:themeColor="accent1"/>
          <w:spacing w:val="-10"/>
          <w:kern w:val="28"/>
          <w:sz w:val="40"/>
          <w:szCs w:val="40"/>
        </w:rPr>
        <w:t xml:space="preserve">Engagement Overview</w:t>
      </w:r>
    </w:p>
    <w:p w14:paraId="6D7E3E88" w14:textId="77777777" w:rsidR="00A21830" w:rsidRDefault="00A21830" w:rsidP="00A21830">
      <w:pPr>
        <w:spacing w:after="0"/>
        <w:contextualSpacing/>
      </w:pPr>
    </w:p>
    <w:p w14:paraId="1F31C9CA" w14:textId="79B42F36" w:rsidR="00A21830" w:rsidRDefault="004E72E5" w:rsidP="00A21830">
      <w:pPr>
        <w:spacing w:after="0"/>
        <w:contextualSpacing/>
        <w:jc w:val="both"/>
      </w:pPr>
      <w:proofErr w:type="gramStart"/>
      <w:r w:rsidRPr="004E72E5">
        <w:rPr>
          <w:rFonts w:ascii="Calibri" w:hAnsi="Calibri" w:cs="Calibri"/>
          <w:b/>
          <w:bCs/>
          <w:color w:val="000000"/>
        </w:rPr>
        <w:t xml:space="preserve">Acme Corp</w:t>
      </w:r>
      <w:r w:rsidR="00FE7433">
        <w:rPr>
          <w:rFonts w:ascii="Calibri" w:hAnsi="Calibri" w:cs="Calibri"/>
          <w:b/>
          <w:bCs/>
          <w:color w:val="000000"/>
        </w:rPr>
        <w:t xml:space="preserve"> </w:t>
      </w:r>
      <w:r w:rsidR="00A21830" w:rsidRPr="000B618D">
        <w:t>has</w:t>
      </w:r>
      <w:r w:rsidR="00A21830" w:rsidRPr="009955D8">
        <w:t xml:space="preserve"> engaged with </w:t>
      </w:r>
      <w:proofErr w:type="spellStart"/>
      <w:r w:rsidR="00A21830" w:rsidRPr="009955D8">
        <w:rPr>
          <w:b/>
          <w:bCs/>
        </w:rPr>
        <w:t>Cybertryzub</w:t>
      </w:r>
      <w:proofErr w:type="spellEnd"/>
      <w:r w:rsidR="00A21830" w:rsidRPr="009955D8">
        <w:t xml:space="preserve"> to conduct a penetration test of their </w:t>
      </w:r>
      <w:r w:rsidR="00BB5604" w:rsidRPr="009955D8">
        <w:rPr>
          <w:b/>
          <w:bCs/>
        </w:rPr>
        <w:t>Web Application</w:t>
      </w:r>
      <w:r w:rsidR="00A21830" w:rsidRPr="009955D8">
        <w:t>. This report contains all the results of the report as well as all the action items that were included in the penetration test. The purpose of this report is to present the current security level of the external perimeters including gaps, vulnerabilities, and misconfigurations. The findings presented in this report should be fixed to improve the security level of the network systems</w:t>
      </w:r>
      <w:r w:rsidR="00A21830" w:rsidRPr="00A21830">
        <w:t>.</w:t>
      </w:r>
    </w:p>
    <w:p w14:paraId="541710E4" w14:textId="77777777" w:rsidR="00A21830" w:rsidRPr="00A21830" w:rsidRDefault="00A21830" w:rsidP="00A21830">
      <w:pPr>
        <w:spacing w:after="0"/>
        <w:contextualSpacing/>
        <w:jc w:val="both"/>
        <w:rPr>
          <w:rFonts w:asciiTheme="majorHAnsi" w:eastAsiaTheme="majorEastAsia" w:hAnsiTheme="majorHAnsi" w:cstheme="majorBidi"/>
          <w:color w:val="4F81BD" w:themeColor="accent1"/>
          <w:spacing w:val="-10"/>
          <w:kern w:val="28"/>
          <w:sz w:val="40"/>
          <w:szCs w:val="40"/>
        </w:rPr>
      </w:pPr>
    </w:p>
    <w:p w14:paraId="13EFD1BF"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Service Description</w:t>
      </w:r>
    </w:p>
    <w:p w14:paraId="724E5AD5" w14:textId="5991022F" w:rsidR="00A21830" w:rsidRPr="00A21830" w:rsidRDefault="005959EB" w:rsidP="00A21830">
      <w:pPr>
        <w:spacing w:after="0"/>
        <w:contextualSpacing/>
        <w:jc w:val="both"/>
      </w:pPr>
      <w:r>
        <w:t xml:space="preserve">Web application </w:t>
      </w:r>
      <w:r w:rsidR="00A21830">
        <w:t>Vulnerability Assessment</w:t>
      </w:r>
      <w:r>
        <w:t xml:space="preserve"> and Penetration</w:t>
      </w:r>
      <w:r w:rsidR="00A21830">
        <w:t xml:space="preserve"> </w:t>
      </w:r>
      <w:r w:rsidR="00A21830" w:rsidRPr="00A21830">
        <w:t>Testing</w:t>
      </w:r>
      <w:r>
        <w:t xml:space="preserve"> (VAPT)</w:t>
      </w:r>
      <w:r w:rsidR="00A21830" w:rsidRPr="00A21830">
        <w:t xml:space="preserve"> is the process of simulating real-world attacks by using the same techniques as malicious</w:t>
      </w:r>
      <w:r w:rsidR="00A21830">
        <w:t xml:space="preserve"> </w:t>
      </w:r>
      <w:r w:rsidR="00A21830" w:rsidRPr="00A21830">
        <w:t xml:space="preserve">hackers. For a security assessment that goes beyond a simple vulnerability scanner, you need experts in the industry. </w:t>
      </w:r>
      <w:proofErr w:type="spellStart"/>
      <w:r w:rsidR="00A21830" w:rsidRPr="00A21830">
        <w:rPr>
          <w:b/>
          <w:bCs/>
        </w:rPr>
        <w:t>Cybertryzub</w:t>
      </w:r>
      <w:proofErr w:type="spellEnd"/>
      <w:r w:rsidR="00A21830" w:rsidRPr="00A21830">
        <w:t xml:space="preserve"> conducts its penetration test by approaching the scope with both a manual and automatic approach.</w:t>
      </w:r>
    </w:p>
    <w:p w14:paraId="42FFA466" w14:textId="77777777" w:rsidR="002607CC" w:rsidRDefault="002607CC" w:rsidP="002607CC">
      <w:pPr>
        <w:spacing w:line="240" w:lineRule="auto"/>
        <w:rPr>
          <w:rFonts w:asciiTheme="majorHAnsi" w:eastAsiaTheme="majorEastAsia" w:hAnsiTheme="majorHAnsi" w:cstheme="majorBidi"/>
          <w:b/>
          <w:bCs/>
          <w:color w:val="4F81BD" w:themeColor="accent1"/>
          <w:spacing w:val="-10"/>
          <w:kern w:val="28"/>
          <w:sz w:val="32"/>
          <w:szCs w:val="32"/>
        </w:rPr>
      </w:pPr>
    </w:p>
    <w:p w14:paraId="6452C32E" w14:textId="79E753CE" w:rsidR="00A21830" w:rsidRPr="00A21830" w:rsidRDefault="00E1634D" w:rsidP="00A21830">
      <w:pPr>
        <w:spacing w:line="540" w:lineRule="exact"/>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Web Application</w:t>
      </w:r>
      <w:r w:rsidR="00A21830" w:rsidRPr="00A21830">
        <w:rPr>
          <w:rFonts w:asciiTheme="majorHAnsi" w:eastAsiaTheme="majorEastAsia" w:hAnsiTheme="majorHAnsi" w:cstheme="majorBidi"/>
          <w:b/>
          <w:bCs/>
          <w:color w:val="4F81BD" w:themeColor="accent1"/>
          <w:spacing w:val="-10"/>
          <w:kern w:val="28"/>
          <w:sz w:val="32"/>
          <w:szCs w:val="32"/>
        </w:rPr>
        <w:t xml:space="preserve"> Penetration Test</w:t>
      </w:r>
    </w:p>
    <w:p w14:paraId="3EC40DBE" w14:textId="58B9A7A3" w:rsidR="002607CC" w:rsidRDefault="00E1634D" w:rsidP="00A21830">
      <w:pPr>
        <w:jc w:val="both"/>
      </w:pPr>
      <w:r w:rsidRPr="00E1634D">
        <w:t>our application-level penetration testing consists of both unauthenticated and authenticated testing using both automated and manual methods with particular emphasis placed on identifying vulnerabilities associated with the OWASP Top 10 Most Critical Application Vulnerabilities. It is important to note that a penetration test is not just an automated vulnerability scan, and a large portion of web application penetration testing is a manual process with a skilled engineer attempting to identify, exploit, and evaluate the associate risk of security issues.</w:t>
      </w:r>
    </w:p>
    <w:p w14:paraId="6560FC64" w14:textId="77777777" w:rsidR="00E1634D" w:rsidRPr="00A21830" w:rsidRDefault="00E1634D" w:rsidP="00A21830">
      <w:pPr>
        <w:jc w:val="both"/>
      </w:pPr>
    </w:p>
    <w:p w14:paraId="02501755" w14:textId="77777777" w:rsidR="00A21830" w:rsidRPr="00A21830" w:rsidRDefault="00A21830" w:rsidP="00A21830">
      <w:pPr>
        <w:spacing w:line="540" w:lineRule="exact"/>
        <w:rPr>
          <w:rFonts w:asciiTheme="majorHAnsi" w:eastAsiaTheme="majorEastAsia" w:hAnsiTheme="majorHAnsi" w:cstheme="majorBidi"/>
          <w:b/>
          <w:bCs/>
          <w:color w:val="4F81BD" w:themeColor="accent1"/>
          <w:spacing w:val="-10"/>
          <w:kern w:val="28"/>
          <w:sz w:val="32"/>
          <w:szCs w:val="32"/>
        </w:rPr>
      </w:pPr>
      <w:r w:rsidRPr="00A21830">
        <w:rPr>
          <w:rFonts w:asciiTheme="majorHAnsi" w:eastAsiaTheme="majorEastAsia" w:hAnsiTheme="majorHAnsi" w:cstheme="majorBidi"/>
          <w:b/>
          <w:bCs/>
          <w:color w:val="4F81BD" w:themeColor="accent1"/>
          <w:spacing w:val="-10"/>
          <w:kern w:val="28"/>
          <w:sz w:val="32"/>
          <w:szCs w:val="32"/>
        </w:rPr>
        <w:t>Project Objectives</w:t>
      </w:r>
    </w:p>
    <w:p w14:paraId="559BBB2B" w14:textId="2091E760" w:rsidR="00A21830" w:rsidRPr="00A21830" w:rsidRDefault="00A21830" w:rsidP="00A21830">
      <w:pPr>
        <w:jc w:val="both"/>
      </w:pPr>
      <w:proofErr w:type="spellStart"/>
      <w:r w:rsidRPr="00F96916">
        <w:rPr>
          <w:b/>
          <w:bCs/>
        </w:rPr>
        <w:t>Cybertryzub</w:t>
      </w:r>
      <w:proofErr w:type="spellEnd"/>
      <w:r w:rsidRPr="00A21830">
        <w:t xml:space="preserve"> conduct all testing manually combined with custom and commercial tools that perform unique attack approaches on the network to make sure we cover the whole system in the test. Our expert knowledge and experience are the value we provide in our services.</w:t>
      </w:r>
    </w:p>
    <w:p w14:paraId="1893A71C" w14:textId="77777777" w:rsidR="00763458" w:rsidRPr="000C53DF" w:rsidRDefault="00763458" w:rsidP="00763458">
      <w:pPr>
        <w:pStyle w:val="ListParagraph"/>
        <w:numPr>
          <w:ilvl w:val="0"/>
          <w:numId w:val="15"/>
        </w:numPr>
        <w:spacing w:line="540" w:lineRule="exact"/>
        <w:rPr>
          <w:rFonts w:asciiTheme="majorHAnsi" w:eastAsiaTheme="majorEastAsia" w:hAnsiTheme="majorHAnsi" w:cstheme="majorBidi"/>
          <w:color w:val="4F81BD" w:themeColor="accent1"/>
          <w:spacing w:val="-10"/>
          <w:kern w:val="28"/>
          <w:sz w:val="40"/>
          <w:szCs w:val="40"/>
        </w:rPr>
      </w:pPr>
      <w:r w:rsidRPr="000C53DF">
        <w:rPr>
          <w:rFonts w:asciiTheme="majorHAnsi" w:eastAsiaTheme="majorEastAsia" w:hAnsiTheme="majorHAnsi" w:cstheme="majorBidi"/>
          <w:color w:val="4F81BD" w:themeColor="accent1"/>
          <w:spacing w:val="-10"/>
          <w:kern w:val="28"/>
          <w:sz w:val="40"/>
          <w:szCs w:val="40"/>
        </w:rPr>
        <w:lastRenderedPageBreak/>
        <w:t>Process and Methodology</w:t>
      </w:r>
    </w:p>
    <w:p w14:paraId="737E9058" w14:textId="77777777" w:rsidR="00763458" w:rsidRDefault="00763458" w:rsidP="00763458">
      <w:pPr>
        <w:rPr>
          <w:lang w:val="en-IN"/>
        </w:rPr>
      </w:pPr>
      <w:proofErr w:type="spellStart"/>
      <w:r w:rsidRPr="00712C47">
        <w:rPr>
          <w:lang w:val="en-IN"/>
        </w:rPr>
        <w:t>Cybertryzub</w:t>
      </w:r>
      <w:proofErr w:type="spellEnd"/>
      <w:r w:rsidRPr="00712C47">
        <w:rPr>
          <w:lang w:val="en-IN"/>
        </w:rPr>
        <w:t xml:space="preserve"> has developed a proven and scalable Vulnerability Assessment and Penetration Testing (VAPT) methodology, refined over 15+ years of hands-on experience. This methodology integrates industry-leading best practices and recognized security standards, including:</w:t>
      </w:r>
    </w:p>
    <w:p w14:paraId="5974827E" w14:textId="77777777" w:rsidR="00763458" w:rsidRPr="000C53DF" w:rsidRDefault="00763458" w:rsidP="00763458">
      <w:pPr>
        <w:pStyle w:val="ListParagraph"/>
        <w:numPr>
          <w:ilvl w:val="0"/>
          <w:numId w:val="14"/>
        </w:numPr>
        <w:rPr>
          <w:lang w:val="en-IN"/>
        </w:rPr>
      </w:pPr>
      <w:r w:rsidRPr="000C53DF">
        <w:rPr>
          <w:b/>
          <w:bCs/>
          <w:lang w:val="en-IN"/>
        </w:rPr>
        <w:t>OSSTMM 3</w:t>
      </w:r>
      <w:r w:rsidRPr="000C53DF">
        <w:rPr>
          <w:lang w:val="en-IN"/>
        </w:rPr>
        <w:t xml:space="preserve"> – </w:t>
      </w:r>
      <w:proofErr w:type="gramStart"/>
      <w:r w:rsidRPr="000C53DF">
        <w:rPr>
          <w:lang w:val="en-IN"/>
        </w:rPr>
        <w:t>Open Source</w:t>
      </w:r>
      <w:proofErr w:type="gramEnd"/>
      <w:r w:rsidRPr="000C53DF">
        <w:rPr>
          <w:lang w:val="en-IN"/>
        </w:rPr>
        <w:t xml:space="preserve"> Security Testing Methodology Manual (for scientific, metric-based security testing)</w:t>
      </w:r>
    </w:p>
    <w:p w14:paraId="65BF05CC" w14:textId="77777777" w:rsidR="00763458" w:rsidRDefault="00763458" w:rsidP="00763458">
      <w:pPr>
        <w:pStyle w:val="ListParagraph"/>
        <w:numPr>
          <w:ilvl w:val="0"/>
          <w:numId w:val="14"/>
        </w:numPr>
        <w:rPr>
          <w:lang w:val="en-IN"/>
        </w:rPr>
      </w:pPr>
      <w:r w:rsidRPr="00712C47">
        <w:rPr>
          <w:b/>
          <w:bCs/>
          <w:lang w:val="en-IN"/>
        </w:rPr>
        <w:t>OWASP Top 10</w:t>
      </w:r>
      <w:r w:rsidRPr="00712C47">
        <w:rPr>
          <w:lang w:val="en-IN"/>
        </w:rPr>
        <w:t xml:space="preserve"> – To address the most critical web application security risks</w:t>
      </w:r>
    </w:p>
    <w:p w14:paraId="6C4E3DC5" w14:textId="77777777" w:rsidR="00763458" w:rsidRDefault="00763458" w:rsidP="00763458">
      <w:pPr>
        <w:pStyle w:val="ListParagraph"/>
        <w:numPr>
          <w:ilvl w:val="0"/>
          <w:numId w:val="14"/>
        </w:numPr>
        <w:rPr>
          <w:lang w:val="en-IN"/>
        </w:rPr>
      </w:pPr>
      <w:r w:rsidRPr="00712C47">
        <w:rPr>
          <w:b/>
          <w:bCs/>
          <w:lang w:val="en-IN"/>
        </w:rPr>
        <w:t>SANS Top 25</w:t>
      </w:r>
      <w:r w:rsidRPr="00712C47">
        <w:rPr>
          <w:lang w:val="en-IN"/>
        </w:rPr>
        <w:t xml:space="preserve"> – For identifying and remediating dangerous software errors</w:t>
      </w:r>
    </w:p>
    <w:p w14:paraId="10A4A688" w14:textId="77777777" w:rsidR="00763458" w:rsidRDefault="00763458" w:rsidP="00763458">
      <w:pPr>
        <w:pStyle w:val="ListParagraph"/>
        <w:numPr>
          <w:ilvl w:val="0"/>
          <w:numId w:val="14"/>
        </w:numPr>
        <w:rPr>
          <w:lang w:val="en-IN"/>
        </w:rPr>
      </w:pPr>
      <w:r w:rsidRPr="00712C47">
        <w:rPr>
          <w:b/>
          <w:bCs/>
          <w:lang w:val="en-IN"/>
        </w:rPr>
        <w:t>OWASP ASVS</w:t>
      </w:r>
      <w:r w:rsidRPr="00712C47">
        <w:rPr>
          <w:lang w:val="en-IN"/>
        </w:rPr>
        <w:t xml:space="preserve"> – Application Security Verification Standard (for depth and rigor in app security testing)</w:t>
      </w:r>
    </w:p>
    <w:p w14:paraId="17955B8B" w14:textId="77777777" w:rsidR="00763458" w:rsidRDefault="00763458" w:rsidP="00763458">
      <w:pPr>
        <w:pStyle w:val="ListParagraph"/>
        <w:numPr>
          <w:ilvl w:val="0"/>
          <w:numId w:val="14"/>
        </w:numPr>
        <w:rPr>
          <w:lang w:val="en-IN"/>
        </w:rPr>
      </w:pPr>
      <w:r w:rsidRPr="00712C47">
        <w:rPr>
          <w:b/>
          <w:bCs/>
          <w:lang w:val="en-IN"/>
        </w:rPr>
        <w:t>CERT-In Guidelines</w:t>
      </w:r>
      <w:r w:rsidRPr="00712C47">
        <w:rPr>
          <w:lang w:val="en-IN"/>
        </w:rPr>
        <w:t xml:space="preserve"> – As per compliance mandates and government directives</w:t>
      </w:r>
    </w:p>
    <w:p w14:paraId="57E59672" w14:textId="2C38BD46" w:rsidR="00763458" w:rsidRPr="00712C47" w:rsidRDefault="00763458" w:rsidP="00763458">
      <w:pPr>
        <w:pStyle w:val="ListParagraph"/>
        <w:numPr>
          <w:ilvl w:val="0"/>
          <w:numId w:val="14"/>
        </w:numPr>
        <w:rPr>
          <w:lang w:val="en-IN"/>
        </w:rPr>
      </w:pPr>
      <w:r w:rsidRPr="00712C47">
        <w:rPr>
          <w:b/>
          <w:bCs/>
          <w:lang w:val="en-IN"/>
        </w:rPr>
        <w:t>Other Known Vulnerabilities</w:t>
      </w:r>
      <w:r w:rsidRPr="00712C47">
        <w:rPr>
          <w:lang w:val="en-IN"/>
        </w:rPr>
        <w:t xml:space="preserve"> – Based on threat intelligence, CVE databases, exploit repositories, and 0-day indicators</w:t>
      </w:r>
    </w:p>
    <w:p w14:paraId="1DC98109" w14:textId="17C1EE37" w:rsidR="00763458" w:rsidRDefault="007235AF" w:rsidP="00763458">
      <w:pPr>
        <w:spacing w:line="240" w:lineRule="atLeast"/>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3872" behindDoc="0" locked="0" layoutInCell="1" allowOverlap="1" wp14:anchorId="48EBCCA2" wp14:editId="2E51DD95">
                <wp:simplePos x="0" y="0"/>
                <wp:positionH relativeFrom="column">
                  <wp:posOffset>0</wp:posOffset>
                </wp:positionH>
                <wp:positionV relativeFrom="paragraph">
                  <wp:posOffset>38100</wp:posOffset>
                </wp:positionV>
                <wp:extent cx="499110" cy="473710"/>
                <wp:effectExtent l="76200" t="38100" r="72390" b="97790"/>
                <wp:wrapNone/>
                <wp:docPr id="1009" name="Flowchart: Connector 54"/>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E900C16" w14:textId="77777777" w:rsidR="00763458" w:rsidRPr="00F96916" w:rsidRDefault="00763458" w:rsidP="00763458">
                            <w:pPr>
                              <w:jc w:val="center"/>
                              <w:rPr>
                                <w:b/>
                                <w:bCs/>
                                <w:sz w:val="32"/>
                                <w:szCs w:val="32"/>
                              </w:rPr>
                            </w:pPr>
                            <w:r w:rsidRPr="00F96916">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EBCCA2"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54" o:spid="_x0000_s1027" type="#_x0000_t120" style="position:absolute;left:0;text-align:left;margin-left:0;margin-top:3pt;width:39.3pt;height:37.3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K6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3E900C16" w14:textId="77777777" w:rsidR="00763458" w:rsidRPr="00F96916" w:rsidRDefault="00763458" w:rsidP="00763458">
                      <w:pPr>
                        <w:jc w:val="center"/>
                        <w:rPr>
                          <w:b/>
                          <w:bCs/>
                          <w:sz w:val="32"/>
                          <w:szCs w:val="32"/>
                        </w:rPr>
                      </w:pPr>
                      <w:r w:rsidRPr="00F96916">
                        <w:rPr>
                          <w:b/>
                          <w:bCs/>
                          <w:sz w:val="32"/>
                          <w:szCs w:val="32"/>
                        </w:rPr>
                        <w:t>1</w:t>
                      </w:r>
                    </w:p>
                  </w:txbxContent>
                </v:textbox>
              </v:shape>
            </w:pict>
          </mc:Fallback>
        </mc:AlternateContent>
      </w:r>
      <w:proofErr w:type="gramStart"/>
      <w:r w:rsidR="00763458">
        <w:rPr>
          <w:rFonts w:ascii="Consolas" w:hAnsi="Consolas"/>
          <w:b/>
          <w:bCs/>
          <w:color w:val="FFFFFF"/>
          <w:sz w:val="48"/>
          <w:szCs w:val="48"/>
        </w:rPr>
        <w:t xml:space="preserve">2 </w:t>
      </w:r>
      <w:r w:rsidR="00763458">
        <w:rPr>
          <w:rFonts w:ascii="Consolas" w:hAnsi="Consolas"/>
          <w:b/>
          <w:bCs/>
          <w:color w:val="FFFFFF"/>
          <w:spacing w:val="140"/>
          <w:sz w:val="48"/>
          <w:szCs w:val="48"/>
        </w:rPr>
        <w:t xml:space="preserve"> </w:t>
      </w:r>
      <w:r w:rsidR="00763458" w:rsidRPr="00F96916">
        <w:rPr>
          <w:rFonts w:asciiTheme="majorHAnsi" w:eastAsiaTheme="majorEastAsia" w:hAnsiTheme="majorHAnsi" w:cstheme="majorBidi"/>
          <w:b/>
          <w:bCs/>
          <w:color w:val="4F81BD" w:themeColor="accent1"/>
          <w:spacing w:val="-10"/>
          <w:kern w:val="28"/>
          <w:sz w:val="32"/>
          <w:szCs w:val="32"/>
        </w:rPr>
        <w:t>Reconnaissance</w:t>
      </w:r>
      <w:proofErr w:type="gramEnd"/>
      <w:r w:rsidR="00763458">
        <w:rPr>
          <w:rFonts w:asciiTheme="majorHAnsi" w:eastAsiaTheme="majorEastAsia" w:hAnsiTheme="majorHAnsi" w:cstheme="majorBidi"/>
          <w:b/>
          <w:bCs/>
          <w:color w:val="4F81BD" w:themeColor="accent1"/>
          <w:spacing w:val="-10"/>
          <w:kern w:val="28"/>
          <w:sz w:val="32"/>
          <w:szCs w:val="32"/>
        </w:rPr>
        <w:t xml:space="preserve"> &amp; Mapping</w:t>
      </w:r>
    </w:p>
    <w:p w14:paraId="56680624" w14:textId="77777777" w:rsidR="00763458" w:rsidRPr="00AF5053" w:rsidRDefault="00763458" w:rsidP="00763458">
      <w:pPr>
        <w:ind w:left="900"/>
        <w:contextualSpacing/>
        <w:jc w:val="both"/>
      </w:pPr>
      <w:r w:rsidRPr="00F96916">
        <w:t>T</w:t>
      </w:r>
      <w:r w:rsidRPr="00C9799E">
        <w:t>his process begins with a detailed mapping and enumeration of the web application. The focus is on identifying exposed functionalities, input fields, authentication mechanisms, and underlying technologies. Publicly available information (OSINT) and application metadata are also analyzed to understand potential attack surfaces.</w:t>
      </w:r>
    </w:p>
    <w:p w14:paraId="6FC0850B"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sidRPr="00AF5053">
        <w:rPr>
          <w:noProof/>
          <w:lang w:val="en-IN" w:eastAsia="en-IN" w:bidi="hi-IN"/>
        </w:rPr>
        <mc:AlternateContent>
          <mc:Choice Requires="wps">
            <w:drawing>
              <wp:anchor distT="0" distB="0" distL="114300" distR="114300" simplePos="0" relativeHeight="251662848" behindDoc="0" locked="0" layoutInCell="1" allowOverlap="1" wp14:anchorId="062B9814" wp14:editId="5175EEC9">
                <wp:simplePos x="0" y="0"/>
                <wp:positionH relativeFrom="column">
                  <wp:posOffset>0</wp:posOffset>
                </wp:positionH>
                <wp:positionV relativeFrom="paragraph">
                  <wp:posOffset>17992</wp:posOffset>
                </wp:positionV>
                <wp:extent cx="499110" cy="473710"/>
                <wp:effectExtent l="76200" t="38100" r="72390" b="97790"/>
                <wp:wrapNone/>
                <wp:docPr id="1010" name="Flowchart: Connector 48"/>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372C801C" w14:textId="77777777" w:rsidR="00763458" w:rsidRPr="00F96916" w:rsidRDefault="00763458" w:rsidP="00763458">
                            <w:pPr>
                              <w:jc w:val="center"/>
                              <w:rPr>
                                <w:b/>
                                <w:bCs/>
                                <w:sz w:val="32"/>
                                <w:szCs w:val="32"/>
                              </w:rPr>
                            </w:pPr>
                            <w:r>
                              <w:rPr>
                                <w:b/>
                                <w:bCs/>
                                <w:sz w:val="32"/>
                                <w:szCs w:val="32"/>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2B9814" id="Flowchart: Connector 48" o:spid="_x0000_s1028" type="#_x0000_t120" style="position:absolute;left:0;text-align:left;margin-left:0;margin-top:1.4pt;width:39.3pt;height:37.3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" fillcolor="#254163 [1636]" stroked="f">
                <v:fill color2="#4477b6 [3012]" rotate="t" angle="180" colors="0 #2c5d98;52429f #3c7bc7;1 #3a7ccb" focus="100%" type="gradient">
                  <o:fill v:ext="view" type="gradientUnscaled"/>
                </v:fill>
                <v:shadow on="t" color="black" opacity="22937f" origin=",.5" offset="0,.63889mm"/>
                <v:textbox>
                  <w:txbxContent>
                    <w:p w14:paraId="372C801C" w14:textId="77777777" w:rsidR="00763458" w:rsidRPr="00F96916" w:rsidRDefault="00763458" w:rsidP="00763458">
                      <w:pPr>
                        <w:jc w:val="center"/>
                        <w:rPr>
                          <w:b/>
                          <w:bCs/>
                          <w:sz w:val="32"/>
                          <w:szCs w:val="32"/>
                        </w:rPr>
                      </w:pPr>
                      <w:r>
                        <w:rPr>
                          <w:b/>
                          <w:bCs/>
                          <w:sz w:val="32"/>
                          <w:szCs w:val="32"/>
                        </w:rPr>
                        <w:t>2</w:t>
                      </w:r>
                    </w:p>
                  </w:txbxContent>
                </v:textbox>
              </v:shape>
            </w:pict>
          </mc:Fallback>
        </mc:AlternateContent>
      </w:r>
      <w:proofErr w:type="gramStart"/>
      <w:r>
        <w:rPr>
          <w:rFonts w:ascii="Consolas" w:hAnsi="Consolas"/>
          <w:b/>
          <w:bCs/>
          <w:color w:val="FFFFFF"/>
          <w:sz w:val="48"/>
          <w:szCs w:val="48"/>
        </w:rPr>
        <w:t xml:space="preserve">2 </w:t>
      </w:r>
      <w:r>
        <w:rPr>
          <w:rFonts w:ascii="Consolas" w:hAnsi="Consolas"/>
          <w:b/>
          <w:bCs/>
          <w:color w:val="FFFFFF"/>
          <w:spacing w:val="140"/>
          <w:sz w:val="48"/>
          <w:szCs w:val="48"/>
        </w:rPr>
        <w:t> </w:t>
      </w:r>
      <w:r w:rsidRPr="00F96916">
        <w:rPr>
          <w:rFonts w:asciiTheme="majorHAnsi" w:eastAsiaTheme="majorEastAsia" w:hAnsiTheme="majorHAnsi" w:cstheme="majorBidi"/>
          <w:b/>
          <w:bCs/>
          <w:color w:val="4F81BD" w:themeColor="accent1"/>
          <w:spacing w:val="-10"/>
          <w:kern w:val="28"/>
          <w:sz w:val="32"/>
          <w:szCs w:val="32"/>
        </w:rPr>
        <w:t>Automated</w:t>
      </w:r>
      <w:proofErr w:type="gramEnd"/>
      <w:r w:rsidRPr="00F96916">
        <w:rPr>
          <w:rFonts w:asciiTheme="majorHAnsi" w:eastAsiaTheme="majorEastAsia" w:hAnsiTheme="majorHAnsi" w:cstheme="majorBidi"/>
          <w:b/>
          <w:bCs/>
          <w:color w:val="4F81BD" w:themeColor="accent1"/>
          <w:spacing w:val="-10"/>
          <w:kern w:val="28"/>
          <w:sz w:val="32"/>
          <w:szCs w:val="32"/>
        </w:rPr>
        <w:t xml:space="preserve"> </w:t>
      </w:r>
      <w:r>
        <w:rPr>
          <w:rFonts w:asciiTheme="majorHAnsi" w:eastAsiaTheme="majorEastAsia" w:hAnsiTheme="majorHAnsi" w:cstheme="majorBidi"/>
          <w:b/>
          <w:bCs/>
          <w:color w:val="4F81BD" w:themeColor="accent1"/>
          <w:spacing w:val="-10"/>
          <w:kern w:val="28"/>
          <w:sz w:val="32"/>
          <w:szCs w:val="32"/>
        </w:rPr>
        <w:t>and Manual Testing</w:t>
      </w:r>
    </w:p>
    <w:p w14:paraId="47BCDB66" w14:textId="77777777" w:rsidR="00763458" w:rsidRDefault="00763458" w:rsidP="00763458">
      <w:pPr>
        <w:tabs>
          <w:tab w:val="left" w:pos="1620"/>
          <w:tab w:val="left" w:pos="1980"/>
          <w:tab w:val="left" w:pos="2520"/>
          <w:tab w:val="left" w:pos="2700"/>
        </w:tabs>
        <w:ind w:left="900"/>
        <w:contextualSpacing/>
        <w:jc w:val="both"/>
      </w:pPr>
      <w:r w:rsidRPr="00E05630">
        <w:t>Once the application is mapped, both automated tools (commercial and proprietary) and manual testing techniques are applied. The aim is to detect issues such as injection flaws, broken authentication, security misconfigurations, and other vulnerabilities defined in OWASP Top 10, ASVS controls, and SANS Top 25</w:t>
      </w:r>
      <w:r w:rsidRPr="00AF5053">
        <w:t>.</w:t>
      </w:r>
    </w:p>
    <w:p w14:paraId="3339C12E" w14:textId="4953BB55" w:rsidR="00763458" w:rsidRPr="00FA5040" w:rsidRDefault="00763458" w:rsidP="00763458">
      <w:pPr>
        <w:tabs>
          <w:tab w:val="left" w:pos="1620"/>
          <w:tab w:val="left" w:pos="1980"/>
          <w:tab w:val="left" w:pos="2520"/>
          <w:tab w:val="left" w:pos="2700"/>
        </w:tabs>
        <w:ind w:left="900"/>
        <w:contextualSpacing/>
        <w:jc w:val="both"/>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4896" behindDoc="0" locked="0" layoutInCell="1" allowOverlap="1" wp14:anchorId="345685B6" wp14:editId="5DEF1E1B">
                <wp:simplePos x="0" y="0"/>
                <wp:positionH relativeFrom="column">
                  <wp:posOffset>0</wp:posOffset>
                </wp:positionH>
                <wp:positionV relativeFrom="paragraph">
                  <wp:posOffset>136737</wp:posOffset>
                </wp:positionV>
                <wp:extent cx="499110" cy="473710"/>
                <wp:effectExtent l="76200" t="38100" r="72390" b="97790"/>
                <wp:wrapNone/>
                <wp:docPr id="1011" name="Flowchart: Connector 55"/>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413B7D07" w14:textId="77777777" w:rsidR="00763458" w:rsidRPr="00F96916" w:rsidRDefault="00763458" w:rsidP="00763458">
                            <w:pPr>
                              <w:jc w:val="center"/>
                              <w:rPr>
                                <w:b/>
                                <w:bCs/>
                                <w:sz w:val="32"/>
                                <w:szCs w:val="32"/>
                              </w:rPr>
                            </w:pPr>
                            <w:r>
                              <w:rPr>
                                <w:b/>
                                <w:bCs/>
                                <w:sz w:val="32"/>
                                <w:szCs w:val="32"/>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45685B6" id="Flowchart: Connector 55" o:spid="_x0000_s1029" type="#_x0000_t120" style="position:absolute;left:0;text-align:left;margin-left:0;margin-top:10.75pt;width:39.3pt;height:37.3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09S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413B7D07" w14:textId="77777777" w:rsidR="00763458" w:rsidRPr="00F96916" w:rsidRDefault="00763458" w:rsidP="00763458">
                      <w:pPr>
                        <w:jc w:val="center"/>
                        <w:rPr>
                          <w:b/>
                          <w:bCs/>
                          <w:sz w:val="32"/>
                          <w:szCs w:val="32"/>
                        </w:rPr>
                      </w:pPr>
                      <w:r>
                        <w:rPr>
                          <w:b/>
                          <w:bCs/>
                          <w:sz w:val="32"/>
                          <w:szCs w:val="32"/>
                        </w:rPr>
                        <w:t>3</w:t>
                      </w:r>
                    </w:p>
                  </w:txbxContent>
                </v:textbox>
              </v:shape>
            </w:pict>
          </mc:Fallback>
        </mc:AlternateContent>
      </w:r>
    </w:p>
    <w:p w14:paraId="49B4D57B" w14:textId="77777777" w:rsidR="00763458" w:rsidRPr="00AF5053"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E05630">
        <w:rPr>
          <w:rFonts w:asciiTheme="majorHAnsi" w:eastAsiaTheme="majorEastAsia" w:hAnsiTheme="majorHAnsi" w:cstheme="majorBidi"/>
          <w:b/>
          <w:bCs/>
          <w:color w:val="4F81BD" w:themeColor="accent1"/>
          <w:spacing w:val="-10"/>
          <w:kern w:val="28"/>
          <w:sz w:val="32"/>
          <w:szCs w:val="32"/>
        </w:rPr>
        <w:t>Vulnerability Verification &amp; Exploitation</w:t>
      </w:r>
    </w:p>
    <w:p w14:paraId="396EAC5F" w14:textId="77777777" w:rsidR="00763458" w:rsidRDefault="00763458" w:rsidP="00763458">
      <w:pPr>
        <w:ind w:left="900"/>
        <w:contextualSpacing/>
      </w:pPr>
      <w:r w:rsidRPr="00051034">
        <w:t>At this stage, our experts validate identified findings through controlled exploitation to confirm the real-world impact. Special emphasis is given to business logic flaws, authorization bypass, session management, and data exposure vulnerabilities. Testing strictly follows CERT-In guidelines to ensure safe and responsible execution</w:t>
      </w:r>
      <w:r w:rsidRPr="00AF5053">
        <w:t>.</w:t>
      </w:r>
      <w:r>
        <w:rPr>
          <w:sz w:val="17"/>
          <w:szCs w:val="17"/>
        </w:rPr>
        <w:t> </w:t>
      </w:r>
      <w:r>
        <w:t> </w:t>
      </w:r>
    </w:p>
    <w:p w14:paraId="65D7866F" w14:textId="77777777" w:rsidR="00763458" w:rsidRDefault="00763458" w:rsidP="00763458">
      <w:pPr>
        <w:ind w:left="900"/>
        <w:contextualSpacing/>
      </w:pPr>
    </w:p>
    <w:p w14:paraId="184D4CEF" w14:textId="77777777" w:rsidR="00763458" w:rsidRDefault="00763458" w:rsidP="00763458">
      <w:pPr>
        <w:ind w:left="900"/>
        <w:contextualSpacing/>
      </w:pPr>
    </w:p>
    <w:p w14:paraId="688D22EC" w14:textId="77777777" w:rsidR="00763458" w:rsidRDefault="00763458" w:rsidP="00763458">
      <w:pPr>
        <w:ind w:left="90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w:lastRenderedPageBreak/>
        <mc:AlternateContent>
          <mc:Choice Requires="wps">
            <w:drawing>
              <wp:anchor distT="0" distB="0" distL="114300" distR="114300" simplePos="0" relativeHeight="251665920" behindDoc="0" locked="0" layoutInCell="1" allowOverlap="1" wp14:anchorId="21922C43" wp14:editId="7FB8D3E3">
                <wp:simplePos x="0" y="0"/>
                <wp:positionH relativeFrom="column">
                  <wp:posOffset>0</wp:posOffset>
                </wp:positionH>
                <wp:positionV relativeFrom="paragraph">
                  <wp:posOffset>153882</wp:posOffset>
                </wp:positionV>
                <wp:extent cx="499110" cy="473710"/>
                <wp:effectExtent l="76200" t="38100" r="72390" b="97790"/>
                <wp:wrapNone/>
                <wp:docPr id="1012" name="Flowchart: Connector 56"/>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22383AA1" w14:textId="77777777" w:rsidR="00763458" w:rsidRPr="00F96916" w:rsidRDefault="00763458" w:rsidP="00763458">
                            <w:pPr>
                              <w:jc w:val="center"/>
                              <w:rPr>
                                <w:b/>
                                <w:bCs/>
                                <w:sz w:val="32"/>
                                <w:szCs w:val="32"/>
                              </w:rPr>
                            </w:pPr>
                            <w:r>
                              <w:rPr>
                                <w:b/>
                                <w:bCs/>
                                <w:sz w:val="32"/>
                                <w:szCs w:val="32"/>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1922C43" id="Flowchart: Connector 56" o:spid="_x0000_s1030" type="#_x0000_t120" style="position:absolute;left:0;text-align:left;margin-left:0;margin-top:12.1pt;width:39.3pt;height:37.3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" fillcolor="#254163 [1636]" stroked="f">
                <v:fill color2="#4477b6 [3012]" rotate="t" angle="180" colors="0 #2c5d98;52429f #3c7bc7;1 #3a7ccb" focus="100%" type="gradient">
                  <o:fill v:ext="view" type="gradientUnscaled"/>
                </v:fill>
                <v:shadow on="t" color="black" opacity="22937f" origin=",.5" offset="0,.63889mm"/>
                <v:textbox>
                  <w:txbxContent>
                    <w:p w14:paraId="22383AA1" w14:textId="77777777" w:rsidR="00763458" w:rsidRPr="00F96916" w:rsidRDefault="00763458" w:rsidP="00763458">
                      <w:pPr>
                        <w:jc w:val="center"/>
                        <w:rPr>
                          <w:b/>
                          <w:bCs/>
                          <w:sz w:val="32"/>
                          <w:szCs w:val="32"/>
                        </w:rPr>
                      </w:pPr>
                      <w:r>
                        <w:rPr>
                          <w:b/>
                          <w:bCs/>
                          <w:sz w:val="32"/>
                          <w:szCs w:val="32"/>
                        </w:rPr>
                        <w:t>4</w:t>
                      </w:r>
                    </w:p>
                  </w:txbxContent>
                </v:textbox>
              </v:shape>
            </w:pict>
          </mc:Fallback>
        </mc:AlternateContent>
      </w:r>
    </w:p>
    <w:p w14:paraId="0981971F" w14:textId="77777777" w:rsidR="00763458" w:rsidRDefault="00763458" w:rsidP="00763458">
      <w:pPr>
        <w:ind w:left="2250" w:hanging="2250"/>
        <w:contextualSpacing/>
        <w:rPr>
          <w:rFonts w:asciiTheme="majorHAnsi" w:eastAsiaTheme="majorEastAsia" w:hAnsiTheme="majorHAnsi" w:cstheme="majorBidi"/>
          <w:b/>
          <w:bCs/>
          <w:color w:val="4F81BD" w:themeColor="accent1"/>
          <w:spacing w:val="-10"/>
          <w:kern w:val="28"/>
          <w:sz w:val="32"/>
          <w:szCs w:val="32"/>
        </w:rPr>
      </w:pPr>
      <w:r>
        <w:rPr>
          <w:rFonts w:asciiTheme="majorHAnsi" w:eastAsiaTheme="majorEastAsia" w:hAnsiTheme="majorHAnsi" w:cstheme="majorBidi"/>
          <w:b/>
          <w:bCs/>
          <w:color w:val="4F81BD" w:themeColor="accent1"/>
          <w:spacing w:val="-10"/>
          <w:kern w:val="28"/>
          <w:sz w:val="32"/>
          <w:szCs w:val="32"/>
        </w:rPr>
        <w:t xml:space="preserve">               </w:t>
      </w:r>
      <w:r w:rsidRPr="00AF5053">
        <w:rPr>
          <w:rFonts w:asciiTheme="majorHAnsi" w:eastAsiaTheme="majorEastAsia" w:hAnsiTheme="majorHAnsi" w:cstheme="majorBidi"/>
          <w:b/>
          <w:bCs/>
          <w:color w:val="4F81BD" w:themeColor="accent1"/>
          <w:spacing w:val="-10"/>
          <w:kern w:val="28"/>
          <w:sz w:val="32"/>
          <w:szCs w:val="32"/>
        </w:rPr>
        <w:t>Assessment Report</w:t>
      </w:r>
    </w:p>
    <w:p w14:paraId="4B8F3C81" w14:textId="77777777" w:rsidR="00763458" w:rsidRDefault="00763458" w:rsidP="00763458">
      <w:pPr>
        <w:ind w:left="900"/>
        <w:contextualSpacing/>
        <w:jc w:val="both"/>
      </w:pPr>
      <w:r>
        <w:t>After completion of the engagement, a comprehensive report is prepared, consisting of:</w:t>
      </w:r>
    </w:p>
    <w:p w14:paraId="5110FC33" w14:textId="77777777" w:rsidR="00763458" w:rsidRDefault="00763458">
      <w:pPr>
        <w:pStyle w:val="ListParagraph"/>
        <w:numPr>
          <w:ilvl w:val="0"/>
          <w:numId w:val="16"/>
        </w:numPr>
        <w:jc w:val="both"/>
      </w:pPr>
      <w:r w:rsidRPr="003A4336">
        <w:rPr>
          <w:b/>
          <w:bCs/>
        </w:rPr>
        <w:t>Executive Summary:</w:t>
      </w:r>
      <w:r>
        <w:t xml:space="preserve"> Business impact and risk rating for management.</w:t>
      </w:r>
    </w:p>
    <w:p w14:paraId="13A81A7B" w14:textId="77777777" w:rsidR="00763458" w:rsidRDefault="00763458">
      <w:pPr>
        <w:pStyle w:val="ListParagraph"/>
        <w:numPr>
          <w:ilvl w:val="0"/>
          <w:numId w:val="16"/>
        </w:numPr>
        <w:jc w:val="both"/>
      </w:pPr>
      <w:r w:rsidRPr="003A4336">
        <w:rPr>
          <w:b/>
          <w:bCs/>
        </w:rPr>
        <w:t>Technical Details:</w:t>
      </w:r>
      <w:r>
        <w:t xml:space="preserve"> Step-by-step reproduction, risk severity (CVSS v3.1), and detailed remediation aligned with OWASP and industry best practices</w:t>
      </w:r>
      <w:r w:rsidRPr="00AF5053">
        <w:t>.</w:t>
      </w:r>
    </w:p>
    <w:p w14:paraId="330C8E04" w14:textId="77777777" w:rsidR="00763458" w:rsidRDefault="00763458" w:rsidP="00763458">
      <w:pPr>
        <w:spacing w:before="2"/>
        <w:ind w:left="2250" w:hanging="2250"/>
        <w:contextualSpacing/>
      </w:pPr>
      <w:r>
        <w:rPr>
          <w:rFonts w:asciiTheme="majorHAnsi" w:eastAsiaTheme="majorEastAsia" w:hAnsiTheme="majorHAnsi" w:cstheme="majorBidi"/>
          <w:b/>
          <w:bCs/>
          <w:noProof/>
          <w:color w:val="4F81BD" w:themeColor="accent1"/>
          <w:spacing w:val="-10"/>
          <w:kern w:val="28"/>
          <w:sz w:val="32"/>
          <w:szCs w:val="32"/>
          <w:lang w:val="en-IN" w:eastAsia="en-IN" w:bidi="hi-IN"/>
        </w:rPr>
        <mc:AlternateContent>
          <mc:Choice Requires="wps">
            <w:drawing>
              <wp:anchor distT="0" distB="0" distL="114300" distR="114300" simplePos="0" relativeHeight="251666944" behindDoc="0" locked="0" layoutInCell="1" allowOverlap="1" wp14:anchorId="70A5AB97" wp14:editId="1EB4B113">
                <wp:simplePos x="0" y="0"/>
                <wp:positionH relativeFrom="column">
                  <wp:posOffset>0</wp:posOffset>
                </wp:positionH>
                <wp:positionV relativeFrom="paragraph">
                  <wp:posOffset>126365</wp:posOffset>
                </wp:positionV>
                <wp:extent cx="499110" cy="473710"/>
                <wp:effectExtent l="76200" t="38100" r="72390" b="97790"/>
                <wp:wrapNone/>
                <wp:docPr id="1013" name="Flowchart: Connector 57"/>
                <wp:cNvGraphicFramePr/>
                <a:graphic xmlns:a="http://schemas.openxmlformats.org/drawingml/2006/main">
                  <a:graphicData uri="http://schemas.microsoft.com/office/word/2010/wordprocessingShape">
                    <wps:wsp>
                      <wps:cNvSpPr/>
                      <wps:spPr>
                        <a:xfrm>
                          <a:off x="0" y="0"/>
                          <a:ext cx="499110" cy="473710"/>
                        </a:xfrm>
                        <a:prstGeom prst="flowChartConnector">
                          <a:avLst/>
                        </a:prstGeom>
                      </wps:spPr>
                      <wps:style>
                        <a:lnRef idx="0">
                          <a:schemeClr val="accent1"/>
                        </a:lnRef>
                        <a:fillRef idx="3">
                          <a:schemeClr val="accent1"/>
                        </a:fillRef>
                        <a:effectRef idx="3">
                          <a:schemeClr val="accent1"/>
                        </a:effectRef>
                        <a:fontRef idx="minor">
                          <a:schemeClr val="lt1"/>
                        </a:fontRef>
                      </wps:style>
                      <wps:txbx>
                        <w:txbxContent>
                          <w:p w14:paraId="622DF818" w14:textId="77777777" w:rsidR="00763458" w:rsidRPr="00F96916" w:rsidRDefault="00763458" w:rsidP="00763458">
                            <w:pPr>
                              <w:jc w:val="center"/>
                              <w:rPr>
                                <w:b/>
                                <w:bCs/>
                                <w:sz w:val="32"/>
                                <w:szCs w:val="32"/>
                              </w:rPr>
                            </w:pPr>
                            <w:r>
                              <w:rPr>
                                <w:b/>
                                <w:bCs/>
                                <w:sz w:val="32"/>
                                <w:szCs w:val="32"/>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A5AB97" id="Flowchart: Connector 57" o:spid="_x0000_s1031" type="#_x0000_t120" style="position:absolute;left:0;text-align:left;margin-left:0;margin-top:9.95pt;width:39.3pt;height:37.3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" fillcolor="#254163 [1636]" stroked="f">
                <v:fill color2="#4477b6 [3012]" rotate="t" angle="180" colors="0 #2c5d98;52429f #3c7bc7;1 #3a7ccb" focus="100%" type="gradient">
                  <o:fill v:ext="view" type="gradientUnscaled"/>
                </v:fill>
                <v:shadow on="t" color="black" opacity="22937f" origin=",.5" offset="0,.63889mm"/>
                <v:textbox>
                  <w:txbxContent>
                    <w:p w14:paraId="622DF818" w14:textId="77777777" w:rsidR="00763458" w:rsidRPr="00F96916" w:rsidRDefault="00763458" w:rsidP="00763458">
                      <w:pPr>
                        <w:jc w:val="center"/>
                        <w:rPr>
                          <w:b/>
                          <w:bCs/>
                          <w:sz w:val="32"/>
                          <w:szCs w:val="32"/>
                        </w:rPr>
                      </w:pPr>
                      <w:r>
                        <w:rPr>
                          <w:b/>
                          <w:bCs/>
                          <w:sz w:val="32"/>
                          <w:szCs w:val="32"/>
                        </w:rPr>
                        <w:t>5</w:t>
                      </w:r>
                    </w:p>
                  </w:txbxContent>
                </v:textbox>
              </v:shape>
            </w:pict>
          </mc:Fallback>
        </mc:AlternateContent>
      </w:r>
      <w:r>
        <w:rPr>
          <w:sz w:val="16"/>
          <w:szCs w:val="16"/>
        </w:rPr>
        <w:t> </w:t>
      </w:r>
    </w:p>
    <w:p w14:paraId="03B1052D" w14:textId="77777777" w:rsidR="00763458" w:rsidRDefault="00763458" w:rsidP="00763458">
      <w:pPr>
        <w:ind w:left="2250" w:hanging="1350"/>
        <w:contextualSpacing/>
        <w:rPr>
          <w:rFonts w:asciiTheme="majorHAnsi" w:eastAsiaTheme="majorEastAsia" w:hAnsiTheme="majorHAnsi" w:cstheme="majorBidi"/>
          <w:b/>
          <w:bCs/>
          <w:color w:val="4F81BD" w:themeColor="accent1"/>
          <w:spacing w:val="-10"/>
          <w:kern w:val="28"/>
          <w:sz w:val="32"/>
          <w:szCs w:val="32"/>
        </w:rPr>
      </w:pPr>
      <w:r w:rsidRPr="00FA5040">
        <w:rPr>
          <w:rFonts w:asciiTheme="majorHAnsi" w:eastAsiaTheme="majorEastAsia" w:hAnsiTheme="majorHAnsi" w:cstheme="majorBidi"/>
          <w:b/>
          <w:bCs/>
          <w:color w:val="4F81BD" w:themeColor="accent1"/>
          <w:spacing w:val="-10"/>
          <w:kern w:val="28"/>
          <w:sz w:val="32"/>
          <w:szCs w:val="32"/>
        </w:rPr>
        <w:t>Re-test</w:t>
      </w:r>
      <w:r>
        <w:rPr>
          <w:rFonts w:asciiTheme="majorHAnsi" w:eastAsiaTheme="majorEastAsia" w:hAnsiTheme="majorHAnsi" w:cstheme="majorBidi"/>
          <w:b/>
          <w:bCs/>
          <w:color w:val="4F81BD" w:themeColor="accent1"/>
          <w:spacing w:val="-10"/>
          <w:kern w:val="28"/>
          <w:sz w:val="32"/>
          <w:szCs w:val="32"/>
        </w:rPr>
        <w:t xml:space="preserve"> &amp; Verification</w:t>
      </w:r>
    </w:p>
    <w:p w14:paraId="39203B08" w14:textId="77777777" w:rsidR="00763458" w:rsidRDefault="00763458" w:rsidP="00763458">
      <w:pPr>
        <w:ind w:left="900"/>
        <w:contextualSpacing/>
        <w:jc w:val="both"/>
      </w:pPr>
      <w:r w:rsidRPr="007561E6">
        <w:t>As an optional service, we offer a full re-test after remediation to validate that the vulnerabilities have been fixed and cannot be bypassed. A new re-test report is then shared, confirming closure of issues and compliance with security standards</w:t>
      </w:r>
      <w:r>
        <w:t>.</w:t>
      </w:r>
    </w:p>
    <w:p w14:paraId="248577C7" w14:textId="77777777" w:rsidR="00763458" w:rsidRDefault="00763458" w:rsidP="00763458">
      <w:pPr>
        <w:ind w:left="900"/>
        <w:contextualSpacing/>
        <w:jc w:val="both"/>
      </w:pPr>
    </w:p>
    <w:p w14:paraId="2F50C6EA" w14:textId="77777777" w:rsidR="00763458" w:rsidRDefault="00763458" w:rsidP="00763458">
      <w:pPr>
        <w:ind w:left="900"/>
        <w:contextualSpacing/>
        <w:jc w:val="both"/>
      </w:pPr>
    </w:p>
    <w:p w14:paraId="437ADDF1" w14:textId="77777777" w:rsidR="000C53DF" w:rsidRDefault="000C53DF" w:rsidP="00FA5040">
      <w:pPr>
        <w:ind w:left="900"/>
        <w:contextualSpacing/>
        <w:jc w:val="both"/>
      </w:pPr>
    </w:p>
    <w:p w14:paraId="270ABE7D" w14:textId="77777777" w:rsidR="000C53DF" w:rsidRDefault="000C53DF" w:rsidP="00FA5040">
      <w:pPr>
        <w:ind w:left="900"/>
        <w:contextualSpacing/>
        <w:jc w:val="both"/>
      </w:pPr>
    </w:p>
    <w:p w14:paraId="7C8561E0" w14:textId="77777777" w:rsidR="000C53DF" w:rsidRDefault="000C53DF" w:rsidP="00FA5040">
      <w:pPr>
        <w:ind w:left="900"/>
        <w:contextualSpacing/>
        <w:jc w:val="both"/>
      </w:pPr>
    </w:p>
    <w:p w14:paraId="0268243E" w14:textId="77777777" w:rsidR="000C53DF" w:rsidRDefault="000C53DF" w:rsidP="00FA5040">
      <w:pPr>
        <w:ind w:left="900"/>
        <w:contextualSpacing/>
        <w:jc w:val="both"/>
      </w:pPr>
    </w:p>
    <w:p w14:paraId="565E8F76" w14:textId="77777777" w:rsidR="000C53DF" w:rsidRDefault="000C53DF" w:rsidP="00FA5040">
      <w:pPr>
        <w:ind w:left="900"/>
        <w:contextualSpacing/>
        <w:jc w:val="both"/>
      </w:pPr>
    </w:p>
    <w:p w14:paraId="4E631EE0" w14:textId="77777777" w:rsidR="000C53DF" w:rsidRDefault="000C53DF" w:rsidP="00FA5040">
      <w:pPr>
        <w:ind w:left="900"/>
        <w:contextualSpacing/>
        <w:jc w:val="both"/>
      </w:pPr>
    </w:p>
    <w:p w14:paraId="7811D091" w14:textId="77777777" w:rsidR="000C53DF" w:rsidRDefault="000C53DF" w:rsidP="00FA5040">
      <w:pPr>
        <w:ind w:left="900"/>
        <w:contextualSpacing/>
        <w:jc w:val="both"/>
      </w:pPr>
    </w:p>
    <w:p w14:paraId="38428A86" w14:textId="77777777" w:rsidR="000C53DF" w:rsidRDefault="000C53DF" w:rsidP="00FA5040">
      <w:pPr>
        <w:ind w:left="900"/>
        <w:contextualSpacing/>
        <w:jc w:val="both"/>
      </w:pPr>
    </w:p>
    <w:p w14:paraId="1B43B339" w14:textId="77777777" w:rsidR="000C53DF" w:rsidRDefault="000C53DF" w:rsidP="00FA5040">
      <w:pPr>
        <w:ind w:left="900"/>
        <w:contextualSpacing/>
        <w:jc w:val="both"/>
      </w:pPr>
    </w:p>
    <w:p w14:paraId="0D308101" w14:textId="77777777" w:rsidR="000C53DF" w:rsidRDefault="000C53DF" w:rsidP="00FA5040">
      <w:pPr>
        <w:ind w:left="900"/>
        <w:contextualSpacing/>
        <w:jc w:val="both"/>
      </w:pPr>
    </w:p>
    <w:p w14:paraId="3F57B3AD" w14:textId="77777777" w:rsidR="000C53DF" w:rsidRDefault="000C53DF" w:rsidP="00FA5040">
      <w:pPr>
        <w:ind w:left="900"/>
        <w:contextualSpacing/>
        <w:jc w:val="both"/>
      </w:pPr>
    </w:p>
    <w:p w14:paraId="40E5F325" w14:textId="77777777" w:rsidR="000C53DF" w:rsidRDefault="000C53DF" w:rsidP="00FA5040">
      <w:pPr>
        <w:ind w:left="900"/>
        <w:contextualSpacing/>
        <w:jc w:val="both"/>
      </w:pPr>
    </w:p>
    <w:p w14:paraId="322A12A8" w14:textId="77777777" w:rsidR="000C53DF" w:rsidRDefault="000C53DF" w:rsidP="00FA5040">
      <w:pPr>
        <w:ind w:left="900"/>
        <w:contextualSpacing/>
        <w:jc w:val="both"/>
      </w:pPr>
    </w:p>
    <w:p w14:paraId="7B6E611D" w14:textId="77777777" w:rsidR="000C53DF" w:rsidRDefault="000C53DF" w:rsidP="00FA5040">
      <w:pPr>
        <w:ind w:left="900"/>
        <w:contextualSpacing/>
        <w:jc w:val="both"/>
      </w:pPr>
    </w:p>
    <w:p w14:paraId="4993C7FE" w14:textId="77777777" w:rsidR="000C53DF" w:rsidRDefault="000C53DF" w:rsidP="00FA5040">
      <w:pPr>
        <w:ind w:left="900"/>
        <w:contextualSpacing/>
        <w:jc w:val="both"/>
      </w:pPr>
    </w:p>
    <w:p w14:paraId="728DBF65" w14:textId="7F883B46" w:rsidR="002607CC" w:rsidRDefault="00F45316" w:rsidP="002607CC">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7.0 </w:t>
      </w:r>
      <w:r w:rsidR="002607CC" w:rsidRPr="002607CC">
        <w:rPr>
          <w:rFonts w:asciiTheme="majorHAnsi" w:eastAsiaTheme="majorEastAsia" w:hAnsiTheme="majorHAnsi" w:cstheme="majorBidi"/>
          <w:color w:val="4F81BD" w:themeColor="accent1"/>
          <w:spacing w:val="-10"/>
          <w:kern w:val="28"/>
          <w:sz w:val="40"/>
          <w:szCs w:val="40"/>
        </w:rPr>
        <w:t>Vulnerability Overview</w:t>
      </w:r>
    </w:p>
    <w:p w14:paraId="36EFC66B" w14:textId="637F4B79" w:rsidR="005A7F28" w:rsidRDefault="002607CC" w:rsidP="005A7F28">
      <w:pPr>
        <w:jc w:val="both"/>
      </w:pPr>
      <w:proofErr w:type="spellStart"/>
      <w:r w:rsidRPr="002607CC">
        <w:rPr>
          <w:b/>
          <w:bCs/>
        </w:rPr>
        <w:t>Cybertryzub</w:t>
      </w:r>
      <w:proofErr w:type="spellEnd"/>
      <w:r w:rsidRPr="002607CC">
        <w:t xml:space="preserve"> performed </w:t>
      </w:r>
      <w:r w:rsidR="00B74D0B" w:rsidRPr="002607CC">
        <w:t>a</w:t>
      </w:r>
      <w:r w:rsidRPr="002607CC">
        <w:t xml:space="preserve"> </w:t>
      </w:r>
      <w:r w:rsidR="005E64D5">
        <w:t>Web application</w:t>
      </w:r>
      <w:r w:rsidRPr="002607CC">
        <w:t xml:space="preserve"> </w:t>
      </w:r>
      <w:r>
        <w:t>Security Assessment</w:t>
      </w:r>
      <w:r w:rsidRPr="002607CC">
        <w:t xml:space="preserve"> </w:t>
      </w:r>
      <w:r w:rsidRPr="005F7E67">
        <w:t xml:space="preserve">for</w:t>
      </w:r>
      <w:r w:rsidR="002D7406">
        <w:t xml:space="preserve"> </w:t>
      </w:r>
      <w:proofErr w:type="gramStart"/>
      <w:r w:rsidR="004E72E5" w:rsidRPr="004E72E5">
        <w:t xml:space="preserve">Acme Corp</w:t>
      </w:r>
      <w:r w:rsidR="00E22A1C">
        <w:rPr>
          <w:b/>
          <w:bCs/>
        </w:rPr>
        <w:t xml:space="preserve"> </w:t>
      </w:r>
      <w:r w:rsidRPr="009955D8">
        <w:t xml:space="preserve">on</w:t>
      </w:r>
      <w:r w:rsidRPr="00184BDC">
        <w:rPr>
          <w:color w:val="4F81BD" w:themeColor="accent1"/>
        </w:rPr>
        <w:t xml:space="preserve"> </w:t>
      </w:r>
      <w:proofErr w:type="gramStart"/>
      <w:r w:rsidR="00B023CE" w:rsidRPr="00B023CE">
        <w:rPr>
          <w:b/>
          <w:bCs/>
        </w:rPr>
        <w:t xml:space="preserve">15-01-2026 to </w:t>
      </w:r>
      <w:proofErr w:type="gramStart"/>
      <w:r w:rsidR="00B023CE" w:rsidRPr="00B023CE">
        <w:rPr>
          <w:b/>
          <w:bCs/>
        </w:rPr>
        <w:t xml:space="preserve">15-01-2026</w:t>
      </w:r>
      <w:r w:rsidR="005E64D5">
        <w:rPr>
          <w:b/>
          <w:bCs/>
        </w:rPr>
        <w:t>.</w:t>
      </w:r>
      <w:r w:rsidR="006504AB" w:rsidRPr="002607CC">
        <w:t xml:space="preserve"> </w:t>
      </w:r>
      <w:r w:rsidRPr="002607CC">
        <w:t xml:space="preserve">This assessment </w:t>
      </w:r>
      <w:r w:rsidR="001331E0" w:rsidRPr="007F7A82">
        <w:t xml:space="preserve">utilized both commercial and proprietary tools for the initial mapping and reconnaissance of the web application as well as custom tools and </w:t>
      </w:r>
      <w:r w:rsidR="005A7F28" w:rsidRPr="007F7A82">
        <w:t>scripts to identify unique vulnerabilities. Several testing tools were used to conduct the penetration testing on the application.</w:t>
      </w:r>
    </w:p>
    <w:p w14:paraId="3A374E90" w14:textId="279BBB0F" w:rsidR="002607CC" w:rsidRPr="002607CC" w:rsidRDefault="002607CC" w:rsidP="002607CC">
      <w:pPr>
        <w:jc w:val="both"/>
        <w:rPr>
          <w:rFonts w:ascii="Calibri Light" w:hAnsi="Calibri Light" w:cs="Calibri Light"/>
          <w:sz w:val="23"/>
          <w:szCs w:val="23"/>
        </w:rPr>
      </w:pPr>
    </w:p>
    <w:p w14:paraId="76CDB430" w14:textId="77777777" w:rsidR="002607CC" w:rsidRPr="002607CC" w:rsidRDefault="002607CC" w:rsidP="002607CC">
      <w:pPr>
        <w:rPr>
          <w:rFonts w:asciiTheme="majorHAnsi" w:eastAsiaTheme="majorEastAsia" w:hAnsiTheme="majorHAnsi" w:cstheme="majorBidi"/>
          <w:b/>
          <w:bCs/>
          <w:color w:val="4F81BD" w:themeColor="accent1"/>
          <w:spacing w:val="-10"/>
          <w:kern w:val="28"/>
          <w:sz w:val="32"/>
          <w:szCs w:val="32"/>
        </w:rPr>
      </w:pPr>
      <w:r w:rsidRPr="002607CC">
        <w:rPr>
          <w:rFonts w:asciiTheme="majorHAnsi" w:eastAsiaTheme="majorEastAsia" w:hAnsiTheme="majorHAnsi" w:cstheme="majorBidi"/>
          <w:b/>
          <w:bCs/>
          <w:color w:val="4F81BD" w:themeColor="accent1"/>
          <w:spacing w:val="-10"/>
          <w:kern w:val="28"/>
          <w:sz w:val="32"/>
          <w:szCs w:val="32"/>
        </w:rPr>
        <w:t>VULNERABILITY RISK DEFINITION AND CRITERIA</w:t>
      </w:r>
    </w:p>
    <w:p w14:paraId="4C869963" w14:textId="77777777" w:rsidR="002607CC" w:rsidRPr="002607CC" w:rsidRDefault="002607CC" w:rsidP="002607CC">
      <w:r w:rsidRPr="002607CC">
        <w:t>The risk rating assigned to each vulnerability are determined by averaging several aspects of the exploit and the environment, including reputation, difficulty and impact.</w:t>
      </w:r>
    </w:p>
    <w:p w14:paraId="62B73FDB"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6704" behindDoc="0" locked="0" layoutInCell="1" allowOverlap="1" wp14:anchorId="2BC8D0BC" wp14:editId="0F22F486">
                <wp:simplePos x="0" y="0"/>
                <wp:positionH relativeFrom="column">
                  <wp:posOffset>0</wp:posOffset>
                </wp:positionH>
                <wp:positionV relativeFrom="paragraph">
                  <wp:posOffset>24130</wp:posOffset>
                </wp:positionV>
                <wp:extent cx="1143000" cy="342900"/>
                <wp:effectExtent l="57150" t="57150" r="114300" b="190500"/>
                <wp:wrapNone/>
                <wp:docPr id="1014" name="Rectangle 60"/>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C0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3C69032B" w14:textId="77777777" w:rsidR="0054470E" w:rsidRPr="00E00FC9" w:rsidRDefault="0054470E" w:rsidP="00E00FC9">
                            <w:pPr>
                              <w:jc w:val="center"/>
                              <w:rPr>
                                <w:b/>
                                <w:bCs/>
                              </w:rPr>
                            </w:pPr>
                            <w:r w:rsidRPr="00E00FC9">
                              <w:rPr>
                                <w:b/>
                                <w:bCs/>
                              </w:rPr>
                              <w:t>Critical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C8D0BC" id="Rectangle 60" o:spid="_x0000_s1032" style="position:absolute;left:0;text-align:left;margin-left:0;margin-top:1.9pt;width:90pt;height:27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" fillcolor="#c00000" stroked="f">
                <v:shadow on="t" type="perspective" color="black" opacity="13107f" origin="-.5,.5" offset=".24944mm,.24944mm" matrix=",-15540f,,-15073f"/>
                <v:textbox>
                  <w:txbxContent>
                    <w:p w14:paraId="3C69032B" w14:textId="77777777" w:rsidR="0054470E" w:rsidRPr="00E00FC9" w:rsidRDefault="0054470E" w:rsidP="00E00FC9">
                      <w:pPr>
                        <w:jc w:val="center"/>
                        <w:rPr>
                          <w:b/>
                          <w:bCs/>
                        </w:rPr>
                      </w:pPr>
                      <w:r w:rsidRPr="00E00FC9">
                        <w:rPr>
                          <w:b/>
                          <w:bCs/>
                        </w:rPr>
                        <w:t>Critical</w:t>
                      </w:r>
                    </w:p>
                  </w:txbxContent>
                </v:textbox>
              </v:rect>
            </w:pict>
          </mc:Fallback>
        </mc:AlternateContent>
      </w:r>
      <w:r w:rsidR="002607CC" w:rsidRPr="002607CC">
        <w:t>Critical vulnerabilities pose a serious threat to an organization's security, and should be fixed immediately. They may provide a total compromise of the target environment, or similar critical impacts.</w:t>
      </w:r>
    </w:p>
    <w:p w14:paraId="2B19AD0B" w14:textId="77777777" w:rsidR="00E00FC9"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5680" behindDoc="0" locked="0" layoutInCell="1" allowOverlap="1" wp14:anchorId="5DB4A0F4" wp14:editId="3A3E04E9">
                <wp:simplePos x="0" y="0"/>
                <wp:positionH relativeFrom="column">
                  <wp:posOffset>0</wp:posOffset>
                </wp:positionH>
                <wp:positionV relativeFrom="paragraph">
                  <wp:posOffset>75565</wp:posOffset>
                </wp:positionV>
                <wp:extent cx="1143000" cy="342900"/>
                <wp:effectExtent l="57150" t="57150" r="114300" b="190500"/>
                <wp:wrapNone/>
                <wp:docPr id="1015" name="Rectangle 61"/>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EE0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01A23265" w14:textId="77777777" w:rsidR="0054470E" w:rsidRPr="00E00FC9" w:rsidRDefault="0054470E" w:rsidP="00E00FC9">
                            <w:pPr>
                              <w:jc w:val="center"/>
                              <w:rPr>
                                <w:b/>
                                <w:bCs/>
                              </w:rPr>
                            </w:pPr>
                            <w:r>
                              <w:rPr>
                                <w:b/>
                                <w:bCs/>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B4A0F4" id="Rectangle 61" o:spid="_x0000_s1033" style="position:absolute;left:0;text-align:left;margin-left:0;margin-top:5.95pt;width:90pt;height:27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" fillcolor="#e00" stroked="f">
                <v:shadow on="t" type="perspective" color="black" opacity="13107f" origin="-.5,.5" offset=".24944mm,.24944mm" matrix=",-15540f,,-15073f"/>
                <v:textbox>
                  <w:txbxContent>
                    <w:p w14:paraId="01A23265" w14:textId="77777777" w:rsidR="0054470E" w:rsidRPr="00E00FC9" w:rsidRDefault="0054470E" w:rsidP="00E00FC9">
                      <w:pPr>
                        <w:jc w:val="center"/>
                        <w:rPr>
                          <w:b/>
                          <w:bCs/>
                        </w:rPr>
                      </w:pPr>
                      <w:r>
                        <w:rPr>
                          <w:b/>
                          <w:bCs/>
                        </w:rPr>
                        <w:t>High</w:t>
                      </w:r>
                    </w:p>
                  </w:txbxContent>
                </v:textbox>
              </v:rect>
            </w:pict>
          </mc:Fallback>
        </mc:AlternateContent>
      </w:r>
      <w:r w:rsidR="002607CC" w:rsidRPr="002607CC">
        <w:t>High risk vulnerabilities provide a serious risk to the company environment and should be corrected promptly. These issues can significantly affect the organization's security posture.</w:t>
      </w:r>
    </w:p>
    <w:p w14:paraId="13105BD6" w14:textId="77777777" w:rsidR="00E00FC9"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7728" behindDoc="0" locked="0" layoutInCell="1" allowOverlap="1" wp14:anchorId="1EB20301" wp14:editId="5C574059">
                <wp:simplePos x="0" y="0"/>
                <wp:positionH relativeFrom="column">
                  <wp:posOffset>0</wp:posOffset>
                </wp:positionH>
                <wp:positionV relativeFrom="paragraph">
                  <wp:posOffset>76200</wp:posOffset>
                </wp:positionV>
                <wp:extent cx="1143000" cy="342900"/>
                <wp:effectExtent l="57150" t="57150" r="114300" b="190500"/>
                <wp:wrapNone/>
                <wp:docPr id="1016" name="Rectangle 63"/>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FFC00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6C7C14AE" w14:textId="77777777" w:rsidR="0054470E" w:rsidRPr="00E00FC9" w:rsidRDefault="0054470E" w:rsidP="00E00FC9">
                            <w:pPr>
                              <w:jc w:val="center"/>
                              <w:rPr>
                                <w:b/>
                                <w:bCs/>
                              </w:rPr>
                            </w:pPr>
                            <w:r>
                              <w:rPr>
                                <w:b/>
                                <w:bCs/>
                              </w:rPr>
                              <w:t>Medium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20301" id="Rectangle 63" o:spid="_x0000_s1034" style="position:absolute;left:0;text-align:left;margin-left:0;margin-top:6pt;width:90pt;height:27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" fillcolor="#ffc000" stroked="f">
                <v:shadow on="t" type="perspective" color="black" opacity="13107f" origin="-.5,.5" offset=".24944mm,.24944mm" matrix=",-15540f,,-15073f"/>
                <v:textbox>
                  <w:txbxContent>
                    <w:p w14:paraId="6C7C14AE" w14:textId="77777777" w:rsidR="0054470E" w:rsidRPr="00E00FC9" w:rsidRDefault="0054470E" w:rsidP="00E00FC9">
                      <w:pPr>
                        <w:jc w:val="center"/>
                        <w:rPr>
                          <w:b/>
                          <w:bCs/>
                        </w:rPr>
                      </w:pPr>
                      <w:r>
                        <w:rPr>
                          <w:b/>
                          <w:bCs/>
                        </w:rPr>
                        <w:t>Medium</w:t>
                      </w:r>
                    </w:p>
                  </w:txbxContent>
                </v:textbox>
              </v:rect>
            </w:pict>
          </mc:Fallback>
        </mc:AlternateContent>
      </w:r>
      <w:r w:rsidR="002607CC" w:rsidRPr="002607CC">
        <w:t>Medium severity vulnerabilities represent a moderate risk to the environment. They may require additional context before remediation but should be remediated after critical</w:t>
      </w:r>
      <w:r w:rsidR="002607CC">
        <w:t xml:space="preserve"> </w:t>
      </w:r>
      <w:r w:rsidR="002607CC" w:rsidRPr="002607CC">
        <w:t>and high risks.</w:t>
      </w:r>
    </w:p>
    <w:p w14:paraId="759FD63D" w14:textId="77777777" w:rsidR="002607CC" w:rsidRPr="002607CC" w:rsidRDefault="00E00FC9" w:rsidP="00E00FC9">
      <w:pPr>
        <w:spacing w:after="240"/>
        <w:ind w:left="2074"/>
        <w:jc w:val="both"/>
      </w:pPr>
      <w:r>
        <w:rPr>
          <w:noProof/>
          <w:lang w:val="en-IN" w:eastAsia="en-IN" w:bidi="hi-IN"/>
        </w:rPr>
        <mc:AlternateContent>
          <mc:Choice Requires="wps">
            <w:drawing>
              <wp:anchor distT="0" distB="0" distL="114300" distR="114300" simplePos="0" relativeHeight="251659776" behindDoc="0" locked="0" layoutInCell="1" allowOverlap="1" wp14:anchorId="1D1156DD" wp14:editId="050470CB">
                <wp:simplePos x="0" y="0"/>
                <wp:positionH relativeFrom="column">
                  <wp:posOffset>0</wp:posOffset>
                </wp:positionH>
                <wp:positionV relativeFrom="paragraph">
                  <wp:posOffset>66675</wp:posOffset>
                </wp:positionV>
                <wp:extent cx="1143000" cy="342900"/>
                <wp:effectExtent l="57150" t="57150" r="114300" b="190500"/>
                <wp:wrapNone/>
                <wp:docPr id="1017" name="Rectangle 64"/>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5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746B07A3" w14:textId="77777777" w:rsidR="0054470E" w:rsidRPr="00E00FC9" w:rsidRDefault="0054470E" w:rsidP="00E00FC9">
                            <w:pPr>
                              <w:jc w:val="center"/>
                              <w:rPr>
                                <w:b/>
                                <w:bCs/>
                              </w:rPr>
                            </w:pPr>
                            <w:r>
                              <w:rPr>
                                <w:b/>
                                <w:bCs/>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156DD" id="Rectangle 64" o:spid="_x0000_s1035" style="position:absolute;left:0;text-align:left;margin-left:0;margin-top:5.25pt;width:90pt;height:27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" fillcolor="#00b050" stroked="f">
                <v:shadow on="t" type="perspective" color="black" opacity="13107f" origin="-.5,.5" offset=".24944mm,.24944mm" matrix=",-15540f,,-15073f"/>
                <v:textbox>
                  <w:txbxContent>
                    <w:p w14:paraId="746B07A3" w14:textId="77777777" w:rsidR="0054470E" w:rsidRPr="00E00FC9" w:rsidRDefault="0054470E" w:rsidP="00E00FC9">
                      <w:pPr>
                        <w:jc w:val="center"/>
                        <w:rPr>
                          <w:b/>
                          <w:bCs/>
                        </w:rPr>
                      </w:pPr>
                      <w:r>
                        <w:rPr>
                          <w:b/>
                          <w:bCs/>
                        </w:rPr>
                        <w:t>Low</w:t>
                      </w:r>
                    </w:p>
                  </w:txbxContent>
                </v:textbox>
              </v:rect>
            </w:pict>
          </mc:Fallback>
        </mc:AlternateContent>
      </w:r>
      <w:r w:rsidR="002607CC" w:rsidRPr="002607CC">
        <w:t>Low severity vulnerabilities provide minimal risk to the target environment, and often theoretical in nature. Remediation of low risks is often a lower priority than other security hardening techniques.</w:t>
      </w:r>
    </w:p>
    <w:p w14:paraId="7A999BD3" w14:textId="77777777" w:rsidR="00D35339" w:rsidRDefault="00E00FC9" w:rsidP="00E00FC9">
      <w:pPr>
        <w:spacing w:after="240"/>
        <w:ind w:left="2074"/>
        <w:jc w:val="both"/>
        <w:rPr>
          <w:rFonts w:ascii="Calibri Light" w:hAnsi="Calibri Light" w:cs="Calibri Light"/>
          <w:sz w:val="23"/>
          <w:szCs w:val="23"/>
        </w:rPr>
      </w:pPr>
      <w:r>
        <w:rPr>
          <w:noProof/>
          <w:lang w:val="en-IN" w:eastAsia="en-IN" w:bidi="hi-IN"/>
        </w:rPr>
        <mc:AlternateContent>
          <mc:Choice Requires="wps">
            <w:drawing>
              <wp:anchor distT="0" distB="0" distL="114300" distR="114300" simplePos="0" relativeHeight="251660800" behindDoc="0" locked="0" layoutInCell="1" allowOverlap="1" wp14:anchorId="10D87E8D" wp14:editId="1667D0E0">
                <wp:simplePos x="0" y="0"/>
                <wp:positionH relativeFrom="column">
                  <wp:posOffset>0</wp:posOffset>
                </wp:positionH>
                <wp:positionV relativeFrom="paragraph">
                  <wp:posOffset>56515</wp:posOffset>
                </wp:positionV>
                <wp:extent cx="1143000" cy="342900"/>
                <wp:effectExtent l="57150" t="57150" r="114300" b="190500"/>
                <wp:wrapNone/>
                <wp:docPr id="1018" name="Rectangle 65"/>
                <wp:cNvGraphicFramePr/>
                <a:graphic xmlns:a="http://schemas.openxmlformats.org/drawingml/2006/main">
                  <a:graphicData uri="http://schemas.microsoft.com/office/word/2010/wordprocessingShape">
                    <wps:wsp>
                      <wps:cNvSpPr/>
                      <wps:spPr>
                        <a:xfrm>
                          <a:off x="0" y="0"/>
                          <a:ext cx="1143000" cy="342900"/>
                        </a:xfrm>
                        <a:prstGeom prst="rect">
                          <a:avLst/>
                        </a:prstGeom>
                        <a:solidFill>
                          <a:srgbClr val="00B0F0"/>
                        </a:solidFill>
                        <a:effectLst>
                          <a:outerShdw blurRad="76200" dist="12700" dir="2700000" sy="-23000" kx="-800400" algn="bl" rotWithShape="0">
                            <a:prstClr val="black">
                              <a:alpha val="20000"/>
                            </a:prstClr>
                          </a:outerShdw>
                        </a:effectLst>
                      </wps:spPr>
                      <wps:style>
                        <a:lnRef idx="0">
                          <a:schemeClr val="accent4"/>
                        </a:lnRef>
                        <a:fillRef idx="3">
                          <a:schemeClr val="accent4"/>
                        </a:fillRef>
                        <a:effectRef idx="3">
                          <a:schemeClr val="accent4"/>
                        </a:effectRef>
                        <a:fontRef idx="minor">
                          <a:schemeClr val="lt1"/>
                        </a:fontRef>
                      </wps:style>
                      <wps:txbx>
                        <w:txbxContent>
                          <w:p w14:paraId="2B22721A" w14:textId="77777777" w:rsidR="0054470E" w:rsidRPr="00E00FC9" w:rsidRDefault="0054470E" w:rsidP="00E00FC9">
                            <w:pPr>
                              <w:jc w:val="center"/>
                              <w:rPr>
                                <w:b/>
                                <w:bCs/>
                              </w:rPr>
                            </w:pPr>
                            <w:r>
                              <w:rPr>
                                <w:b/>
                                <w:bCs/>
                              </w:rPr>
                              <w:t>Informational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D87E8D" id="Rectangle 65" o:spid="_x0000_s1036" style="position:absolute;left:0;text-align:left;margin-left:0;margin-top:4.45pt;width:90pt;height:27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" fillcolor="#00b0f0" stroked="f">
                <v:shadow on="t" type="perspective" color="black" opacity="13107f" origin="-.5,.5" offset=".24944mm,.24944mm" matrix=",-15540f,,-15073f"/>
                <v:textbox>
                  <w:txbxContent>
                    <w:p w14:paraId="2B22721A" w14:textId="77777777" w:rsidR="0054470E" w:rsidRPr="00E00FC9" w:rsidRDefault="0054470E" w:rsidP="00E00FC9">
                      <w:pPr>
                        <w:jc w:val="center"/>
                        <w:rPr>
                          <w:b/>
                          <w:bCs/>
                        </w:rPr>
                      </w:pPr>
                      <w:r>
                        <w:rPr>
                          <w:b/>
                          <w:bCs/>
                        </w:rPr>
                        <w:t>Informational</w:t>
                      </w:r>
                    </w:p>
                  </w:txbxContent>
                </v:textbox>
              </v:rect>
            </w:pict>
          </mc:Fallback>
        </mc:AlternateContent>
      </w:r>
      <w:r w:rsidR="002607CC" w:rsidRPr="002607CC">
        <w:t>Informational vulnerabilities have little-or-no impact to the target scope by themselves. They are included however, as they may be a risk when combined with other circumstances or technologies not currently in place. Remediation of informational items is not necessary.</w:t>
      </w:r>
      <w:r w:rsidR="002607CC" w:rsidRPr="002607CC">
        <w:rPr>
          <w:rFonts w:ascii="Calibri Light" w:hAnsi="Calibri Light" w:cs="Calibri Light"/>
          <w:sz w:val="23"/>
          <w:szCs w:val="23"/>
        </w:rPr>
        <w:t xml:space="preserve"> </w:t>
      </w:r>
    </w:p>
    <w:p w14:paraId="42179ED1" w14:textId="77777777" w:rsidR="00D35339" w:rsidRDefault="00D35339" w:rsidP="00E00FC9">
      <w:pPr>
        <w:spacing w:after="240"/>
        <w:ind w:left="2074"/>
        <w:jc w:val="both"/>
        <w:rPr>
          <w:rFonts w:ascii="Calibri Light" w:hAnsi="Calibri Light" w:cs="Calibri Light"/>
          <w:sz w:val="23"/>
          <w:szCs w:val="23"/>
        </w:rPr>
      </w:pPr>
    </w:p>
    <w:p w14:paraId="337043F9" w14:textId="74FE9A53" w:rsidR="00D35339" w:rsidRDefault="00E1634D" w:rsidP="000C53DF">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8.0 </w:t>
      </w:r>
      <w:r w:rsidR="00D35339" w:rsidRPr="00D35339">
        <w:rPr>
          <w:rFonts w:asciiTheme="majorHAnsi" w:eastAsiaTheme="majorEastAsia" w:hAnsiTheme="majorHAnsi" w:cstheme="majorBidi"/>
          <w:color w:val="4F81BD" w:themeColor="accent1"/>
          <w:spacing w:val="-10"/>
          <w:kern w:val="28"/>
          <w:sz w:val="40"/>
          <w:szCs w:val="40"/>
        </w:rPr>
        <w:t>Checklist</w:t>
      </w:r>
    </w:p>
    <w:tbl>
      <w:tblPr>
        <w:tblStyle w:val="GridTable4-Accent5"/>
        <w:tblW w:w="13178" w:type="dxa"/>
        <w:tblLook w:val="04A0" w:firstRow="1" w:lastRow="0" w:firstColumn="1" w:lastColumn="0" w:noHBand="0" w:noVBand="1"/>
      </w:tblPr>
      <w:tblGrid>
        <w:gridCol w:w="443"/>
        <w:gridCol w:w="3782"/>
        <w:gridCol w:w="7668"/>
        <w:gridCol w:w="1285"/>
      </w:tblGrid>
      <w:tr w:rsidR="001E6737" w14:paraId="3AEBC71C" w14:textId="77777777" w:rsidTr="006A12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78" w:type="dxa"/>
            <w:gridSpan w:val="4"/>
          </w:tcPr>
          <w:p w14:paraId="12C8C2F4" w14:textId="77777777" w:rsidR="001E6737" w:rsidRDefault="001E6737" w:rsidP="0076587F">
            <w:pPr>
              <w:jc w:val="center"/>
              <w:rPr>
                <w:rFonts w:ascii="Cambria" w:hAnsi="Cambria"/>
                <w:sz w:val="30"/>
                <w:szCs w:val="30"/>
              </w:rPr>
            </w:pPr>
            <w:proofErr w:type="spellStart"/>
            <w:r>
              <w:rPr>
                <w:rFonts w:ascii="Cambria" w:hAnsi="Cambria"/>
                <w:sz w:val="30"/>
                <w:szCs w:val="30"/>
              </w:rPr>
              <w:t>Cybertryzub</w:t>
            </w:r>
            <w:proofErr w:type="spellEnd"/>
            <w:r w:rsidRPr="00D97D79">
              <w:rPr>
                <w:rFonts w:ascii="Cambria" w:hAnsi="Cambria"/>
                <w:sz w:val="30"/>
                <w:szCs w:val="30"/>
              </w:rPr>
              <w:t xml:space="preserve"> Web Application Security Testing Checklist</w:t>
            </w:r>
          </w:p>
        </w:tc>
      </w:tr>
      <w:tr w:rsidR="001E6737" w14:paraId="52FED3D9"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0242470E" w14:textId="77777777" w:rsidR="001E6737" w:rsidRDefault="001E6737" w:rsidP="0076587F">
            <w:pPr>
              <w:rPr>
                <w:rFonts w:ascii="Cambria" w:hAnsi="Cambria"/>
                <w:sz w:val="30"/>
                <w:szCs w:val="30"/>
              </w:rPr>
            </w:pPr>
          </w:p>
        </w:tc>
        <w:tc>
          <w:tcPr>
            <w:tcW w:w="3782" w:type="dxa"/>
          </w:tcPr>
          <w:p w14:paraId="43AC9B4F"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OWASP Top 10</w:t>
            </w:r>
          </w:p>
        </w:tc>
        <w:tc>
          <w:tcPr>
            <w:tcW w:w="7668" w:type="dxa"/>
          </w:tcPr>
          <w:p w14:paraId="4FCEFA85"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SANS Top 10</w:t>
            </w:r>
          </w:p>
        </w:tc>
        <w:tc>
          <w:tcPr>
            <w:tcW w:w="1285" w:type="dxa"/>
          </w:tcPr>
          <w:p w14:paraId="526DA279" w14:textId="77777777" w:rsidR="001E6737" w:rsidRPr="00395AB0" w:rsidRDefault="001E6737" w:rsidP="0076587F">
            <w:pPr>
              <w:jc w:val="center"/>
              <w:cnfStyle w:val="000000100000" w:firstRow="0" w:lastRow="0" w:firstColumn="0" w:lastColumn="0" w:oddVBand="0" w:evenVBand="0" w:oddHBand="1" w:evenHBand="0" w:firstRowFirstColumn="0" w:firstRowLastColumn="0" w:lastRowFirstColumn="0" w:lastRowLastColumn="0"/>
              <w:rPr>
                <w:rFonts w:ascii="Cambria" w:hAnsi="Cambria"/>
                <w:b/>
                <w:bCs/>
                <w:sz w:val="30"/>
                <w:szCs w:val="30"/>
              </w:rPr>
            </w:pPr>
            <w:r>
              <w:rPr>
                <w:rFonts w:ascii="Cambria" w:hAnsi="Cambria"/>
                <w:b/>
                <w:bCs/>
                <w:sz w:val="30"/>
                <w:szCs w:val="30"/>
              </w:rPr>
              <w:t>Status</w:t>
            </w:r>
          </w:p>
        </w:tc>
      </w:tr>
      <w:tr w:rsidR="001E6737" w14:paraId="341C054F"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15120826" w14:textId="77777777" w:rsidR="001E6737" w:rsidRPr="00FE198B" w:rsidRDefault="001E6737" w:rsidP="0076587F">
            <w:pPr>
              <w:rPr>
                <w:b w:val="0"/>
                <w:bCs w:val="0"/>
              </w:rPr>
            </w:pPr>
          </w:p>
        </w:tc>
        <w:tc>
          <w:tcPr>
            <w:tcW w:w="3782" w:type="dxa"/>
            <w:vAlign w:val="center"/>
          </w:tcPr>
          <w:p w14:paraId="6FCF44E3" w14:textId="77777777" w:rsidR="001E6737" w:rsidRPr="00FE198B" w:rsidRDefault="001E6737" w:rsidP="0076587F">
            <w:pPr>
              <w:cnfStyle w:val="000000000000" w:firstRow="0" w:lastRow="0" w:firstColumn="0" w:lastColumn="0" w:oddVBand="0" w:evenVBand="0" w:oddHBand="0" w:evenHBand="0" w:firstRowFirstColumn="0" w:firstRowLastColumn="0" w:lastRowFirstColumn="0" w:lastRowLastColumn="0"/>
            </w:pPr>
            <w:r w:rsidRPr="00FE198B">
              <w:t>A01: Broken Access Control</w:t>
            </w:r>
          </w:p>
        </w:tc>
        <w:tc>
          <w:tcPr>
            <w:tcW w:w="7668" w:type="dxa"/>
            <w:vAlign w:val="center"/>
          </w:tcPr>
          <w:p w14:paraId="7D92A34F" w14:textId="77777777" w:rsidR="001E6737" w:rsidRPr="00FE198B"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- 22: Improper Limitation of a Pathname to a Restricted Directory ('Path Traversal')</w:t>
            </w:r>
          </w:p>
          <w:p w14:paraId="7D900ECC"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- 352: Cross-Site Request Forgery (CSRF)</w:t>
            </w:r>
          </w:p>
          <w:p w14:paraId="1A94A71E" w14:textId="77777777" w:rsidR="001E6737" w:rsidRDefault="001E6737" w:rsidP="001E6737">
            <w:pPr>
              <w:pStyle w:val="ListParagraph"/>
              <w:numPr>
                <w:ilvl w:val="0"/>
                <w:numId w:val="20"/>
              </w:numPr>
              <w:ind w:left="443" w:hanging="284"/>
              <w:cnfStyle w:val="000000000000" w:firstRow="0" w:lastRow="0" w:firstColumn="0" w:lastColumn="0" w:oddVBand="0" w:evenVBand="0" w:oddHBand="0" w:evenHBand="0" w:firstRowFirstColumn="0" w:firstRowLastColumn="0" w:lastRowFirstColumn="0" w:lastRowLastColumn="0"/>
            </w:pPr>
            <w:r w:rsidRPr="00FE198B">
              <w:t>CWE - 276: Incorrect Default Permissions</w:t>
            </w:r>
          </w:p>
        </w:tc>
        <w:tc>
          <w:tcPr>
            <w:tcW w:w="1285" w:type="dxa"/>
          </w:tcPr>
          <w:p w14:paraId="53DBD8E1" w14:textId="0653C6CB" w:rsidR="001E6737"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t>Not Found</w:t>
            </w:r>
          </w:p>
        </w:tc>
      </w:tr>
      <w:tr w:rsidR="006A12A2" w14:paraId="2A2F7D3A"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32046BCF" w14:textId="77777777" w:rsidR="006A12A2" w:rsidRPr="00FE198B" w:rsidRDefault="006A12A2" w:rsidP="006A12A2">
            <w:pPr>
              <w:rPr>
                <w:b w:val="0"/>
                <w:bCs w:val="0"/>
              </w:rPr>
            </w:pPr>
          </w:p>
        </w:tc>
        <w:tc>
          <w:tcPr>
            <w:tcW w:w="3782" w:type="dxa"/>
            <w:vAlign w:val="center"/>
          </w:tcPr>
          <w:p w14:paraId="6EA8C24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A02: Cryptographic Failures</w:t>
            </w:r>
          </w:p>
        </w:tc>
        <w:tc>
          <w:tcPr>
            <w:tcW w:w="7668" w:type="dxa"/>
            <w:vAlign w:val="center"/>
          </w:tcPr>
          <w:p w14:paraId="5B332FEF" w14:textId="77777777"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FE198B">
              <w:t>None</w:t>
            </w:r>
          </w:p>
        </w:tc>
        <w:tc>
          <w:tcPr>
            <w:tcW w:w="1285" w:type="dxa"/>
          </w:tcPr>
          <w:p w14:paraId="55C2B891" w14:textId="0CC7D416"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E32A159"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7AE3D8C8" w14:textId="77777777" w:rsidR="006A12A2" w:rsidRPr="00FE198B" w:rsidRDefault="006A12A2" w:rsidP="006A12A2">
            <w:pPr>
              <w:rPr>
                <w:b w:val="0"/>
                <w:bCs w:val="0"/>
              </w:rPr>
            </w:pPr>
          </w:p>
        </w:tc>
        <w:tc>
          <w:tcPr>
            <w:tcW w:w="3782" w:type="dxa"/>
            <w:vAlign w:val="center"/>
          </w:tcPr>
          <w:p w14:paraId="12007223"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A03: Injection</w:t>
            </w:r>
          </w:p>
        </w:tc>
        <w:tc>
          <w:tcPr>
            <w:tcW w:w="7668" w:type="dxa"/>
            <w:vAlign w:val="center"/>
          </w:tcPr>
          <w:p w14:paraId="3627576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 Improper Neutralization of Input During Web Page Generation ('Cross-site Scripting')</w:t>
            </w:r>
          </w:p>
          <w:p w14:paraId="1E509DC0"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- 89: Improper Neutralization of Special Elements used in an SQL Command ('SQL Injection')</w:t>
            </w:r>
          </w:p>
          <w:p w14:paraId="15C0A359"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- 20: Improper Input Validation</w:t>
            </w:r>
          </w:p>
          <w:p w14:paraId="1A47439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- 78: Improper Neutralization of Special Elements used in an OS Command ('OS Command Injection')</w:t>
            </w:r>
          </w:p>
          <w:p w14:paraId="3AF87216"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- 77: Improper Neutralization of Special Elements used in a Command ('Command Injection')</w:t>
            </w:r>
          </w:p>
          <w:p w14:paraId="683D905B"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- 94: Improper Control of Generation of Code ('Code Injection')</w:t>
            </w:r>
          </w:p>
        </w:tc>
        <w:tc>
          <w:tcPr>
            <w:tcW w:w="1285" w:type="dxa"/>
          </w:tcPr>
          <w:p w14:paraId="1CD7CF26" w14:textId="0EAA47D1"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B4D6F56"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1764A42F" w14:textId="77777777" w:rsidR="006A12A2" w:rsidRPr="00FE198B" w:rsidRDefault="006A12A2" w:rsidP="006A12A2">
            <w:pPr>
              <w:rPr>
                <w:b w:val="0"/>
                <w:bCs w:val="0"/>
              </w:rPr>
            </w:pPr>
          </w:p>
        </w:tc>
        <w:tc>
          <w:tcPr>
            <w:tcW w:w="3782" w:type="dxa"/>
            <w:vAlign w:val="center"/>
          </w:tcPr>
          <w:p w14:paraId="0AFB522E"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A04: Insecure Design</w:t>
            </w:r>
          </w:p>
        </w:tc>
        <w:tc>
          <w:tcPr>
            <w:tcW w:w="7668" w:type="dxa"/>
            <w:vAlign w:val="center"/>
          </w:tcPr>
          <w:p w14:paraId="668C5D8A" w14:textId="77777777" w:rsidR="006A12A2" w:rsidRPr="006F50F2"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6F50F2">
              <w:t>CWE - 434: Unrestricted Upload of File with Dangerous Type</w:t>
            </w:r>
          </w:p>
        </w:tc>
        <w:tc>
          <w:tcPr>
            <w:tcW w:w="1285" w:type="dxa"/>
          </w:tcPr>
          <w:p w14:paraId="31ED6521" w14:textId="37FFF98E"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368DCA84" w14:textId="77777777" w:rsidTr="006A12A2">
        <w:trPr>
          <w:trHeight w:val="359"/>
        </w:trPr>
        <w:tc>
          <w:tcPr>
            <w:cnfStyle w:val="001000000000" w:firstRow="0" w:lastRow="0" w:firstColumn="1" w:lastColumn="0" w:oddVBand="0" w:evenVBand="0" w:oddHBand="0" w:evenHBand="0" w:firstRowFirstColumn="0" w:firstRowLastColumn="0" w:lastRowFirstColumn="0" w:lastRowLastColumn="0"/>
            <w:tcW w:w="443" w:type="dxa"/>
          </w:tcPr>
          <w:p w14:paraId="64B539F7" w14:textId="77777777" w:rsidR="006A12A2" w:rsidRPr="00FE198B" w:rsidRDefault="006A12A2" w:rsidP="006A12A2">
            <w:pPr>
              <w:rPr>
                <w:b w:val="0"/>
                <w:bCs w:val="0"/>
              </w:rPr>
            </w:pPr>
          </w:p>
        </w:tc>
        <w:tc>
          <w:tcPr>
            <w:tcW w:w="3782" w:type="dxa"/>
            <w:vAlign w:val="center"/>
          </w:tcPr>
          <w:p w14:paraId="177D9F29"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A05: Security Misconfiguration</w:t>
            </w:r>
          </w:p>
        </w:tc>
        <w:tc>
          <w:tcPr>
            <w:tcW w:w="7668" w:type="dxa"/>
            <w:vAlign w:val="center"/>
          </w:tcPr>
          <w:p w14:paraId="494FA6FC"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- 611: Improper Restriction of XML External Entity Reference</w:t>
            </w:r>
          </w:p>
        </w:tc>
        <w:tc>
          <w:tcPr>
            <w:tcW w:w="1285" w:type="dxa"/>
          </w:tcPr>
          <w:p w14:paraId="0FC5E924" w14:textId="3DFCCA8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23F4C410"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789F0BE2" w14:textId="77777777" w:rsidR="006A12A2" w:rsidRPr="00FE198B" w:rsidRDefault="006A12A2" w:rsidP="006A12A2">
            <w:pPr>
              <w:rPr>
                <w:b w:val="0"/>
                <w:bCs w:val="0"/>
              </w:rPr>
            </w:pPr>
          </w:p>
        </w:tc>
        <w:tc>
          <w:tcPr>
            <w:tcW w:w="3782" w:type="dxa"/>
            <w:vAlign w:val="center"/>
          </w:tcPr>
          <w:p w14:paraId="0897C674" w14:textId="77777777" w:rsidR="006A12A2" w:rsidRPr="00FE198B" w:rsidRDefault="006A12A2" w:rsidP="006A12A2">
            <w:pPr>
              <w:cnfStyle w:val="000000100000" w:firstRow="0" w:lastRow="0" w:firstColumn="0" w:lastColumn="0" w:oddVBand="0" w:evenVBand="0" w:oddHBand="1" w:evenHBand="0" w:firstRowFirstColumn="0" w:firstRowLastColumn="0" w:lastRowFirstColumn="0" w:lastRowLastColumn="0"/>
            </w:pPr>
            <w:r w:rsidRPr="00FE198B">
              <w:t>A06: Vulnerable and Outdated Components</w:t>
            </w:r>
          </w:p>
        </w:tc>
        <w:tc>
          <w:tcPr>
            <w:tcW w:w="7668" w:type="dxa"/>
            <w:vAlign w:val="center"/>
          </w:tcPr>
          <w:p w14:paraId="41A5129A"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- 190: Integer Overflow or Wraparound</w:t>
            </w:r>
          </w:p>
        </w:tc>
        <w:tc>
          <w:tcPr>
            <w:tcW w:w="1285" w:type="dxa"/>
          </w:tcPr>
          <w:p w14:paraId="74C77C34" w14:textId="5020D913"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92E6D1E"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00126652" w14:textId="77777777" w:rsidR="006A12A2" w:rsidRPr="00FE198B" w:rsidRDefault="006A12A2" w:rsidP="006A12A2">
            <w:pPr>
              <w:rPr>
                <w:b w:val="0"/>
                <w:bCs w:val="0"/>
              </w:rPr>
            </w:pPr>
          </w:p>
        </w:tc>
        <w:tc>
          <w:tcPr>
            <w:tcW w:w="3782" w:type="dxa"/>
            <w:vAlign w:val="center"/>
          </w:tcPr>
          <w:p w14:paraId="5CEBF65C"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A07: Identification and Authentication Failures</w:t>
            </w:r>
          </w:p>
        </w:tc>
        <w:tc>
          <w:tcPr>
            <w:tcW w:w="7668" w:type="dxa"/>
            <w:vAlign w:val="center"/>
          </w:tcPr>
          <w:p w14:paraId="63570575" w14:textId="77777777" w:rsidR="006A12A2" w:rsidRPr="00FE198B"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- 287: Improper Authentication</w:t>
            </w:r>
          </w:p>
          <w:p w14:paraId="1C793F69"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CWE - 798: Use of Hard-coded Credentials</w:t>
            </w:r>
          </w:p>
          <w:p w14:paraId="728253D1" w14:textId="77777777" w:rsidR="006A12A2" w:rsidRPr="006F50F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6F50F2">
              <w:t>CWE - 306: Missing Authentication for Critical Function</w:t>
            </w:r>
          </w:p>
        </w:tc>
        <w:tc>
          <w:tcPr>
            <w:tcW w:w="1285" w:type="dxa"/>
          </w:tcPr>
          <w:p w14:paraId="0CD66D5E" w14:textId="54739F44"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7E675A07"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251CD3B1" w14:textId="77777777" w:rsidR="006A12A2" w:rsidRPr="00FE198B" w:rsidRDefault="006A12A2" w:rsidP="006A12A2">
            <w:pPr>
              <w:rPr>
                <w:b w:val="0"/>
                <w:bCs w:val="0"/>
              </w:rPr>
            </w:pPr>
          </w:p>
        </w:tc>
        <w:tc>
          <w:tcPr>
            <w:tcW w:w="3782" w:type="dxa"/>
            <w:vAlign w:val="center"/>
          </w:tcPr>
          <w:p w14:paraId="5DF20531"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A08: Software and Data Integrity Failures</w:t>
            </w:r>
          </w:p>
        </w:tc>
        <w:tc>
          <w:tcPr>
            <w:tcW w:w="7668" w:type="dxa"/>
            <w:vAlign w:val="center"/>
          </w:tcPr>
          <w:p w14:paraId="28BE051D"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- 502: Deserialization of Untrusted Data</w:t>
            </w:r>
          </w:p>
        </w:tc>
        <w:tc>
          <w:tcPr>
            <w:tcW w:w="1285" w:type="dxa"/>
          </w:tcPr>
          <w:p w14:paraId="1CD6FAFC" w14:textId="29CB234F"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1AA89B87"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5DF5BF7E" w14:textId="77777777" w:rsidR="006A12A2" w:rsidRPr="00FE198B" w:rsidRDefault="006A12A2" w:rsidP="006A12A2">
            <w:pPr>
              <w:rPr>
                <w:b w:val="0"/>
                <w:bCs w:val="0"/>
              </w:rPr>
            </w:pPr>
          </w:p>
        </w:tc>
        <w:tc>
          <w:tcPr>
            <w:tcW w:w="3782" w:type="dxa"/>
            <w:vAlign w:val="center"/>
          </w:tcPr>
          <w:p w14:paraId="37C035D7"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A09: Security Logging and Monitoring Failures</w:t>
            </w:r>
          </w:p>
        </w:tc>
        <w:tc>
          <w:tcPr>
            <w:tcW w:w="7668" w:type="dxa"/>
            <w:vAlign w:val="center"/>
          </w:tcPr>
          <w:p w14:paraId="63DE569D" w14:textId="77777777" w:rsidR="006A12A2" w:rsidRDefault="006A12A2" w:rsidP="006A12A2">
            <w:pPr>
              <w:pStyle w:val="ListParagraph"/>
              <w:numPr>
                <w:ilvl w:val="0"/>
                <w:numId w:val="21"/>
              </w:numPr>
              <w:ind w:left="443" w:hanging="284"/>
              <w:cnfStyle w:val="000000000000" w:firstRow="0" w:lastRow="0" w:firstColumn="0" w:lastColumn="0" w:oddVBand="0" w:evenVBand="0" w:oddHBand="0" w:evenHBand="0" w:firstRowFirstColumn="0" w:firstRowLastColumn="0" w:lastRowFirstColumn="0" w:lastRowLastColumn="0"/>
            </w:pPr>
            <w:r w:rsidRPr="00FE198B">
              <w:t>None</w:t>
            </w:r>
          </w:p>
        </w:tc>
        <w:tc>
          <w:tcPr>
            <w:tcW w:w="1285" w:type="dxa"/>
          </w:tcPr>
          <w:p w14:paraId="63ADB93F" w14:textId="00479092"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r w:rsidR="006A12A2" w14:paraId="3FC5C27D" w14:textId="77777777" w:rsidTr="006A12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3" w:type="dxa"/>
          </w:tcPr>
          <w:p w14:paraId="51634443" w14:textId="77777777" w:rsidR="006A12A2" w:rsidRPr="00FE198B" w:rsidRDefault="006A12A2" w:rsidP="006A12A2">
            <w:pPr>
              <w:rPr>
                <w:b w:val="0"/>
                <w:bCs w:val="0"/>
              </w:rPr>
            </w:pPr>
          </w:p>
        </w:tc>
        <w:tc>
          <w:tcPr>
            <w:tcW w:w="3782" w:type="dxa"/>
            <w:vAlign w:val="center"/>
          </w:tcPr>
          <w:p w14:paraId="683E9D59" w14:textId="77777777" w:rsidR="006A12A2" w:rsidRPr="00FE198B" w:rsidRDefault="006A12A2" w:rsidP="006A12A2">
            <w:pPr>
              <w:tabs>
                <w:tab w:val="left" w:pos="2962"/>
              </w:tabs>
              <w:cnfStyle w:val="000000100000" w:firstRow="0" w:lastRow="0" w:firstColumn="0" w:lastColumn="0" w:oddVBand="0" w:evenVBand="0" w:oddHBand="1" w:evenHBand="0" w:firstRowFirstColumn="0" w:firstRowLastColumn="0" w:lastRowFirstColumn="0" w:lastRowLastColumn="0"/>
            </w:pPr>
            <w:r w:rsidRPr="00FE198B">
              <w:t>A10: Server-Side Request Forgery</w:t>
            </w:r>
          </w:p>
        </w:tc>
        <w:tc>
          <w:tcPr>
            <w:tcW w:w="7668" w:type="dxa"/>
            <w:vAlign w:val="center"/>
          </w:tcPr>
          <w:p w14:paraId="45274576" w14:textId="77777777" w:rsidR="006A12A2" w:rsidRPr="00FE198B" w:rsidRDefault="006A12A2" w:rsidP="006A12A2">
            <w:pPr>
              <w:pStyle w:val="ListParagraph"/>
              <w:numPr>
                <w:ilvl w:val="0"/>
                <w:numId w:val="21"/>
              </w:numPr>
              <w:ind w:left="443" w:hanging="284"/>
              <w:cnfStyle w:val="000000100000" w:firstRow="0" w:lastRow="0" w:firstColumn="0" w:lastColumn="0" w:oddVBand="0" w:evenVBand="0" w:oddHBand="1" w:evenHBand="0" w:firstRowFirstColumn="0" w:firstRowLastColumn="0" w:lastRowFirstColumn="0" w:lastRowLastColumn="0"/>
            </w:pPr>
            <w:r w:rsidRPr="00FE198B">
              <w:t>CWE - 918: Server-Side Request Forgery (SSRF)</w:t>
            </w:r>
          </w:p>
        </w:tc>
        <w:tc>
          <w:tcPr>
            <w:tcW w:w="1285" w:type="dxa"/>
          </w:tcPr>
          <w:p w14:paraId="0EA08973" w14:textId="183955D5" w:rsidR="006A12A2" w:rsidRPr="00FE198B" w:rsidRDefault="006A12A2" w:rsidP="006A12A2">
            <w:pPr>
              <w:jc w:val="center"/>
              <w:cnfStyle w:val="000000100000" w:firstRow="0" w:lastRow="0" w:firstColumn="0" w:lastColumn="0" w:oddVBand="0" w:evenVBand="0" w:oddHBand="1" w:evenHBand="0" w:firstRowFirstColumn="0" w:firstRowLastColumn="0" w:lastRowFirstColumn="0" w:lastRowLastColumn="0"/>
            </w:pPr>
            <w:r w:rsidRPr="00792D2B">
              <w:t>Not Found</w:t>
            </w:r>
          </w:p>
        </w:tc>
      </w:tr>
      <w:tr w:rsidR="006A12A2" w14:paraId="507F6CBD" w14:textId="77777777" w:rsidTr="006A12A2">
        <w:tc>
          <w:tcPr>
            <w:cnfStyle w:val="001000000000" w:firstRow="0" w:lastRow="0" w:firstColumn="1" w:lastColumn="0" w:oddVBand="0" w:evenVBand="0" w:oddHBand="0" w:evenHBand="0" w:firstRowFirstColumn="0" w:firstRowLastColumn="0" w:lastRowFirstColumn="0" w:lastRowLastColumn="0"/>
            <w:tcW w:w="443" w:type="dxa"/>
          </w:tcPr>
          <w:p w14:paraId="20C31AB7" w14:textId="77777777" w:rsidR="006A12A2" w:rsidRPr="00FE198B" w:rsidRDefault="006A12A2" w:rsidP="006A12A2">
            <w:pPr>
              <w:rPr>
                <w:b w:val="0"/>
                <w:bCs w:val="0"/>
              </w:rPr>
            </w:pPr>
          </w:p>
        </w:tc>
        <w:tc>
          <w:tcPr>
            <w:tcW w:w="3782" w:type="dxa"/>
            <w:vAlign w:val="center"/>
          </w:tcPr>
          <w:p w14:paraId="77E4A822" w14:textId="77777777" w:rsidR="006A12A2" w:rsidRPr="00FE198B" w:rsidRDefault="006A12A2" w:rsidP="006A12A2">
            <w:pPr>
              <w:cnfStyle w:val="000000000000" w:firstRow="0" w:lastRow="0" w:firstColumn="0" w:lastColumn="0" w:oddVBand="0" w:evenVBand="0" w:oddHBand="0" w:evenHBand="0" w:firstRowFirstColumn="0" w:firstRowLastColumn="0" w:lastRowFirstColumn="0" w:lastRowLastColumn="0"/>
            </w:pPr>
            <w:r w:rsidRPr="00FE198B">
              <w:t>Others</w:t>
            </w:r>
          </w:p>
        </w:tc>
        <w:tc>
          <w:tcPr>
            <w:tcW w:w="7668" w:type="dxa"/>
            <w:vAlign w:val="center"/>
          </w:tcPr>
          <w:p w14:paraId="1A130F66"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- 119: Improper Restriction of Operations within the Bounds of a Memory Buffer</w:t>
            </w:r>
          </w:p>
          <w:p w14:paraId="6842770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- 125: Out-of-bounds Read</w:t>
            </w:r>
          </w:p>
          <w:p w14:paraId="58DCF925"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- 362: Concurrent Execution using Shared Resource with Improper Synchronization ('Race Condition')</w:t>
            </w:r>
          </w:p>
          <w:p w14:paraId="304EE3B9"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- 400: Uncontrolled Resource Consumption</w:t>
            </w:r>
          </w:p>
          <w:p w14:paraId="5D82FD88"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- 416: Use After Free</w:t>
            </w:r>
          </w:p>
          <w:p w14:paraId="054535A2" w14:textId="77777777" w:rsidR="006A12A2" w:rsidRPr="00FE198B"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- 476: NULL Pointer Dereference</w:t>
            </w:r>
          </w:p>
          <w:p w14:paraId="4B27388E"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- 787: Out-of-bounds Write</w:t>
            </w:r>
          </w:p>
          <w:p w14:paraId="3AB17BF9" w14:textId="77777777" w:rsidR="006A12A2" w:rsidRDefault="006A12A2" w:rsidP="006A12A2">
            <w:pPr>
              <w:pStyle w:val="ListParagraph"/>
              <w:numPr>
                <w:ilvl w:val="0"/>
                <w:numId w:val="22"/>
              </w:numPr>
              <w:ind w:left="443" w:hanging="284"/>
              <w:cnfStyle w:val="000000000000" w:firstRow="0" w:lastRow="0" w:firstColumn="0" w:lastColumn="0" w:oddVBand="0" w:evenVBand="0" w:oddHBand="0" w:evenHBand="0" w:firstRowFirstColumn="0" w:firstRowLastColumn="0" w:lastRowFirstColumn="0" w:lastRowLastColumn="0"/>
            </w:pPr>
            <w:r w:rsidRPr="00FE198B">
              <w:t>CWE - 862: Missing Authorization</w:t>
            </w:r>
          </w:p>
        </w:tc>
        <w:tc>
          <w:tcPr>
            <w:tcW w:w="1285" w:type="dxa"/>
          </w:tcPr>
          <w:p w14:paraId="45EDD7DF" w14:textId="610B5EA8" w:rsidR="006A12A2" w:rsidRPr="00FE198B" w:rsidRDefault="006A12A2" w:rsidP="006A12A2">
            <w:pPr>
              <w:jc w:val="center"/>
              <w:cnfStyle w:val="000000000000" w:firstRow="0" w:lastRow="0" w:firstColumn="0" w:lastColumn="0" w:oddVBand="0" w:evenVBand="0" w:oddHBand="0" w:evenHBand="0" w:firstRowFirstColumn="0" w:firstRowLastColumn="0" w:lastRowFirstColumn="0" w:lastRowLastColumn="0"/>
            </w:pPr>
            <w:r w:rsidRPr="00792D2B">
              <w:t>Not Found</w:t>
            </w:r>
          </w:p>
        </w:tc>
      </w:tr>
    </w:tbl>
    <w:p w14:paraId="0FEAD687" w14:textId="081011F2" w:rsidR="00EA63C2" w:rsidRDefault="00EA63C2" w:rsidP="003014F8">
      <w:pPr>
        <w:spacing w:after="240"/>
        <w:jc w:val="both"/>
        <w:rPr>
          <w:rFonts w:ascii="Calibri Light" w:hAnsi="Calibri Light" w:cs="Calibri Light"/>
          <w:sz w:val="23"/>
          <w:szCs w:val="23"/>
        </w:rPr>
      </w:pPr>
    </w:p>
    <w:p w14:paraId="34BB21E6" w14:textId="77777777" w:rsidR="001E6737" w:rsidRDefault="001E6737" w:rsidP="003014F8">
      <w:pPr>
        <w:spacing w:after="240"/>
        <w:jc w:val="both"/>
        <w:rPr>
          <w:rFonts w:ascii="Calibri Light" w:hAnsi="Calibri Light" w:cs="Calibri Light"/>
          <w:sz w:val="23"/>
          <w:szCs w:val="23"/>
        </w:rPr>
      </w:pPr>
    </w:p>
    <w:p w14:paraId="2BCACAD3" w14:textId="77777777" w:rsidR="001E6737" w:rsidRDefault="001E6737" w:rsidP="003014F8">
      <w:pPr>
        <w:spacing w:after="240"/>
        <w:jc w:val="both"/>
        <w:rPr>
          <w:rFonts w:ascii="Calibri Light" w:hAnsi="Calibri Light" w:cs="Calibri Light"/>
          <w:sz w:val="23"/>
          <w:szCs w:val="23"/>
        </w:rPr>
      </w:pPr>
    </w:p>
    <w:p w14:paraId="632A08AD" w14:textId="77777777" w:rsidR="001E6737" w:rsidRDefault="001E6737" w:rsidP="003014F8">
      <w:pPr>
        <w:spacing w:after="240"/>
        <w:jc w:val="both"/>
        <w:rPr>
          <w:rFonts w:ascii="Calibri Light" w:hAnsi="Calibri Light" w:cs="Calibri Light"/>
          <w:sz w:val="23"/>
          <w:szCs w:val="23"/>
        </w:rPr>
      </w:pPr>
    </w:p>
    <w:p w14:paraId="19691AFF" w14:textId="77777777" w:rsidR="001E6737" w:rsidRDefault="001E6737" w:rsidP="003014F8">
      <w:pPr>
        <w:spacing w:after="240"/>
        <w:jc w:val="both"/>
        <w:rPr>
          <w:rFonts w:ascii="Calibri Light" w:hAnsi="Calibri Light" w:cs="Calibri Light"/>
          <w:sz w:val="23"/>
          <w:szCs w:val="23"/>
        </w:rPr>
      </w:pPr>
    </w:p>
    <w:p w14:paraId="7C993AFD" w14:textId="77777777" w:rsidR="001E6737" w:rsidRDefault="001E6737" w:rsidP="003014F8">
      <w:pPr>
        <w:spacing w:after="240"/>
        <w:jc w:val="both"/>
        <w:rPr>
          <w:rFonts w:ascii="Calibri Light" w:hAnsi="Calibri Light" w:cs="Calibri Light"/>
          <w:sz w:val="23"/>
          <w:szCs w:val="23"/>
        </w:rPr>
      </w:pPr>
    </w:p>
    <w:p w14:paraId="4538F89C" w14:textId="77777777" w:rsidR="001E6737" w:rsidRDefault="001E6737" w:rsidP="003014F8">
      <w:pPr>
        <w:spacing w:after="240"/>
        <w:jc w:val="both"/>
        <w:rPr>
          <w:rFonts w:ascii="Calibri Light" w:hAnsi="Calibri Light" w:cs="Calibri Light"/>
          <w:sz w:val="23"/>
          <w:szCs w:val="23"/>
        </w:rPr>
      </w:pPr>
    </w:p>
    <w:p w14:paraId="49509668" w14:textId="77777777" w:rsidR="001E6737" w:rsidRDefault="001E6737" w:rsidP="003014F8">
      <w:pPr>
        <w:spacing w:after="240"/>
        <w:jc w:val="both"/>
        <w:rPr>
          <w:rFonts w:ascii="Calibri Light" w:hAnsi="Calibri Light" w:cs="Calibri Light"/>
          <w:sz w:val="23"/>
          <w:szCs w:val="23"/>
        </w:rPr>
      </w:pPr>
    </w:p>
    <w:p w14:paraId="27A8CAE8" w14:textId="77777777" w:rsidR="001E6737" w:rsidRDefault="001E6737" w:rsidP="003014F8">
      <w:pPr>
        <w:spacing w:after="240"/>
        <w:jc w:val="both"/>
        <w:rPr>
          <w:rFonts w:ascii="Calibri Light" w:hAnsi="Calibri Light" w:cs="Calibri Light"/>
          <w:sz w:val="23"/>
          <w:szCs w:val="23"/>
        </w:rPr>
      </w:pPr>
    </w:p>
    <w:p w14:paraId="6B8D1E8B" w14:textId="1FD9AC17" w:rsidR="00AB554E" w:rsidRDefault="00AB554E" w:rsidP="003014F8">
      <w:pPr>
        <w:spacing w:after="240"/>
        <w:jc w:val="both"/>
        <w:rPr>
          <w:rFonts w:ascii="Calibri Light" w:hAnsi="Calibri Light" w:cs="Calibri Light"/>
          <w:sz w:val="23"/>
          <w:szCs w:val="23"/>
        </w:rPr>
      </w:pPr>
    </w:p>
    <w:p w14:paraId="7CABAFEA" w14:textId="6188A1BC" w:rsidR="00AB554E" w:rsidRDefault="00AB554E" w:rsidP="003014F8">
      <w:pPr>
        <w:spacing w:after="240"/>
        <w:jc w:val="both"/>
        <w:rPr>
          <w:rFonts w:ascii="Calibri Light" w:hAnsi="Calibri Light" w:cs="Calibri Light"/>
          <w:sz w:val="23"/>
          <w:szCs w:val="23"/>
        </w:rPr>
      </w:pPr>
    </w:p>
    <w:p w14:paraId="1F49A982" w14:textId="086B2168" w:rsidR="00AB554E" w:rsidRPr="00AB554E" w:rsidRDefault="00A06101" w:rsidP="003014F8">
      <w:pPr>
        <w:spacing w:after="240"/>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 xml:space="preserve">9.0 </w:t>
      </w:r>
      <w:r w:rsidR="00AB554E" w:rsidRPr="00AB554E">
        <w:rPr>
          <w:rFonts w:asciiTheme="majorHAnsi" w:eastAsiaTheme="majorEastAsia" w:hAnsiTheme="majorHAnsi" w:cstheme="majorBidi"/>
          <w:color w:val="4F81BD" w:themeColor="accent1"/>
          <w:spacing w:val="-10"/>
          <w:kern w:val="28"/>
          <w:sz w:val="40"/>
          <w:szCs w:val="40"/>
        </w:rPr>
        <w:t>Test Execution Summary</w:t>
      </w:r>
    </w:p>
    <w:p w14:paraId="1582B686" w14:textId="04482013" w:rsidR="003014F8" w:rsidRDefault="003014F8" w:rsidP="003014F8">
      <w:pPr>
        <w:spacing w:after="240"/>
        <w:jc w:val="both"/>
        <w:rPr>
          <w:rFonts w:ascii="Calibri Light" w:hAnsi="Calibri Light" w:cs="Calibri Light"/>
          <w:sz w:val="23"/>
          <w:szCs w:val="23"/>
        </w:rPr>
      </w:pPr>
      <w:r>
        <w:rPr>
          <w:rFonts w:ascii="Calibri Light" w:hAnsi="Calibri Light" w:cs="Calibri Light"/>
          <w:noProof/>
          <w:sz w:val="23"/>
          <w:szCs w:val="23"/>
          <w:lang w:val="en-IN" w:eastAsia="en-IN" w:bidi="hi-IN"/>
        </w:rPr>
        <w:drawing>
          <wp:inline distT="0" distB="0" distL="0" distR="0" wp14:anchorId="5E032ACE" wp14:editId="21A8F5F4">
            <wp:extent cx="7877175" cy="4295775"/>
            <wp:effectExtent l="0" t="0" r="9525" b="9525"/>
            <wp:docPr id="1019" name="Chart 12"/>
            <wp:cNvGraphicFramePr/>
            <a:graphic xmlns:a="http://schemas.openxmlformats.org/drawingml/2006/main">
              <a:graphicData uri="http://schemas.openxmlformats.org/drawingml/2006/chart">
                <c:chart xmlns:c="http://schemas.openxmlformats.org/drawingml/2006/chart" r:id="rId10"/>
              </a:graphicData>
            </a:graphic>
          </wp:inline>
        </w:drawing>
      </w:r>
    </w:p>
    <w:p w14:paraId="56EC0A11" w14:textId="384B0325" w:rsidR="003014F8" w:rsidRDefault="003014F8" w:rsidP="003014F8">
      <w:pPr>
        <w:spacing w:after="240"/>
        <w:jc w:val="both"/>
        <w:rPr>
          <w:rFonts w:ascii="Calibri Light" w:hAnsi="Calibri Light" w:cs="Calibri Light"/>
          <w:sz w:val="23"/>
          <w:szCs w:val="23"/>
        </w:rPr>
      </w:pPr>
    </w:p>
    <w:p w14:paraId="30C47B88" w14:textId="7CC3E91E" w:rsidR="003014F8" w:rsidRDefault="003014F8" w:rsidP="003014F8">
      <w:pPr>
        <w:spacing w:after="240"/>
        <w:jc w:val="both"/>
        <w:rPr>
          <w:rFonts w:ascii="Calibri Light" w:hAnsi="Calibri Light" w:cs="Calibri Light"/>
          <w:sz w:val="23"/>
          <w:szCs w:val="23"/>
        </w:rPr>
      </w:pPr>
    </w:p>
    <w:p w14:paraId="02D32681" w14:textId="7978C70D" w:rsidR="003014F8" w:rsidRPr="00AB554E" w:rsidRDefault="003014F8" w:rsidP="003014F8">
      <w:pPr>
        <w:spacing w:after="240"/>
        <w:jc w:val="both"/>
        <w:rPr>
          <w:rFonts w:ascii="Calibri Light" w:hAnsi="Calibri Light" w:cs="Calibri Light"/>
          <w:color w:val="000000"/>
          <w:sz w:val="23"/>
          <w:szCs w:val="23"/>
          <w14:textFill>
            <w14:solidFill>
              <w14:srgbClr w14:val="000000">
                <w14:alpha w14:val="5000"/>
              </w14:srgbClr>
            </w14:solidFill>
          </w14:textFill>
        </w:rPr>
      </w:pPr>
    </w:p>
    <w:p w14:paraId="2010F5C2" w14:textId="25B09CEA" w:rsidR="00224C8D" w:rsidRPr="00224C8D" w:rsidRDefault="00A06101" w:rsidP="00224C8D">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10</w:t>
      </w:r>
      <w:r w:rsidR="00224C8D" w:rsidRPr="00224C8D">
        <w:rPr>
          <w:rFonts w:asciiTheme="majorHAnsi" w:eastAsiaTheme="majorEastAsia" w:hAnsiTheme="majorHAnsi" w:cstheme="majorBidi"/>
          <w:color w:val="4F81BD" w:themeColor="accent1"/>
          <w:spacing w:val="-10"/>
          <w:kern w:val="28"/>
          <w:sz w:val="40"/>
          <w:szCs w:val="40"/>
        </w:rPr>
        <w:t>.0 Executive Summary:</w:t>
      </w:r>
    </w:p>
    <w:p w14:paraId="6AC7B1A0" w14:textId="65DD992E" w:rsidR="00224C8D" w:rsidRPr="00146A32" w:rsidRDefault="00224C8D" w:rsidP="00475852">
      <w:pPr>
        <w:jc w:val="both"/>
        <w:rPr>
          <w:b/>
          <w:bCs/>
        </w:rPr>
      </w:pPr>
      <w:proofErr w:type="spellStart"/>
      <w:r w:rsidRPr="00224C8D">
        <w:t xml:space="preserve">Cybertryzub</w:t>
      </w:r>
      <w:proofErr w:type="spellEnd"/>
      <w:r w:rsidRPr="00224C8D">
        <w:t xml:space="preserve"> has been engaged </w:t>
      </w:r>
      <w:r w:rsidRPr="00450C21">
        <w:t xml:space="preserve">by </w:t>
      </w:r>
      <w:proofErr w:type="gramStart"/>
      <w:r w:rsidR="004E72E5" w:rsidRPr="004E72E5">
        <w:t xml:space="preserve">Acme Corp</w:t>
      </w:r>
      <w:r w:rsidR="00161FBC">
        <w:rPr>
          <w:b/>
          <w:bCs/>
        </w:rPr>
        <w:t xml:space="preserve"> </w:t>
      </w:r>
      <w:r w:rsidRPr="00450C21">
        <w:t xml:space="preserve">to undertake security testing </w:t>
      </w:r>
      <w:r w:rsidRPr="00136D6D">
        <w:t xml:space="preserve">against the</w:t>
      </w:r>
      <w:r w:rsidR="007D7111">
        <w:rPr>
          <w:color w:val="000000" w:themeColor="text1"/>
        </w:rPr>
        <w:t xml:space="preserve"> </w:t>
      </w:r>
      <w:proofErr w:type="gramStart"/>
      <w:r w:rsidR="004E72E5">
        <w:rPr>
          <w:b/>
          <w:bCs/>
          <w:color w:val="000000" w:themeColor="text1"/>
        </w:rPr>
        <w:t xml:space="preserve">https://app.acme.com </w:t>
      </w:r>
      <w:r w:rsidRPr="00450C21">
        <w:t>web application. The</w:t>
      </w:r>
      <w:r w:rsidR="00FE0C6B" w:rsidRPr="00450C21">
        <w:t xml:space="preserve"> </w:t>
      </w:r>
      <w:r w:rsidR="00FE0C6B" w:rsidRPr="00450C21">
        <w:rPr>
          <w:b/>
          <w:bCs/>
        </w:rPr>
        <w:t xml:space="preserve">Level 1</w:t>
      </w:r>
      <w:r w:rsidRPr="00450C21">
        <w:t xml:space="preserve"> testing took place </w:t>
      </w:r>
      <w:r w:rsidR="00450C21" w:rsidRPr="00450C21">
        <w:t xml:space="preserve">over </w:t>
      </w:r>
      <w:r w:rsidR="00EB6B68" w:rsidRPr="00450C21">
        <w:t xml:space="preserve">the </w:t>
      </w:r>
      <w:r w:rsidR="00DB032B" w:rsidRPr="00450C21">
        <w:t xml:space="preserve">period from </w:t>
      </w:r>
      <w:proofErr w:type="gramStart"/>
      <w:r w:rsidR="00B023CE" w:rsidRPr="00B023CE">
        <w:rPr>
          <w:b/>
          <w:bCs/>
        </w:rPr>
        <w:t xml:space="preserve">15-01-2026 to </w:t>
      </w:r>
      <w:proofErr w:type="gramStart"/>
      <w:r w:rsidR="00B023CE" w:rsidRPr="00B023CE">
        <w:rPr>
          <w:b/>
          <w:bCs/>
        </w:rPr>
        <w:t xml:space="preserve">15-01-2026</w:t>
      </w:r>
      <w:r w:rsidRPr="00184BDC">
        <w:t>.</w:t>
      </w:r>
      <w:r w:rsidRPr="00450C21">
        <w:t xml:space="preserve"> During</w:t>
      </w:r>
      <w:r w:rsidRPr="00224C8D">
        <w:t xml:space="preserve"> this period the application was analyzed and </w:t>
      </w:r>
      <w:r w:rsidR="00450C21" w:rsidRPr="00224C8D">
        <w:t>assessed using</w:t>
      </w:r>
      <w:r w:rsidRPr="00224C8D">
        <w:t xml:space="preserve"> a combination of standard tools and utilities and the knowledge and experience of our technical team. Although at the time of this engagement, the application was not in production, we nonetheless stopped short of undertaking specific tests that would either a) evidently risk the integrity and stability of the systems, or b) actively exploit potential vulnerabilities. Overall, we believe that a reasonable level of security has been attained by the applications that were the target of this test, but due to there being a high and some medium and low risk issues, remedial action needs to be carried out prior to official launch of the product. Testing revealed elements that are well-protected against several well-known vulnerabilities.</w:t>
      </w:r>
    </w:p>
    <w:p w14:paraId="68B7829A" w14:textId="0ABAEAD8" w:rsidR="00224C8D" w:rsidRDefault="00FE0C6B" w:rsidP="00224C8D">
      <w:pPr>
        <w:jc w:val="both"/>
        <w:rPr>
          <w:noProof/>
        </w:rPr>
      </w:pPr>
      <w:r>
        <w:rPr>
          <w:noProof/>
        </w:rPr>
        <w:t xml:space="preserve">           </w:t>
      </w:r>
      <w:r w:rsidR="00467457">
        <w:rPr>
          <w:noProof/>
          <w:lang w:val="en-IN" w:eastAsia="en-IN" w:bidi="hi-IN"/>
        </w:rPr>
        <w:drawing>
          <wp:inline distT="0" distB="0" distL="0" distR="0" wp14:anchorId="72D80BCD" wp14:editId="6549B9FF">
            <wp:extent cx="3467100" cy="2390775"/>
            <wp:effectExtent l="0" t="0" r="12700" b="9525"/>
            <wp:docPr id="1020" name="Chart 2"/>
            <wp:cNvGraphicFramePr/>
            <a:graphic xmlns:a="http://schemas.openxmlformats.org/drawingml/2006/main">
              <a:graphicData uri="http://schemas.openxmlformats.org/drawingml/2006/chart">
                <c:chart xmlns:c="http://schemas.openxmlformats.org/drawingml/2006/chart" r:id="rId11"/>
              </a:graphicData>
            </a:graphic>
          </wp:inline>
        </w:drawing>
      </w:r>
      <w:r>
        <w:rPr>
          <w:noProof/>
        </w:rPr>
        <w:t xml:space="preserve">       </w:t>
      </w:r>
      <w:r w:rsidR="00467457">
        <w:rPr>
          <w:noProof/>
          <w:lang w:val="en-IN" w:eastAsia="en-IN" w:bidi="hi-IN"/>
        </w:rPr>
        <w:drawing>
          <wp:inline distT="0" distB="0" distL="0" distR="0" wp14:anchorId="3FD014D8" wp14:editId="2CBC7B09">
            <wp:extent cx="3467100" cy="2390775"/>
            <wp:effectExtent l="0" t="0" r="12700" b="9525"/>
            <wp:docPr id="1021" name="Chart 4"/>
            <wp:cNvGraphicFramePr/>
            <a:graphic xmlns:a="http://schemas.openxmlformats.org/drawingml/2006/main">
              <a:graphicData uri="http://schemas.openxmlformats.org/drawingml/2006/chart">
                <c:chart xmlns:c="http://schemas.openxmlformats.org/drawingml/2006/chart" r:id="rId12"/>
              </a:graphicData>
            </a:graphic>
          </wp:inline>
        </w:drawing>
      </w:r>
    </w:p>
    <w:p w14:paraId="13B1ABAD" w14:textId="2E60A7E6" w:rsidR="00A61632" w:rsidRPr="00A61632" w:rsidRDefault="00A61632" w:rsidP="00224C8D">
      <w:pPr>
        <w:jc w:val="both"/>
        <w:rPr>
          <w:noProof/>
          <w14:textFill>
            <w14:gradFill>
              <w14:gsLst>
                <w14:gs w14:pos="0">
                  <w14:schemeClr w14:val="accent3">
                    <w14:lumMod w14:val="0"/>
                    <w14:lumOff w14:val="100000"/>
                  </w14:schemeClr>
                </w14:gs>
                <w14:gs w14:pos="35000">
                  <w14:schemeClr w14:val="accent3">
                    <w14:lumMod w14:val="0"/>
                    <w14:lumOff w14:val="100000"/>
                  </w14:schemeClr>
                </w14:gs>
                <w14:gs w14:pos="100000">
                  <w14:schemeClr w14:val="accent3">
                    <w14:lumMod w14:val="100000"/>
                  </w14:schemeClr>
                </w14:gs>
              </w14:gsLst>
              <w14:path w14:path="circle">
                <w14:fillToRect w14:l="50000" w14:t="-80000" w14:r="50000" w14:b="180000"/>
              </w14:path>
            </w14:gradFill>
          </w14:textFill>
        </w:rPr>
      </w:pPr>
    </w:p>
    <w:p w14:paraId="4D15EBE9" w14:textId="5D081CD0" w:rsidR="00A61632" w:rsidRDefault="00A61632" w:rsidP="00224C8D">
      <w:pPr>
        <w:jc w:val="both"/>
        <w:rPr>
          <w:noProof/>
        </w:rPr>
      </w:pPr>
    </w:p>
    <w:p w14:paraId="1B46493B" w14:textId="727424F6" w:rsidR="00A61632" w:rsidRDefault="00A61632" w:rsidP="00224C8D">
      <w:pPr>
        <w:jc w:val="both"/>
        <w:rPr>
          <w:noProof/>
        </w:rPr>
      </w:pPr>
    </w:p>
    <w:p w14:paraId="6CBAEAF9" w14:textId="59D54B2A" w:rsidR="00A61632" w:rsidRDefault="00A61632" w:rsidP="00224C8D">
      <w:pPr>
        <w:jc w:val="both"/>
        <w:rPr>
          <w:noProof/>
        </w:rPr>
      </w:pPr>
    </w:p>
    <w:p w14:paraId="42470CE2" w14:textId="755069B6" w:rsidR="00224C8D" w:rsidRDefault="00224C8D" w:rsidP="00224C8D">
      <w:pPr>
        <w:jc w:val="both"/>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w:t>
      </w:r>
      <w:r w:rsidR="00A06101">
        <w:rPr>
          <w:rFonts w:asciiTheme="majorHAnsi" w:eastAsiaTheme="majorEastAsia" w:hAnsiTheme="majorHAnsi" w:cstheme="majorBidi"/>
          <w:color w:val="4F81BD" w:themeColor="accent1"/>
          <w:spacing w:val="-10"/>
          <w:kern w:val="28"/>
          <w:sz w:val="40"/>
          <w:szCs w:val="40"/>
        </w:rPr>
        <w:t>1</w:t>
      </w:r>
      <w:r w:rsidRPr="00224C8D">
        <w:rPr>
          <w:rFonts w:asciiTheme="majorHAnsi" w:eastAsiaTheme="majorEastAsia" w:hAnsiTheme="majorHAnsi" w:cstheme="majorBidi"/>
          <w:color w:val="4F81BD" w:themeColor="accent1"/>
          <w:spacing w:val="-10"/>
          <w:kern w:val="28"/>
          <w:sz w:val="40"/>
          <w:szCs w:val="40"/>
        </w:rPr>
        <w:t>.0 Summary of Vulnerabilities</w:t>
      </w:r>
    </w:p>
    <w:p w14:paraId="7584D176" w14:textId="5EBC4743" w:rsidR="00224C8D" w:rsidRDefault="00224C8D" w:rsidP="00224C8D">
      <w:pPr>
        <w:jc w:val="both"/>
      </w:pPr>
      <w:r w:rsidRPr="00224C8D">
        <w:t xml:space="preserve">Based on </w:t>
      </w:r>
      <w:r w:rsidR="00B842D9" w:rsidRPr="00224C8D">
        <w:t xml:space="preserve">the assessment carried out by </w:t>
      </w:r>
      <w:proofErr w:type="spellStart"/>
      <w:r w:rsidR="00B842D9" w:rsidRPr="00224C8D">
        <w:t>Cybertryzub</w:t>
      </w:r>
      <w:proofErr w:type="spellEnd"/>
      <w:r w:rsidR="00B842D9" w:rsidRPr="00224C8D">
        <w:t xml:space="preserve"> </w:t>
      </w:r>
      <w:r w:rsidR="00B842D9" w:rsidRPr="00184BDC">
        <w:t xml:space="preserve">from</w:t>
      </w:r>
      <w:r w:rsidR="00B842D9" w:rsidRPr="00184BDC">
        <w:rPr>
          <w:b/>
          <w:bCs/>
        </w:rPr>
        <w:t xml:space="preserve"> </w:t>
      </w:r>
      <w:proofErr w:type="gramStart"/>
      <w:r w:rsidR="00B023CE" w:rsidRPr="00B023CE">
        <w:rPr>
          <w:b/>
          <w:bCs/>
        </w:rPr>
        <w:t xml:space="preserve">15-01-2026 to </w:t>
      </w:r>
      <w:proofErr w:type="gramStart"/>
      <w:r w:rsidR="00B023CE" w:rsidRPr="00B023CE">
        <w:rPr>
          <w:b/>
          <w:bCs/>
        </w:rPr>
        <w:t xml:space="preserve">15-01-2026</w:t>
      </w:r>
      <w:r w:rsidR="00580C8D" w:rsidRPr="00224C8D">
        <w:t>, the following</w:t>
      </w:r>
      <w:r w:rsidR="005C07B1" w:rsidRPr="00224C8D">
        <w:t xml:space="preserve"> notable</w:t>
      </w:r>
      <w:r w:rsidRPr="00224C8D">
        <w:t xml:space="preserve"> issues have been identified in reference to </w:t>
      </w:r>
      <w:r w:rsidR="009B5CA3">
        <w:t xml:space="preserve">mentioned standards in </w:t>
      </w:r>
      <w:r w:rsidR="00705183">
        <w:t>6.1</w:t>
      </w:r>
      <w:r w:rsidRPr="00224C8D">
        <w:t>. This section provides a quick snapshot of the security posture for the Web Application.</w:t>
      </w:r>
    </w:p>
    <w:tbl>
      <w:tblPr>
        <w:tblStyle w:val="GridTable4-Accent1"/>
        <w:tblpPr w:leftFromText="180" w:rightFromText="180" w:vertAnchor="text" w:horzAnchor="page" w:tblpX="1371" w:tblpY="296"/>
        <w:tblW w:w="13156" w:type="dxa"/>
        <w:tblLook w:val="04A0" w:firstRow="1" w:lastRow="0" w:firstColumn="1" w:lastColumn="0" w:noHBand="0" w:noVBand="1"/>
      </w:tblPr>
      <w:tblGrid>
        <w:gridCol w:w="2428"/>
        <w:gridCol w:w="7128"/>
        <w:gridCol w:w="1980"/>
        <w:gridCol w:w="1620"/>
      </w:tblGrid>
      <w:tr w:rsidR="0042680B" w14:paraId="5C5CB409" w14:textId="77777777" w:rsidTr="009E1EDC">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608FE4" w14:textId="77777777" w:rsidR="0042680B" w:rsidRDefault="0042680B" w:rsidP="009E1EDC">
            <w:pPr>
              <w:jc w:val="both"/>
              <w:rPr>
                <w:b w:val="0"/>
                <w:bCs w:val="0"/>
              </w:rPr>
            </w:pPr>
            <w:r>
              <w:t>S/N</w:t>
            </w:r>
          </w:p>
          <w:p w14:paraId="4F32E553" w14:textId="77777777" w:rsidR="000903CB" w:rsidRDefault="000903CB" w:rsidP="00600DE3">
            <w:pPr>
              <w:jc w:val="both"/>
            </w:pP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6E9475AB" w14:textId="77777777" w:rsidR="0042680B" w:rsidRDefault="0042680B" w:rsidP="009E1EDC">
            <w:pPr>
              <w:jc w:val="both"/>
              <w:cnfStyle w:val="100000000000" w:firstRow="1" w:lastRow="0" w:firstColumn="0" w:lastColumn="0" w:oddVBand="0" w:evenVBand="0" w:oddHBand="0" w:evenHBand="0" w:firstRowFirstColumn="0" w:firstRowLastColumn="0" w:lastRowFirstColumn="0" w:lastRowLastColumn="0"/>
            </w:pPr>
            <w:r w:rsidRPr="00224C8D">
              <w:t>Vulnerability</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50731D20" w14:textId="77777777" w:rsidR="0042680B" w:rsidRDefault="0042680B" w:rsidP="009E1EDC">
            <w:pPr>
              <w:jc w:val="center"/>
              <w:cnfStyle w:val="100000000000" w:firstRow="1" w:lastRow="0" w:firstColumn="0" w:lastColumn="0" w:oddVBand="0" w:evenVBand="0" w:oddHBand="0" w:evenHBand="0" w:firstRowFirstColumn="0" w:firstRowLastColumn="0" w:lastRowFirstColumn="0" w:lastRowLastColumn="0"/>
            </w:pPr>
            <w:r w:rsidRPr="00224C8D">
              <w:t xml:space="preserve">Severity</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63A07C9" w14:textId="49841D6E" w:rsidR="00184BDC" w:rsidRDefault="0042680B" w:rsidP="009E1EDC">
            <w:pPr>
              <w:jc w:val="center"/>
              <w:cnfStyle w:val="100000000000" w:firstRow="1" w:lastRow="0" w:firstColumn="0" w:lastColumn="0" w:oddVBand="0" w:evenVBand="0" w:oddHBand="0" w:evenHBand="0" w:firstRowFirstColumn="0" w:firstRowLastColumn="0" w:lastRowFirstColumn="0" w:lastRowLastColumn="0"/>
              <w:rPr>
                <w:b w:val="0"/>
                <w:bCs w:val="0"/>
              </w:rPr>
            </w:pPr>
            <w:r w:rsidRPr="00224C8D">
              <w:t xml:space="preserve">Level 1 </w:t>
            </w:r>
          </w:p>
          <w:p w14:paraId="6B314624" w14:textId="5792EB43" w:rsidR="0042680B" w:rsidRDefault="009D2D0A" w:rsidP="009E1EDC">
            <w:pPr>
              <w:jc w:val="center"/>
              <w:cnfStyle w:val="100000000000" w:firstRow="1" w:lastRow="0" w:firstColumn="0" w:lastColumn="0" w:oddVBand="0" w:evenVBand="0" w:oddHBand="0" w:evenHBand="0" w:firstRowFirstColumn="0" w:firstRowLastColumn="0" w:lastRowFirstColumn="0" w:lastRowLastColumn="0"/>
            </w:pPr>
            <w:proofErr w:type="gramStart"/>
            <w:r w:rsidRPr="00B023CE">
              <w:t xml:space="preserve">15-01-2026</w:t>
            </w:r>
          </w:p>
        </w:tc>
      </w:tr>
      <w:tr w:rsidR="00600DE3" w14:paraId="09167E2D" w14:textId="77777777" w:rsidTr="00545DEA">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3156" w:type="dxa"/>
            <w:gridSpan w:val="4"/>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0E9F1C89" w14:textId="7B44CD31" w:rsidR="00600DE3" w:rsidRPr="00224C8D" w:rsidRDefault="00600DE3" w:rsidP="00262772">
            <w:pPr>
              <w:jc w:val="both"/>
            </w:pPr>
            <w:r w:rsidRPr="000903CB">
              <w:rPr>
                <w:rFonts w:asciiTheme="majorHAnsi" w:eastAsiaTheme="majorEastAsia" w:hAnsiTheme="majorHAnsi" w:cstheme="majorBidi"/>
                <w:color w:val="000000" w:themeColor="text1"/>
                <w:spacing w:val="-10"/>
                <w:kern w:val="28"/>
                <w:sz w:val="10"/>
                <w:szCs w:val="10"/>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1</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NoSQL Injection</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r>
                  <w:rPr>
                    <w:color w:val="FFFFFF"/>
                    <w:shd w:fill="red"/>
                    <w:sz w:val="22"/>
                    <w:szCs w:val="22"/>
                    <w:b/>
                    <w:rFonts w:ascii="Century Gothic" w:hAnsi="Century Gothic" w:cs="Century Gothic"/>
                  </w:rPr>
                  <w:t xml:space="preserve"> High </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2</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Application Vulnerable to BREACH Attack</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r>
                  <w:rPr>
                    <w:color w:val="FFFFFF"/>
                    <w:shd w:fill="darkYellow"/>
                    <w:sz w:val="22"/>
                    <w:szCs w:val="22"/>
                    <w:b/>
                    <w:rFonts w:ascii="Century Gothic" w:hAnsi="Century Gothic" w:cs="Century Gothic"/>
                  </w:rPr>
                  <w:t xml:space="preserve"> Medium </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3</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Banner Grabbing</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r>
                  <w:rPr>
                    <w:color w:val="FFFFFF"/>
                    <w:shd w:fill="green"/>
                    <w:sz w:val="22"/>
                    <w:szCs w:val="22"/>
                    <w:b/>
                    <w:rFonts w:ascii="Century Gothic" w:hAnsi="Century Gothic" w:cs="Century Gothic"/>
                  </w:rPr>
                  <w:t xml:space="preserve"> Low </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t>
            </w:r>
            <w:r>
              <w:t xml:space="preserve"> </w:t>
            </w:r>
          </w:p>
        </w:tc>
      </w:tr>
      <w:tr w:rsidR="00B1795F" w14:paraId="2334D056" w14:textId="77777777" w:rsidTr="0082389A">
        <w:trPr>
          <w:trHeight w:val="142"/>
        </w:trPr>
        <w:tc>
          <w:tcPr>
            <w:cnfStyle w:val="001000000000" w:firstRow="0" w:lastRow="0" w:firstColumn="1" w:lastColumn="0" w:oddVBand="0" w:evenVBand="0" w:oddHBand="0" w:evenHBand="0" w:firstRowFirstColumn="0" w:firstRowLastColumn="0" w:lastRowFirstColumn="0" w:lastRowLastColumn="0"/>
            <w:tcW w:w="24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BB360C0" w14:textId="33E36EF2" w:rsidR="00B1795F" w:rsidRPr="007A153F" w:rsidRDefault="00B1795F" w:rsidP="00B1795F">
            <w:pPr>
              <w:jc w:val="center"/>
              <w:rPr>
                <w:b w:val="0"/>
                <w:bCs w:val="0"/>
              </w:rPr>
            </w:pPr>
            <w:proofErr w:type="gramStart"/>
            <w:r w:rsidRPr="00F36376">
              <w:t xml:space="preserve">4</w:t>
            </w:r>
          </w:p>
        </w:tc>
        <w:tc>
          <w:tcPr>
            <w:tcW w:w="7128"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4B936776" w14:textId="14322F48" w:rsidR="00B1795F" w:rsidRPr="00076B68" w:rsidRDefault="00B1795F" w:rsidP="00B1795F">
            <w:pPr>
              <w:cnfStyle w:val="000000000000" w:firstRow="0" w:lastRow="0" w:firstColumn="0" w:lastColumn="0" w:oddVBand="0" w:evenVBand="0" w:oddHBand="0" w:evenHBand="0" w:firstRowFirstColumn="0" w:firstRowLastColumn="0" w:lastRowFirstColumn="0" w:lastRowLastColumn="0"/>
              <w:rPr>
                <w:rFonts w:cstheme="minorHAnsi"/>
                <w:b/>
                <w:bCs/>
              </w:rPr>
            </w:pPr>
            <w:proofErr w:type="gramStart"/>
            <w:r w:rsidRPr="00076B68">
              <w:rPr>
                <w:b/>
                <w:bCs/>
              </w:rPr>
              <w:t xml:space="preserve">File Upload Functionality Not Working</w:t>
            </w:r>
          </w:p>
        </w:tc>
        <w:tc>
          <w:tcPr>
            <w:tcW w:w="198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shd w:val="clear" w:color="auto" w:fill="EE0000"/>
          </w:tcPr>
          <w:p w14:paraId="70F4FF2B" w14:textId="69A89943" w:rsidR="00B1795F" w:rsidRPr="00076B68" w:rsidRDefault="00B1795F" w:rsidP="00B1795F">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Pr>
            </w:pPr>
            <w:proofErr w:type="gramStart"/>
            <w:r w:rsidRPr="003B0BF7">
              <w:rPr>
                <w:b/>
                <w:bCs/>
                <w:color w:val="FFFFFF" w:themeColor="background1"/>
              </w:rPr>
              <w:t xml:space="preserve">
                <w:r>
                  <w:rPr>
                    <w:color w:val="FFFFFF"/>
                    <w:shd w:fill="cyan"/>
                    <w:sz w:val="22"/>
                    <w:szCs w:val="22"/>
                    <w:b/>
                    <w:rFonts w:ascii="Century Gothic" w:hAnsi="Century Gothic" w:cs="Century Gothic"/>
                  </w:rPr>
                  <w:t xml:space="preserve"> Informational </w:t>
                </w:r>
              </w:t>
            </w:r>
          </w:p>
        </w:tc>
        <w:tc>
          <w:tcPr>
            <w:tcW w:w="1620" w:type="dxa"/>
            <w:tcBorders>
              <w:top w:val="double" w:sz="4" w:space="0" w:color="548DD4" w:themeColor="text2" w:themeTint="99"/>
              <w:left w:val="double" w:sz="4" w:space="0" w:color="548DD4" w:themeColor="text2" w:themeTint="99"/>
              <w:bottom w:val="double" w:sz="4" w:space="0" w:color="548DD4" w:themeColor="text2" w:themeTint="99"/>
              <w:right w:val="double" w:sz="4" w:space="0" w:color="548DD4" w:themeColor="text2" w:themeTint="99"/>
            </w:tcBorders>
          </w:tcPr>
          <w:p w14:paraId="13120079" w14:textId="77777777" w:rsidR="00B1795F" w:rsidRDefault="00B1795F" w:rsidP="00B1795F">
            <w:pPr>
              <w:jc w:val="center"/>
              <w:cnfStyle w:val="000000000000" w:firstRow="0" w:lastRow="0" w:firstColumn="0" w:lastColumn="0" w:oddVBand="0" w:evenVBand="0" w:oddHBand="0" w:evenHBand="0" w:firstRowFirstColumn="0" w:firstRowLastColumn="0" w:lastRowFirstColumn="0" w:lastRowLastColumn="0"/>
            </w:pPr>
            <w:r w:rsidRPr="00076B68">
              <w:rPr>
                <w:b/>
                <w:bCs/>
                <w:color w:val="EE0000"/>
              </w:rPr>
              <w:t xml:space="preserve">Open</w:t>
            </w:r>
            <w:r>
              <w:t xml:space="preserve"> </w:t>
            </w:r>
          </w:p>
          <w:p w14:paraId="34A8D55C" w14:textId="77777777" w:rsidR="000903CB" w:rsidRPr="00262772" w:rsidRDefault="000903CB" w:rsidP="000903CB">
            <w:pPr>
              <w:cnfStyle w:val="000000000000" w:firstRow="0" w:lastRow="0" w:firstColumn="0" w:lastColumn="0" w:oddVBand="0" w:evenVBand="0" w:oddHBand="0" w:evenHBand="0" w:firstRowFirstColumn="0" w:firstRowLastColumn="0" w:lastRowFirstColumn="0" w:lastRowLastColumn="0"/>
              <w:rPr>
                <w:rFonts w:asciiTheme="majorHAnsi" w:eastAsiaTheme="majorEastAsia" w:hAnsiTheme="majorHAnsi" w:cstheme="majorBidi"/>
                <w:color w:val="4F81BD" w:themeColor="accent1"/>
                <w:spacing w:val="-10"/>
                <w:kern w:val="28"/>
                <w:sz w:val="4"/>
                <w:szCs w:val="4"/>
              </w:rPr>
            </w:pPr>
            <w:r w:rsidRPr="00262772">
              <w:rPr>
                <w:rFonts w:asciiTheme="majorHAnsi" w:eastAsiaTheme="majorEastAsia" w:hAnsiTheme="majorHAnsi" w:cstheme="majorBidi"/>
                <w:color w:val="4F81BD" w:themeColor="accent1"/>
                <w:spacing w:val="-10"/>
                <w:kern w:val="28"/>
                <w:sz w:val="4"/>
                <w:szCs w:val="4"/>
              </w:rPr>
              <w:t xml:space="preserve"/>
            </w:r>
          </w:p>
          <w:p w14:paraId="01EE04A5" w14:textId="37241960" w:rsidR="000903CB" w:rsidRPr="00262772" w:rsidRDefault="000903CB" w:rsidP="00B1795F">
            <w:pPr>
              <w:jc w:val="center"/>
              <w:cnfStyle w:val="000000000000" w:firstRow="0" w:lastRow="0" w:firstColumn="0" w:lastColumn="0" w:oddVBand="0" w:evenVBand="0" w:oddHBand="0" w:evenHBand="0" w:firstRowFirstColumn="0" w:firstRowLastColumn="0" w:lastRowFirstColumn="0" w:lastRowLastColumn="0"/>
              <w:rPr>
                <w:b/>
                <w:bCs/>
                <w:color w:val="FF0000"/>
                <w:sz w:val="4"/>
                <w:szCs w:val="4"/>
              </w:rPr>
            </w:pPr>
          </w:p>
        </w:tc>
      </w:tr>
    </w:tbl>
    <w:p w14:paraId="345EC0AA" w14:textId="32120FB4" w:rsidR="0042680B" w:rsidRDefault="0042680B" w:rsidP="00224C8D">
      <w:pPr>
        <w:jc w:val="both"/>
      </w:pPr>
    </w:p>
    <w:p w14:paraId="79F12CFA" w14:textId="345762B0" w:rsidR="0042680B" w:rsidRDefault="0042680B" w:rsidP="00224C8D">
      <w:pPr>
        <w:jc w:val="both"/>
      </w:pPr>
    </w:p>
    <w:p w14:paraId="1771DB1F" w14:textId="05EFFE4B" w:rsidR="0042680B" w:rsidRDefault="0042680B" w:rsidP="00224C8D">
      <w:pPr>
        <w:jc w:val="both"/>
      </w:pPr>
    </w:p>
    <w:p w14:paraId="0E7ED24F" w14:textId="77777777" w:rsidR="006509E3" w:rsidRDefault="006509E3" w:rsidP="00224C8D">
      <w:pPr>
        <w:jc w:val="both"/>
      </w:pPr>
    </w:p>
    <w:p w14:paraId="6EA66161" w14:textId="55B8FC30" w:rsidR="0042680B" w:rsidRDefault="0042680B" w:rsidP="00224C8D">
      <w:pPr>
        <w:jc w:val="both"/>
      </w:pPr>
    </w:p>
    <w:p w14:paraId="14891528"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34E1FAD0" w14:textId="77777777" w:rsidR="006D32D3" w:rsidRDefault="006D32D3" w:rsidP="00224C8D">
      <w:pPr>
        <w:jc w:val="both"/>
        <w:rPr>
          <w:rFonts w:asciiTheme="majorHAnsi" w:eastAsiaTheme="majorEastAsia" w:hAnsiTheme="majorHAnsi" w:cstheme="majorBidi"/>
          <w:color w:val="4F81BD" w:themeColor="accent1"/>
          <w:spacing w:val="-10"/>
          <w:kern w:val="28"/>
          <w:sz w:val="40"/>
          <w:szCs w:val="40"/>
        </w:rPr>
      </w:pPr>
    </w:p>
    <w:p w14:paraId="35DF2B7A" w14:textId="77777777"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2F524CEC" w14:textId="77777777" w:rsidR="00A41369" w:rsidRDefault="00A41369" w:rsidP="00224C8D">
      <w:pPr>
        <w:jc w:val="both"/>
        <w:rPr>
          <w:rFonts w:asciiTheme="majorHAnsi" w:eastAsiaTheme="majorEastAsia" w:hAnsiTheme="majorHAnsi" w:cstheme="majorBidi"/>
          <w:color w:val="4F81BD" w:themeColor="accent1"/>
          <w:spacing w:val="-10"/>
          <w:kern w:val="28"/>
          <w:sz w:val="40"/>
          <w:szCs w:val="40"/>
        </w:rPr>
        <w:sectPr w:rsidR="00A41369" w:rsidSect="001A1B74">
          <w:headerReference w:type="default" r:id="rId13"/>
          <w:pgSz w:w="15840" w:h="12240" w:orient="landscape"/>
          <w:pgMar w:top="1170" w:right="1440" w:bottom="1170" w:left="1440" w:header="720" w:footer="720" w:gutter="0"/>
          <w:cols w:space="720"/>
          <w:titlePg/>
          <w:docGrid w:linePitch="360"/>
        </w:sectPr>
      </w:pPr>
    </w:p>
    <w:p w14:paraId="4377BB0E" w14:textId="688A3BD0" w:rsidR="00D1636B" w:rsidRDefault="00D1636B" w:rsidP="00224C8D">
      <w:pPr>
        <w:jc w:val="both"/>
        <w:rPr>
          <w:rFonts w:asciiTheme="majorHAnsi" w:eastAsiaTheme="majorEastAsia" w:hAnsiTheme="majorHAnsi" w:cstheme="majorBidi"/>
          <w:color w:val="4F81BD" w:themeColor="accent1"/>
          <w:spacing w:val="-10"/>
          <w:kern w:val="28"/>
          <w:sz w:val="40"/>
          <w:szCs w:val="40"/>
        </w:rPr>
      </w:pPr>
    </w:p>
    <w:p w14:paraId="40C9B237" w14:textId="77777777" w:rsidR="00E04178" w:rsidRDefault="00E04178" w:rsidP="00224C8D">
      <w:pPr>
        <w:jc w:val="both"/>
        <w:rPr>
          <w:rFonts w:asciiTheme="majorHAnsi" w:eastAsiaTheme="majorEastAsia" w:hAnsiTheme="majorHAnsi" w:cstheme="majorBidi"/>
          <w:color w:val="4F81BD" w:themeColor="accent1"/>
          <w:spacing w:val="-10"/>
          <w:kern w:val="28"/>
          <w:sz w:val="40"/>
          <w:szCs w:val="40"/>
        </w:rPr>
      </w:pPr>
    </w:p>
    <w:p w14:paraId="0D44873D" w14:textId="78D61CFD" w:rsidR="004E72E5" w:rsidRPr="0082389A" w:rsidRDefault="00B62925" w:rsidP="00B62925">
      <w:pPr>
        <w:jc w:val="both"/>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2</w:t>
      </w:r>
      <w:r w:rsidRPr="0042680B">
        <w:rPr>
          <w:rFonts w:asciiTheme="majorHAnsi" w:eastAsiaTheme="majorEastAsia" w:hAnsiTheme="majorHAnsi" w:cstheme="majorBidi"/>
          <w:color w:val="4F81BD" w:themeColor="accent1"/>
          <w:spacing w:val="-10"/>
          <w:kern w:val="28"/>
          <w:sz w:val="40"/>
          <w:szCs w:val="40"/>
        </w:rPr>
        <w:t xml:space="preserve">.0 Detailed Findings and </w:t>
      </w:r>
      <w:proofErr w:type="gramStart"/>
      <w:r w:rsidRPr="0042680B">
        <w:rPr>
          <w:rFonts w:asciiTheme="majorHAnsi" w:eastAsiaTheme="majorEastAsia" w:hAnsiTheme="majorHAnsi" w:cstheme="majorBidi"/>
          <w:color w:val="4F81BD" w:themeColor="accent1"/>
          <w:spacing w:val="-10"/>
          <w:kern w:val="28"/>
          <w:sz w:val="40"/>
          <w:szCs w:val="40"/>
        </w:rPr>
        <w:t>Recommendation</w:t>
      </w:r>
      <w:r w:rsidR="004E72E5" w:rsidRPr="00E04178">
        <w:rPr>
          <w:rFonts w:asciiTheme="majorHAnsi" w:eastAsiaTheme="majorEastAsia" w:hAnsiTheme="majorHAnsi" w:cstheme="majorBidi"/>
          <w:color w:val="4F81BD" w:themeColor="accent1"/>
          <w:spacing w:val="-10"/>
          <w:kern w:val="28"/>
          <w:sz w:val="10"/>
          <w:szCs w:val="10"/>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12.1 </w:t>
            </w:r>
            <w:proofErr w:type="gramStart"/>
            <w:r w:rsidRPr="004E72E5">
              <w:rPr>
                <w:rFonts w:ascii="Century Gothic" w:eastAsia="Century Gothic" w:hAnsi="Century Gothic" w:cs="Century Gothic"/>
                <w:b/>
                <w:color w:val="FFFFFF"/>
                <w:spacing w:val="-1"/>
                <w:position w:val="-1"/>
              </w:rPr>
              <w:t xml:space="preserve">NoSQL Injection</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r>
                  <w:rPr>
                    <w:color w:val="FF0000"/>
                    <w:sz w:val="22"/>
                    <w:szCs w:val="22"/>
                    <w:b/>
                    <w:rFonts w:ascii="Century Gothic" w:hAnsi="Century Gothic" w:cs="Century Gothic"/>
                  </w:rPr>
                  <w:t xml:space="preserve">High</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CWE-943</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8.1</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left"/>
              <w:rPr>
                <w:rFonts w:ascii="Century Gothic" w:eastAsia="Century Gothic" w:hAnsi="Century Gothic" w:cs="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The application fails to properly validate user input before using it in NoSQL database queries, allowing attackers to manipulate query logic and bypass security controls. This vulnerability indicates insufficient security controls in the application design and implementation, which may be abused by attackers to compromise confidentiality, integrity, or availability of the system.</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left"/>
              <w:rPr>
                <w:rFonts w:ascii="Century Gothic" w:eastAsia="Calibri" w:hAnsi="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1. Authentication bypass is possible using crafted query operators. leading to potential account or system compromise.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Sensitive data can be extracted from the database. resulting in loss of sensitive or confidential information.</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Database integrity may be compromised. which negatively impacts business operations and user trust.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left"/>
              <w:rPr>
                <w:rFonts w:ascii="Century Gothic" w:eastAsia="Century Gothic" w:hAnsi="Century Gothic" w:cs="Century Gothic"/>
              </w:rPr>
            </w:pPr>
            <w:proofErr w:type="gramStart"/>
            <w:r w:rsidRPr="004E72E5">
              <w:rPr>
                <w:rFonts w:ascii="Century Gothic" w:eastAsia="Century Gothic" w:hAnsi="Century Gothic" w:cs="Century Gothic"/>
              </w:rPr>
              <w:t xml:space="preserve">
                <w:r>
                  <w:rPr>
                    <w:sz w:val="22"/>
                    <w:szCs w:val="22"/>
                    <w:rFonts w:ascii="Century Gothic" w:hAnsi="Century Gothic" w:cs="Century Gothic"/>
                  </w:rPr>
                  <w:t xml:space="preserve">1. Enforce strict input validation and type checks. to reduce the immediate attack surface.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parameterized queries or safe query builders. to ensure consistent security enforcement.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Apply least privilege access to database accounts. as part of regular security hardening practices.</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left"/>
              <w:rPr>
                <w:rFonts w:ascii="Century Gothic" w:eastAsia="Century Gothic" w:hAnsi="Century Gothic" w:cs="Century Gothic"/>
              </w:rPr>
            </w:pPr>
            <w:proofErr w:type="gramStart"/>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12.2 </w:t>
            </w:r>
            <w:proofErr w:type="gramStart"/>
            <w:r w:rsidRPr="004E72E5">
              <w:rPr>
                <w:rFonts w:ascii="Century Gothic" w:eastAsia="Century Gothic" w:hAnsi="Century Gothic" w:cs="Century Gothic"/>
                <w:b/>
                <w:color w:val="FFFFFF"/>
                <w:spacing w:val="-1"/>
                <w:position w:val="-1"/>
              </w:rPr>
              <w:t xml:space="preserve">Application Vulnerable to BREACH Attack</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r>
                  <w:rPr>
                    <w:color w:val="E6B800"/>
                    <w:sz w:val="22"/>
                    <w:szCs w:val="22"/>
                    <w:b/>
                    <w:rFonts w:ascii="Century Gothic" w:hAnsi="Century Gothic" w:cs="Century Gothic"/>
                  </w:rPr>
                  <w:t xml:space="preserve">Medium</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CWE-200</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5.3</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left"/>
              <w:rPr>
                <w:rFonts w:ascii="Century Gothic" w:eastAsia="Century Gothic" w:hAnsi="Century Gothic" w:cs="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HTTP compression is enabled on sensitive responses, allowing BREACH exploitation. This vulnerability indicates insufficient security controls in the application design and implementation, which may be abused by attackers to compromise confidentiality, integrity, or availability of the system.</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left"/>
              <w:rPr>
                <w:rFonts w:ascii="Century Gothic" w:eastAsia="Calibri" w:hAnsi="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1. Secrets in responses may be leaked. leading to potential account or system compromise.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Session tokens may be exposed. resulting in loss of sensitive or confidential information.</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Confidentiality is reduced. which negatively impacts business operations and user trust.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left"/>
              <w:rPr>
                <w:rFonts w:ascii="Century Gothic" w:eastAsia="Century Gothic" w:hAnsi="Century Gothic" w:cs="Century Gothic"/>
              </w:rPr>
            </w:pPr>
            <w:proofErr w:type="gramStart"/>
            <w:r w:rsidRPr="004E72E5">
              <w:rPr>
                <w:rFonts w:ascii="Century Gothic" w:eastAsia="Century Gothic" w:hAnsi="Century Gothic" w:cs="Century Gothic"/>
              </w:rPr>
              <w:t xml:space="preserve">
                <w:r>
                  <w:rPr>
                    <w:sz w:val="22"/>
                    <w:szCs w:val="22"/>
                    <w:rFonts w:ascii="Century Gothic" w:hAnsi="Century Gothic" w:cs="Century Gothic"/>
                  </w:rPr>
                  <w:t xml:space="preserve">1. Disable compression for sensitive pages. to reduce the immediate attack surface.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random padding. to ensure consistent security enforcement.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Separate secrets from user input. as part of regular security hardening practices.</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left"/>
              <w:rPr>
                <w:rFonts w:ascii="Century Gothic" w:eastAsia="Century Gothic" w:hAnsi="Century Gothic" w:cs="Century Gothic"/>
              </w:rPr>
            </w:pPr>
            <w:proofErr w:type="gramStart"/>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12.3 </w:t>
            </w:r>
            <w:proofErr w:type="gramStart"/>
            <w:r w:rsidRPr="004E72E5">
              <w:rPr>
                <w:rFonts w:ascii="Century Gothic" w:eastAsia="Century Gothic" w:hAnsi="Century Gothic" w:cs="Century Gothic"/>
                <w:b/>
                <w:color w:val="FFFFFF"/>
                <w:spacing w:val="-1"/>
                <w:position w:val="-1"/>
              </w:rPr>
              <w:t xml:space="preserve">Banner Grabbing</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r>
                  <w:rPr>
                    <w:color w:val="00A300"/>
                    <w:sz w:val="22"/>
                    <w:szCs w:val="22"/>
                    <w:b/>
                    <w:rFonts w:ascii="Century Gothic" w:hAnsi="Century Gothic" w:cs="Century Gothic"/>
                  </w:rPr>
                  <w:t xml:space="preserve">Low</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CWE-200</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2.5</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left"/>
              <w:rPr>
                <w:rFonts w:ascii="Century Gothic" w:eastAsia="Century Gothic" w:hAnsi="Century Gothic" w:cs="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The server discloses software version information in banners. This vulnerability indicates insufficient security controls in the application design and implementation, which may be abused by attackers to compromise confidentiality, integrity, or availability of the system.</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left"/>
              <w:rPr>
                <w:rFonts w:ascii="Century Gothic" w:eastAsia="Calibri" w:hAnsi="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1. Attackers gain reconnaissance information. leading to potential account or system compromise.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Targeted attacks become easier. resulting in loss of sensitive or confidential information.</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System exposure increases. which negatively impacts business operations and user trust.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left"/>
              <w:rPr>
                <w:rFonts w:ascii="Century Gothic" w:eastAsia="Century Gothic" w:hAnsi="Century Gothic" w:cs="Century Gothic"/>
              </w:rPr>
            </w:pPr>
            <w:proofErr w:type="gramStart"/>
            <w:r w:rsidRPr="004E72E5">
              <w:rPr>
                <w:rFonts w:ascii="Century Gothic" w:eastAsia="Century Gothic" w:hAnsi="Century Gothic" w:cs="Century Gothic"/>
              </w:rPr>
              <w:t xml:space="preserve">
                <w:r>
                  <w:rPr>
                    <w:sz w:val="22"/>
                    <w:szCs w:val="22"/>
                    <w:rFonts w:ascii="Century Gothic" w:hAnsi="Century Gothic" w:cs="Century Gothic"/>
                  </w:rPr>
                  <w:t xml:space="preserve">1. Hide server banners. to reduce the immediate attack surface.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 generic responses. to ensure consistent security enforcement.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Regularly update software. as part of regular security hardening practices.</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left"/>
              <w:rPr>
                <w:rFonts w:ascii="Century Gothic" w:eastAsia="Century Gothic" w:hAnsi="Century Gothic" w:cs="Century Gothic"/>
              </w:rPr>
            </w:pPr>
            <w:proofErr w:type="gramStart"/>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tbl>
      <w:tblPr>
        <w:tblStyle w:val="TableGrid"/>
        <w:tblW w:w="1296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2"/>
        <w:gridCol w:w="10188"/>
      </w:tblGrid>
      <w:tr w:rsidR="003F2D85" w14:paraId="7216838E" w14:textId="77777777" w:rsidTr="003C202A">
        <w:trPr>
          <w:trHeight w:val="379"/>
        </w:trPr>
        <w:tc>
          <w:tcPr>
            <w:tcW w:w="12960" w:type="dxa"/>
            <w:gridSpan w:val="2"/>
            <w:shd w:val="clear" w:color="auto" w:fill="4F81BD" w:themeFill="accent1"/>
          </w:tcPr>
          <w:p w14:paraId="371D1760" w14:textId="227FCD77" w:rsidR="003F2D85" w:rsidRDefault="004E72E5" w:rsidP="003C202A">
            <w:pPr>
              <w:spacing w:before="22"/>
              <w:rPr>
                <w:rFonts w:ascii="Century Gothic" w:eastAsia="Century Gothic" w:hAnsi="Century Gothic" w:cs="Century Gothic"/>
              </w:rPr>
            </w:pPr>
            <w:proofErr w:type="gramStart"/>
            <w:r w:rsidRPr="004E72E5">
              <w:rPr>
                <w:rFonts w:ascii="Century Gothic" w:eastAsia="Century Gothic" w:hAnsi="Century Gothic" w:cs="Century Gothic"/>
                <w:b/>
                <w:color w:val="FFFFFF"/>
                <w:spacing w:val="-1"/>
                <w:position w:val="-1"/>
              </w:rPr>
              <w:t xml:space="preserve">12.4 </w:t>
            </w:r>
            <w:proofErr w:type="gramStart"/>
            <w:r w:rsidRPr="004E72E5">
              <w:rPr>
                <w:rFonts w:ascii="Century Gothic" w:eastAsia="Century Gothic" w:hAnsi="Century Gothic" w:cs="Century Gothic"/>
                <w:b/>
                <w:color w:val="FFFFFF"/>
                <w:spacing w:val="-1"/>
                <w:position w:val="-1"/>
              </w:rPr>
              <w:t xml:space="preserve">File Upload Functionality Not Working</w:t>
            </w:r>
            <w:r>
              <w:t xml:space="preserve">  </w:t>
            </w:r>
          </w:p>
        </w:tc>
      </w:tr>
      <w:tr w:rsidR="003F2D85" w14:paraId="7C1F820A" w14:textId="77777777" w:rsidTr="003F2D85">
        <w:trPr>
          <w:trHeight w:val="242"/>
        </w:trPr>
        <w:tc>
          <w:tcPr>
            <w:tcW w:w="12960" w:type="dxa"/>
            <w:gridSpan w:val="2"/>
          </w:tcPr>
          <w:p w14:paraId="64C1DBF0" w14:textId="77777777" w:rsidR="003F2D85" w:rsidRPr="003F2D85" w:rsidRDefault="003F2D85" w:rsidP="003C202A">
            <w:pPr>
              <w:spacing w:before="22"/>
              <w:rPr>
                <w:rFonts w:ascii="Century Gothic" w:eastAsia="Century Gothic" w:hAnsi="Century Gothic" w:cs="Century Gothic"/>
                <w:sz w:val="10"/>
                <w:szCs w:val="10"/>
              </w:rPr>
            </w:pPr>
          </w:p>
        </w:tc>
      </w:tr>
      <w:tr w:rsidR="003F2D85" w14:paraId="18EACFC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shd w:val="clear" w:color="auto" w:fill="F2F2F2" w:themeFill="background1" w:themeFillShade="F2"/>
          </w:tcPr>
          <w:p w14:paraId="5FCCC38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l</w:t>
            </w:r>
            <w:r>
              <w:rPr>
                <w:rFonts w:ascii="Century Gothic" w:eastAsia="Century Gothic" w:hAnsi="Century Gothic" w:cs="Century Gothic"/>
                <w:b/>
                <w:spacing w:val="1"/>
              </w:rPr>
              <w:t>a</w:t>
            </w:r>
            <w:r>
              <w:rPr>
                <w:rFonts w:ascii="Century Gothic" w:eastAsia="Century Gothic" w:hAnsi="Century Gothic" w:cs="Century Gothic"/>
                <w:b/>
              </w:rPr>
              <w:t>ti</w:t>
            </w:r>
            <w:r>
              <w:rPr>
                <w:rFonts w:ascii="Century Gothic" w:eastAsia="Century Gothic" w:hAnsi="Century Gothic" w:cs="Century Gothic"/>
                <w:b/>
                <w:spacing w:val="1"/>
              </w:rPr>
              <w:t>v</w:t>
            </w:r>
            <w:r>
              <w:rPr>
                <w:rFonts w:ascii="Century Gothic" w:eastAsia="Century Gothic" w:hAnsi="Century Gothic" w:cs="Century Gothic"/>
                <w:b/>
              </w:rPr>
              <w:t>e</w:t>
            </w:r>
            <w:r>
              <w:rPr>
                <w:rFonts w:ascii="Century Gothic" w:eastAsia="Century Gothic" w:hAnsi="Century Gothic" w:cs="Century Gothic"/>
                <w:b/>
                <w:spacing w:val="-9"/>
              </w:rPr>
              <w:t xml:space="preserve"> </w:t>
            </w:r>
            <w:r>
              <w:rPr>
                <w:rFonts w:ascii="Century Gothic" w:eastAsia="Century Gothic" w:hAnsi="Century Gothic" w:cs="Century Gothic"/>
                <w:b/>
              </w:rPr>
              <w:t>Ri</w:t>
            </w:r>
            <w:r>
              <w:rPr>
                <w:rFonts w:ascii="Century Gothic" w:eastAsia="Century Gothic" w:hAnsi="Century Gothic" w:cs="Century Gothic"/>
                <w:b/>
                <w:spacing w:val="1"/>
              </w:rPr>
              <w:t>s</w:t>
            </w:r>
            <w:r>
              <w:rPr>
                <w:rFonts w:ascii="Century Gothic" w:eastAsia="Century Gothic" w:hAnsi="Century Gothic" w:cs="Century Gothic"/>
                <w:b/>
              </w:rPr>
              <w:t xml:space="preserve">k</w:t>
            </w:r>
          </w:p>
        </w:tc>
        <w:tc>
          <w:tcPr>
            <w:tcW w:w="10188" w:type="dxa"/>
            <w:tcBorders>
              <w:top w:val="nil"/>
              <w:left w:val="nil"/>
              <w:bottom w:val="nil"/>
              <w:right w:val="nil"/>
            </w:tcBorders>
            <w:shd w:val="clear" w:color="auto" w:fill="F2F2F2" w:themeFill="background1" w:themeFillShade="F2"/>
          </w:tcPr>
          <w:p w14:paraId="4D74E7BB" w14:textId="54EE5FCD" w:rsidR="003F2D85" w:rsidRPr="004E72E5" w:rsidRDefault="004E72E5" w:rsidP="004E72E5">
            <w:pPr>
              <w:spacing w:before="22"/>
              <w:rPr>
                <w:rFonts w:ascii="Century Gothic" w:eastAsia="Century Gothic" w:hAnsi="Century Gothic" w:cs="Century Gothic"/>
                <w:b/>
                <w:bCs/>
                <w:color w:val="EE0000"/>
                <w:lang w:val="en-IN"/>
              </w:rPr>
            </w:pPr>
            <w:proofErr w:type="gramStart"/>
            <w:r>
              <w:t xml:space="preserve">
                <w:r>
                  <w:rPr>
                    <w:color w:val="00BFFF"/>
                    <w:sz w:val="22"/>
                    <w:szCs w:val="22"/>
                    <w:b/>
                    <w:rFonts w:ascii="Century Gothic" w:hAnsi="Century Gothic" w:cs="Century Gothic"/>
                  </w:rPr>
                  <w:t xml:space="preserve">Informational</w:t>
                </w:r>
              </w:t>
            </w:r>
          </w:p>
        </w:tc>
      </w:tr>
      <w:tr w:rsidR="003F2D85" w14:paraId="0758DF0F"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1"/>
        </w:trPr>
        <w:tc>
          <w:tcPr>
            <w:tcW w:w="2772" w:type="dxa"/>
            <w:tcBorders>
              <w:top w:val="nil"/>
              <w:left w:val="nil"/>
              <w:bottom w:val="nil"/>
              <w:right w:val="nil"/>
            </w:tcBorders>
          </w:tcPr>
          <w:p w14:paraId="033276F1"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 xml:space="preserve">CWE</w:t>
            </w:r>
          </w:p>
        </w:tc>
        <w:tc>
          <w:tcPr>
            <w:tcW w:w="10188" w:type="dxa"/>
            <w:tcBorders>
              <w:top w:val="nil"/>
              <w:left w:val="nil"/>
              <w:bottom w:val="nil"/>
              <w:right w:val="nil"/>
            </w:tcBorders>
          </w:tcPr>
          <w:p w14:paraId="4209A702" w14:textId="31487E92" w:rsidR="003F2D85" w:rsidRPr="00172D26" w:rsidRDefault="004E72E5" w:rsidP="003C202A">
            <w:pPr>
              <w:rPr>
                <w:b/>
                <w:bCs/>
                <w:sz w:val="24"/>
                <w:szCs w:val="24"/>
              </w:rPr>
            </w:pPr>
            <w:proofErr w:type="gramStart"/>
            <w:r w:rsidRPr="004E72E5">
              <w:rPr>
                <w:b/>
                <w:bCs/>
                <w:sz w:val="24"/>
                <w:szCs w:val="24"/>
              </w:rPr>
              <w:t xml:space="preserve">CWE-703</w:t>
            </w:r>
          </w:p>
        </w:tc>
      </w:tr>
      <w:tr w:rsidR="003F2D85" w14:paraId="753EFC5C"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71"/>
        </w:trPr>
        <w:tc>
          <w:tcPr>
            <w:tcW w:w="2772" w:type="dxa"/>
            <w:tcBorders>
              <w:top w:val="nil"/>
              <w:left w:val="nil"/>
              <w:bottom w:val="nil"/>
              <w:right w:val="nil"/>
            </w:tcBorders>
            <w:shd w:val="clear" w:color="auto" w:fill="F2F2F2" w:themeFill="background1" w:themeFillShade="F2"/>
          </w:tcPr>
          <w:p w14:paraId="7771F912"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CV</w:t>
            </w:r>
            <w:r>
              <w:rPr>
                <w:rFonts w:ascii="Century Gothic" w:eastAsia="Century Gothic" w:hAnsi="Century Gothic" w:cs="Century Gothic"/>
                <w:b/>
                <w:spacing w:val="-1"/>
              </w:rPr>
              <w:t>S</w:t>
            </w:r>
            <w:r>
              <w:rPr>
                <w:rFonts w:ascii="Century Gothic" w:eastAsia="Century Gothic" w:hAnsi="Century Gothic" w:cs="Century Gothic"/>
                <w:b/>
              </w:rPr>
              <w:t xml:space="preserve">S</w:t>
            </w:r>
          </w:p>
        </w:tc>
        <w:tc>
          <w:tcPr>
            <w:tcW w:w="10188" w:type="dxa"/>
            <w:tcBorders>
              <w:top w:val="nil"/>
              <w:left w:val="nil"/>
              <w:bottom w:val="nil"/>
              <w:right w:val="nil"/>
            </w:tcBorders>
            <w:shd w:val="clear" w:color="auto" w:fill="F2F2F2" w:themeFill="background1" w:themeFillShade="F2"/>
          </w:tcPr>
          <w:p w14:paraId="6A6D1156" w14:textId="43837003" w:rsidR="003F2D85" w:rsidRPr="00A460CB" w:rsidRDefault="004E72E5" w:rsidP="003C202A">
            <w:pPr>
              <w:spacing w:before="22"/>
              <w:rPr>
                <w:rFonts w:ascii="Century Gothic" w:eastAsia="Century Gothic" w:hAnsi="Century Gothic" w:cs="Century Gothic"/>
                <w:b/>
                <w:bCs/>
              </w:rPr>
            </w:pPr>
            <w:proofErr w:type="gramStart"/>
            <w:r w:rsidRPr="004E72E5">
              <w:rPr>
                <w:rFonts w:ascii="Century Gothic" w:eastAsia="Century Gothic" w:hAnsi="Century Gothic" w:cs="Century Gothic"/>
                <w:b/>
                <w:bCs/>
              </w:rPr>
              <w:t xml:space="preserve">1.0</w:t>
            </w:r>
          </w:p>
        </w:tc>
      </w:tr>
      <w:tr w:rsidR="003F2D85" w14:paraId="5759673A"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72" w:type="dxa"/>
            <w:tcBorders>
              <w:top w:val="nil"/>
              <w:left w:val="nil"/>
              <w:bottom w:val="triple" w:sz="4" w:space="0" w:color="auto"/>
              <w:right w:val="nil"/>
            </w:tcBorders>
          </w:tcPr>
          <w:p w14:paraId="0C6459C0"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nil"/>
              <w:right w:val="nil"/>
            </w:tcBorders>
          </w:tcPr>
          <w:p w14:paraId="00D3C5D7" w14:textId="77777777" w:rsidR="003F2D85" w:rsidRDefault="003F2D85" w:rsidP="003C202A">
            <w:pPr>
              <w:spacing w:before="22"/>
              <w:rPr>
                <w:rFonts w:ascii="Century Gothic" w:eastAsia="Century Gothic" w:hAnsi="Century Gothic" w:cs="Century Gothic"/>
              </w:rPr>
            </w:pPr>
          </w:p>
        </w:tc>
      </w:tr>
      <w:tr w:rsidR="003F2D85" w14:paraId="4DA87C73"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828"/>
        </w:trPr>
        <w:tc>
          <w:tcPr>
            <w:tcW w:w="2772" w:type="dxa"/>
            <w:tcBorders>
              <w:top w:val="triple" w:sz="4" w:space="0" w:color="auto"/>
              <w:left w:val="nil"/>
              <w:bottom w:val="nil"/>
              <w:right w:val="nil"/>
            </w:tcBorders>
            <w:shd w:val="clear" w:color="auto" w:fill="F2F2F2" w:themeFill="background1" w:themeFillShade="F2"/>
          </w:tcPr>
          <w:p w14:paraId="1BD9F6AA" w14:textId="77777777" w:rsidR="003F2D85" w:rsidRDefault="003F2D85" w:rsidP="003C202A">
            <w:pPr>
              <w:spacing w:before="2" w:line="100" w:lineRule="exact"/>
              <w:rPr>
                <w:sz w:val="11"/>
                <w:szCs w:val="11"/>
              </w:rPr>
            </w:pPr>
          </w:p>
          <w:p w14:paraId="13D8877D"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Ob</w:t>
            </w:r>
            <w:r>
              <w:rPr>
                <w:rFonts w:ascii="Century Gothic" w:eastAsia="Century Gothic" w:hAnsi="Century Gothic" w:cs="Century Gothic"/>
                <w:b/>
                <w:spacing w:val="1"/>
              </w:rPr>
              <w:t>s</w:t>
            </w:r>
            <w:r>
              <w:rPr>
                <w:rFonts w:ascii="Century Gothic" w:eastAsia="Century Gothic" w:hAnsi="Century Gothic" w:cs="Century Gothic"/>
                <w:b/>
              </w:rPr>
              <w:t>e</w:t>
            </w:r>
            <w:r>
              <w:rPr>
                <w:rFonts w:ascii="Century Gothic" w:eastAsia="Century Gothic" w:hAnsi="Century Gothic" w:cs="Century Gothic"/>
                <w:b/>
                <w:spacing w:val="1"/>
              </w:rPr>
              <w:t>rv</w:t>
            </w:r>
            <w:r>
              <w:rPr>
                <w:rFonts w:ascii="Century Gothic" w:eastAsia="Century Gothic" w:hAnsi="Century Gothic" w:cs="Century Gothic"/>
                <w:b/>
              </w:rPr>
              <w:t>a</w:t>
            </w:r>
            <w:r>
              <w:rPr>
                <w:rFonts w:ascii="Century Gothic" w:eastAsia="Century Gothic" w:hAnsi="Century Gothic" w:cs="Century Gothic"/>
                <w:b/>
                <w:spacing w:val="1"/>
              </w:rPr>
              <w:t>t</w:t>
            </w:r>
            <w:r>
              <w:rPr>
                <w:rFonts w:ascii="Century Gothic" w:eastAsia="Century Gothic" w:hAnsi="Century Gothic" w:cs="Century Gothic"/>
                <w:b/>
              </w:rPr>
              <w:t>ion</w:t>
            </w:r>
            <w:r>
              <w:rPr>
                <w:rFonts w:ascii="Century Gothic" w:eastAsia="Century Gothic" w:hAnsi="Century Gothic" w:cs="Century Gothic"/>
                <w:b/>
                <w:spacing w:val="-12"/>
              </w:rPr>
              <w:t xml:space="preserve"> </w:t>
            </w:r>
            <w:r>
              <w:rPr>
                <w:rFonts w:ascii="Century Gothic" w:eastAsia="Century Gothic" w:hAnsi="Century Gothic" w:cs="Century Gothic"/>
                <w:b/>
              </w:rPr>
              <w:t>/ Desc</w:t>
            </w:r>
            <w:r>
              <w:rPr>
                <w:rFonts w:ascii="Century Gothic" w:eastAsia="Century Gothic" w:hAnsi="Century Gothic" w:cs="Century Gothic"/>
                <w:b/>
                <w:spacing w:val="1"/>
              </w:rPr>
              <w:t>r</w:t>
            </w:r>
            <w:r>
              <w:rPr>
                <w:rFonts w:ascii="Century Gothic" w:eastAsia="Century Gothic" w:hAnsi="Century Gothic" w:cs="Century Gothic"/>
                <w:b/>
              </w:rPr>
              <w:t>i</w:t>
            </w:r>
            <w:r>
              <w:rPr>
                <w:rFonts w:ascii="Century Gothic" w:eastAsia="Century Gothic" w:hAnsi="Century Gothic" w:cs="Century Gothic"/>
                <w:b/>
                <w:spacing w:val="1"/>
              </w:rPr>
              <w:t>p</w:t>
            </w:r>
            <w:r>
              <w:rPr>
                <w:rFonts w:ascii="Century Gothic" w:eastAsia="Century Gothic" w:hAnsi="Century Gothic" w:cs="Century Gothic"/>
                <w:b/>
              </w:rPr>
              <w:t xml:space="preserve">tion</w:t>
            </w:r>
          </w:p>
        </w:tc>
        <w:tc>
          <w:tcPr>
            <w:tcW w:w="10188" w:type="dxa"/>
            <w:tcBorders>
              <w:top w:val="nil"/>
              <w:left w:val="nil"/>
              <w:bottom w:val="nil"/>
              <w:right w:val="nil"/>
            </w:tcBorders>
            <w:shd w:val="clear" w:color="auto" w:fill="F2F2F2" w:themeFill="background1" w:themeFillShade="F2"/>
          </w:tcPr>
          <w:p w14:paraId="74D294EF" w14:textId="74178F82" w:rsidR="003F2D85" w:rsidRDefault="004E72E5" w:rsidP="003C202A">
            <w:pPr>
              <w:spacing w:before="22"/>
              <w:jc w:val="left"/>
              <w:rPr>
                <w:rFonts w:ascii="Century Gothic" w:eastAsia="Century Gothic" w:hAnsi="Century Gothic" w:cs="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The file upload feature is not functioning as expected, indicating a functional defect. This vulnerability indicates insufficient security controls in the application design and implementation, which may be abused by attackers to compromise confidentiality, integrity, or availability of the system.</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3040C15C" w14:textId="77777777" w:rsidTr="003C202A">
        <w:trPr>
          <w:trHeight w:val="857"/>
        </w:trPr>
        <w:tc>
          <w:tcPr>
            <w:tcW w:w="2772" w:type="dxa"/>
          </w:tcPr>
          <w:p w14:paraId="53BB29B5"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I</w:t>
            </w:r>
            <w:r>
              <w:rPr>
                <w:rFonts w:ascii="Century Gothic" w:eastAsia="Century Gothic" w:hAnsi="Century Gothic" w:cs="Century Gothic"/>
                <w:b/>
                <w:spacing w:val="-1"/>
              </w:rPr>
              <w:t>m</w:t>
            </w:r>
            <w:r>
              <w:rPr>
                <w:rFonts w:ascii="Century Gothic" w:eastAsia="Century Gothic" w:hAnsi="Century Gothic" w:cs="Century Gothic"/>
                <w:b/>
              </w:rPr>
              <w:t>p</w:t>
            </w:r>
            <w:r>
              <w:rPr>
                <w:rFonts w:ascii="Century Gothic" w:eastAsia="Century Gothic" w:hAnsi="Century Gothic" w:cs="Century Gothic"/>
                <w:b/>
                <w:spacing w:val="1"/>
              </w:rPr>
              <w:t>a</w:t>
            </w:r>
            <w:r>
              <w:rPr>
                <w:rFonts w:ascii="Century Gothic" w:eastAsia="Century Gothic" w:hAnsi="Century Gothic" w:cs="Century Gothic"/>
                <w:b/>
              </w:rPr>
              <w:t xml:space="preserve">ct</w:t>
            </w:r>
          </w:p>
        </w:tc>
        <w:tc>
          <w:tcPr>
            <w:tcW w:w="10188" w:type="dxa"/>
          </w:tcPr>
          <w:p w14:paraId="50D2562C" w14:textId="5ED5C3D0" w:rsidR="003F2D85" w:rsidRPr="00151E96" w:rsidRDefault="004E72E5" w:rsidP="003C202A">
            <w:pPr>
              <w:spacing w:before="22"/>
              <w:jc w:val="left"/>
              <w:rPr>
                <w:rFonts w:ascii="Century Gothic" w:eastAsia="Calibri" w:hAnsi="Century Gothic"/>
              </w:rPr>
            </w:pPr>
            <w:proofErr w:type="gramStart"/>
            <w:r w:rsidRPr="004E72E5">
              <w:rPr>
                <w:rFonts w:ascii="Century Gothic" w:eastAsia="Calibri" w:hAnsi="Century Gothic"/>
              </w:rPr>
              <w:t xml:space="preserve">
                <w:r>
                  <w:rPr>
                    <w:sz w:val="22"/>
                    <w:szCs w:val="22"/>
                    <w:rFonts w:ascii="Century Gothic" w:hAnsi="Century Gothic" w:cs="Century Gothic"/>
                  </w:rPr>
                  <w:t xml:space="preserve">1. Business workflow is disrupted. leading to potential account or system compromise.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User experience is negatively affected. resulting in loss of sensitive or confidential information.</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Hidden security issues may go unnoticed. which negatively impacts business operations and user trust.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4C40D774" w14:textId="77777777" w:rsidTr="003C202A">
        <w:trPr>
          <w:trHeight w:val="1370"/>
        </w:trPr>
        <w:tc>
          <w:tcPr>
            <w:tcW w:w="2772" w:type="dxa"/>
            <w:shd w:val="clear" w:color="auto" w:fill="F2F2F2" w:themeFill="background1" w:themeFillShade="F2"/>
          </w:tcPr>
          <w:p w14:paraId="3F46A510"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R</w:t>
            </w:r>
            <w:r>
              <w:rPr>
                <w:rFonts w:ascii="Century Gothic" w:eastAsia="Century Gothic" w:hAnsi="Century Gothic" w:cs="Century Gothic"/>
                <w:b/>
                <w:spacing w:val="-1"/>
              </w:rPr>
              <w:t>e</w:t>
            </w:r>
            <w:r>
              <w:rPr>
                <w:rFonts w:ascii="Century Gothic" w:eastAsia="Century Gothic" w:hAnsi="Century Gothic" w:cs="Century Gothic"/>
                <w:b/>
              </w:rPr>
              <w:t>c</w:t>
            </w:r>
            <w:r>
              <w:rPr>
                <w:rFonts w:ascii="Century Gothic" w:eastAsia="Century Gothic" w:hAnsi="Century Gothic" w:cs="Century Gothic"/>
                <w:b/>
                <w:spacing w:val="2"/>
              </w:rPr>
              <w:t>o</w:t>
            </w:r>
            <w:r>
              <w:rPr>
                <w:rFonts w:ascii="Century Gothic" w:eastAsia="Century Gothic" w:hAnsi="Century Gothic" w:cs="Century Gothic"/>
                <w:b/>
              </w:rPr>
              <w:t>mmenda</w:t>
            </w:r>
            <w:r>
              <w:rPr>
                <w:rFonts w:ascii="Century Gothic" w:eastAsia="Century Gothic" w:hAnsi="Century Gothic" w:cs="Century Gothic"/>
                <w:b/>
                <w:spacing w:val="1"/>
              </w:rPr>
              <w:t>t</w:t>
            </w:r>
            <w:r>
              <w:rPr>
                <w:rFonts w:ascii="Century Gothic" w:eastAsia="Century Gothic" w:hAnsi="Century Gothic" w:cs="Century Gothic"/>
                <w:b/>
                <w:spacing w:val="2"/>
              </w:rPr>
              <w:t>i</w:t>
            </w:r>
            <w:r>
              <w:rPr>
                <w:rFonts w:ascii="Century Gothic" w:eastAsia="Century Gothic" w:hAnsi="Century Gothic" w:cs="Century Gothic"/>
                <w:b/>
              </w:rPr>
              <w:t xml:space="preserve">on</w:t>
            </w:r>
          </w:p>
        </w:tc>
        <w:tc>
          <w:tcPr>
            <w:tcW w:w="10188" w:type="dxa"/>
            <w:shd w:val="clear" w:color="auto" w:fill="F2F2F2" w:themeFill="background1" w:themeFillShade="F2"/>
          </w:tcPr>
          <w:p w14:paraId="46C69B4E" w14:textId="6300770D" w:rsidR="003F2D85" w:rsidRPr="00995917" w:rsidRDefault="004E72E5" w:rsidP="003C202A">
            <w:pPr>
              <w:spacing w:before="22"/>
              <w:jc w:val="left"/>
              <w:rPr>
                <w:rFonts w:ascii="Century Gothic" w:eastAsia="Century Gothic" w:hAnsi="Century Gothic" w:cs="Century Gothic"/>
              </w:rPr>
            </w:pPr>
            <w:proofErr w:type="gramStart"/>
            <w:r w:rsidRPr="004E72E5">
              <w:rPr>
                <w:rFonts w:ascii="Century Gothic" w:eastAsia="Century Gothic" w:hAnsi="Century Gothic" w:cs="Century Gothic"/>
              </w:rPr>
              <w:t xml:space="preserve">
                <w:r>
                  <w:rPr>
                    <w:sz w:val="22"/>
                    <w:szCs w:val="22"/>
                    <w:rFonts w:ascii="Century Gothic" w:hAnsi="Century Gothic" w:cs="Century Gothic"/>
                  </w:rPr>
                  <w:t xml:space="preserve">1. Fix the upload functionality. to reduce the immediate attack surface.</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2. Implement proper validation after fixing. to ensure consistent security enforcement.</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3. Perform security testing. as part of regular security hardening practices.</w:t>
                </w:r>
                <w:r>
                  <w:rPr>
                    <w:sz w:val="22"/>
                    <w:szCs w:val="22"/>
                    <w:rFonts w:ascii="Century Gothic" w:hAnsi="Century Gothic" w:cs="Century Gothic"/>
                  </w:rPr>
                  <w:t xml:space="preserve"/>
                  <w:br/>
                  <w:t xml:space="preserve"/>
                </w:r>
                <w:r>
                  <w:rPr>
                    <w:sz w:val="22"/>
                    <w:szCs w:val="22"/>
                    <w:rFonts w:ascii="Century Gothic" w:hAnsi="Century Gothic" w:cs="Century Gothic"/>
                  </w:rPr>
                  <w:t xml:space="preserve"/>
                  <w:br/>
                  <w:t xml:space="preserve"/>
                </w:r>
              </w:t>
            </w:r>
          </w:p>
        </w:tc>
      </w:tr>
      <w:tr w:rsidR="003F2D85" w14:paraId="54591DB1" w14:textId="77777777" w:rsidTr="003C202A">
        <w:trPr>
          <w:trHeight w:val="360"/>
        </w:trPr>
        <w:tc>
          <w:tcPr>
            <w:tcW w:w="2772" w:type="dxa"/>
            <w:shd w:val="clear" w:color="auto" w:fill="FFFFFF" w:themeFill="background1"/>
          </w:tcPr>
          <w:p w14:paraId="6E9647FE" w14:textId="77777777" w:rsidR="003F2D85" w:rsidRPr="00810846" w:rsidRDefault="003F2D85" w:rsidP="003C202A">
            <w:pPr>
              <w:spacing w:line="240" w:lineRule="exact"/>
              <w:rPr>
                <w:rFonts w:ascii="Century Gothic" w:eastAsia="Century Gothic" w:hAnsi="Century Gothic" w:cs="Century Gothic"/>
                <w:b/>
              </w:rPr>
            </w:pPr>
            <w:r w:rsidRPr="00810846">
              <w:rPr>
                <w:rFonts w:ascii="Century Gothic" w:eastAsia="Century Gothic" w:hAnsi="Century Gothic" w:cs="Century Gothic"/>
                <w:b/>
              </w:rPr>
              <w:t xml:space="preserve">Affected URL</w:t>
            </w:r>
          </w:p>
          <w:p w14:paraId="1654C6B9" w14:textId="77777777" w:rsidR="003F2D85" w:rsidRDefault="003F2D85" w:rsidP="003C202A">
            <w:pPr>
              <w:spacing w:before="22"/>
              <w:rPr>
                <w:rFonts w:ascii="Century Gothic" w:eastAsia="Century Gothic" w:hAnsi="Century Gothic" w:cs="Century Gothic"/>
                <w:b/>
              </w:rPr>
            </w:pPr>
          </w:p>
        </w:tc>
        <w:tc>
          <w:tcPr>
            <w:tcW w:w="10188" w:type="dxa"/>
            <w:shd w:val="clear" w:color="auto" w:fill="FFFFFF" w:themeFill="background1"/>
          </w:tcPr>
          <w:p w14:paraId="4D586CF7" w14:textId="11B7393C" w:rsidR="003F2D85" w:rsidRPr="004369E4" w:rsidRDefault="002D1258" w:rsidP="003C202A">
            <w:pPr>
              <w:spacing w:before="22"/>
              <w:jc w:val="left"/>
              <w:rPr>
                <w:rFonts w:ascii="Century Gothic" w:eastAsia="Century Gothic" w:hAnsi="Century Gothic" w:cs="Century Gothic"/>
              </w:rPr>
            </w:pPr>
            <w:proofErr w:type="gramStart"/>
            <w:r>
              <w:rPr>
                <w:rFonts w:ascii="Century Gothic" w:eastAsia="Century Gothic" w:hAnsi="Century Gothic" w:cs="Century Gothic"/>
              </w:rPr>
              <w:t xml:space="preserve">Throughout the application</w:t>
            </w:r>
          </w:p>
        </w:tc>
      </w:tr>
      <w:tr w:rsidR="003F2D85" w14:paraId="38A0069B" w14:textId="77777777" w:rsidTr="003C202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2772" w:type="dxa"/>
            <w:tcBorders>
              <w:top w:val="nil"/>
              <w:left w:val="nil"/>
              <w:bottom w:val="triple" w:sz="4" w:space="0" w:color="auto"/>
              <w:right w:val="nil"/>
            </w:tcBorders>
          </w:tcPr>
          <w:p w14:paraId="79D4E098" w14:textId="77777777" w:rsidR="003F2D85" w:rsidRDefault="003F2D85" w:rsidP="003C202A">
            <w:pPr>
              <w:spacing w:before="22"/>
              <w:rPr>
                <w:rFonts w:ascii="Century Gothic" w:eastAsia="Century Gothic" w:hAnsi="Century Gothic" w:cs="Century Gothic"/>
              </w:rPr>
            </w:pPr>
          </w:p>
        </w:tc>
        <w:tc>
          <w:tcPr>
            <w:tcW w:w="10188" w:type="dxa"/>
            <w:tcBorders>
              <w:top w:val="nil"/>
              <w:left w:val="nil"/>
              <w:bottom w:val="triple" w:sz="4" w:space="0" w:color="auto"/>
              <w:right w:val="nil"/>
            </w:tcBorders>
          </w:tcPr>
          <w:p w14:paraId="76B92A7D" w14:textId="77777777" w:rsidR="003F2D85" w:rsidRDefault="003F2D85" w:rsidP="003C202A">
            <w:pPr>
              <w:spacing w:before="22"/>
              <w:rPr>
                <w:rFonts w:ascii="Century Gothic" w:eastAsia="Century Gothic" w:hAnsi="Century Gothic" w:cs="Century Gothic"/>
              </w:rPr>
            </w:pPr>
          </w:p>
        </w:tc>
      </w:tr>
      <w:tr w:rsidR="003F2D85" w14:paraId="4DE2DA0A" w14:textId="77777777" w:rsidTr="003C202A">
        <w:tc>
          <w:tcPr>
            <w:tcW w:w="2772" w:type="dxa"/>
            <w:tcBorders>
              <w:top w:val="triple" w:sz="4" w:space="0" w:color="auto"/>
              <w:bottom w:val="triple" w:sz="4" w:space="0" w:color="auto"/>
            </w:tcBorders>
            <w:shd w:val="clear" w:color="auto" w:fill="F2F2F2" w:themeFill="background1" w:themeFillShade="F2"/>
          </w:tcPr>
          <w:p w14:paraId="6E2A3243" w14:textId="77777777" w:rsidR="003F2D85" w:rsidRDefault="003F2D85" w:rsidP="003C202A">
            <w:pPr>
              <w:spacing w:before="22"/>
              <w:rPr>
                <w:rFonts w:ascii="Century Gothic" w:eastAsia="Century Gothic" w:hAnsi="Century Gothic" w:cs="Century Gothic"/>
              </w:rPr>
            </w:pPr>
            <w:r>
              <w:rPr>
                <w:rFonts w:ascii="Century Gothic" w:eastAsia="Century Gothic" w:hAnsi="Century Gothic" w:cs="Century Gothic"/>
                <w:b/>
              </w:rPr>
              <w:t>Proof of Concept</w:t>
            </w:r>
          </w:p>
        </w:tc>
        <w:tc>
          <w:tcPr>
            <w:tcW w:w="10188" w:type="dxa"/>
            <w:tcBorders>
              <w:top w:val="triple" w:sz="4" w:space="0" w:color="auto"/>
              <w:bottom w:val="triple" w:sz="4" w:space="0" w:color="auto"/>
            </w:tcBorders>
            <w:shd w:val="clear" w:color="auto" w:fill="F2F2F2" w:themeFill="background1" w:themeFillShade="F2"/>
          </w:tcPr>
          <w:p w14:paraId="63D718E4" w14:textId="77777777" w:rsidR="003F2D85" w:rsidRDefault="003F2D85" w:rsidP="003C202A">
            <w:pPr>
              <w:spacing w:before="22"/>
              <w:rPr>
                <w:rFonts w:ascii="Century Gothic" w:eastAsia="Century Gothic" w:hAnsi="Century Gothic" w:cs="Century Gothic"/>
              </w:rPr>
            </w:pPr>
          </w:p>
        </w:tc>
      </w:tr>
    </w:tbl>
    <w:p w14:paraId="116518D8" w14:textId="77777777" w:rsidR="00A41369" w:rsidRDefault="00A41369" w:rsidP="006900B3">
      <w:pPr>
        <w:rPr>
          <w:rFonts w:asciiTheme="majorHAnsi" w:eastAsiaTheme="majorEastAsia" w:hAnsiTheme="majorHAnsi" w:cstheme="majorBidi"/>
          <w:color w:val="4F81BD" w:themeColor="accent1"/>
          <w:spacing w:val="-10"/>
          <w:kern w:val="28"/>
          <w:sz w:val="40"/>
          <w:szCs w:val="40"/>
        </w:rPr>
      </w:pPr>
    </w:p>
    <w:p w14:paraId="38B75248" w14:textId="3A584A74" w:rsidR="00A21CE5" w:rsidRDefault="00A21CE5" w:rsidP="004F1A02">
      <w:pPr>
        <w:rPr>
          <w:rFonts w:asciiTheme="majorHAnsi" w:eastAsiaTheme="majorEastAsia" w:hAnsiTheme="majorHAnsi" w:cstheme="majorBidi"/>
          <w:color w:val="4F81BD" w:themeColor="accent1"/>
          <w:spacing w:val="-10"/>
          <w:kern w:val="28"/>
          <w:sz w:val="40"/>
          <w:szCs w:val="40"/>
        </w:rPr>
      </w:pPr>
    </w:p>
    <w:p w14:paraId="25E9B799" w14:textId="77777777" w:rsidR="00F6469B" w:rsidRDefault="00F6469B" w:rsidP="004F1A02">
      <w:pPr>
        <w:rPr>
          <w:rFonts w:asciiTheme="majorHAnsi" w:eastAsiaTheme="majorEastAsia" w:hAnsiTheme="majorHAnsi" w:cstheme="majorBidi"/>
          <w:color w:val="4F81BD" w:themeColor="accent1"/>
          <w:spacing w:val="-10"/>
          <w:kern w:val="28"/>
          <w:sz w:val="4"/>
          <w:szCs w:val="4"/>
        </w:rPr>
      </w:pPr>
    </w:p>
    <w:p w14:paraId="1EF489E9" w14:textId="77777777" w:rsidR="00F6469B" w:rsidRPr="00F6469B" w:rsidRDefault="00F6469B" w:rsidP="004F1A02">
      <w:pPr>
        <w:rPr>
          <w:rFonts w:asciiTheme="majorHAnsi" w:eastAsiaTheme="majorEastAsia" w:hAnsiTheme="majorHAnsi" w:cstheme="majorBidi"/>
          <w:color w:val="4F81BD" w:themeColor="accent1"/>
          <w:spacing w:val="-10"/>
          <w:kern w:val="28"/>
          <w:sz w:val="4"/>
          <w:szCs w:val="4"/>
        </w:rPr>
      </w:pPr>
    </w:p>
    <w:p w14:paraId="0908282B" w14:textId="794A280F" w:rsidR="004F1A02" w:rsidRPr="00A76560" w:rsidRDefault="004F1A02" w:rsidP="004F1A02">
      <w:pPr>
        <w:rPr>
          <w:rFonts w:asciiTheme="majorHAnsi" w:eastAsiaTheme="majorEastAsia" w:hAnsiTheme="majorHAnsi" w:cstheme="majorBidi"/>
          <w:color w:val="4F81BD" w:themeColor="accent1"/>
          <w:spacing w:val="-10"/>
          <w:kern w:val="28"/>
          <w:sz w:val="10"/>
          <w:szCs w:val="10"/>
        </w:rPr>
      </w:pPr>
      <w:r w:rsidRPr="00A76560">
        <w:rPr>
          <w:rFonts w:asciiTheme="majorHAnsi" w:eastAsiaTheme="majorEastAsia" w:hAnsiTheme="majorHAnsi" w:cstheme="majorBidi"/>
          <w:color w:val="4F81BD" w:themeColor="accent1"/>
          <w:spacing w:val="-10"/>
          <w:kern w:val="28"/>
          <w:sz w:val="10"/>
          <w:szCs w:val="10"/>
        </w:rPr>
        <w:t xml:space="preserve"/>
      </w:r>
    </w:p>
    <w:p w14:paraId="3E997AF8" w14:textId="77777777" w:rsidR="001368B2" w:rsidRPr="0082389A" w:rsidRDefault="001368B2" w:rsidP="001368B2">
      <w:pPr>
        <w:rPr>
          <w:rFonts w:asciiTheme="majorHAnsi" w:eastAsiaTheme="majorEastAsia" w:hAnsiTheme="majorHAnsi" w:cstheme="majorBidi"/>
          <w:color w:val="4F81BD" w:themeColor="accent1"/>
          <w:spacing w:val="-10"/>
          <w:kern w:val="28"/>
          <w:sz w:val="4"/>
          <w:szCs w:val="4"/>
        </w:rPr>
      </w:pPr>
      <w:r w:rsidRPr="0082389A">
        <w:rPr>
          <w:rFonts w:asciiTheme="majorHAnsi" w:eastAsiaTheme="majorEastAsia" w:hAnsiTheme="majorHAnsi" w:cstheme="majorBidi"/>
          <w:color w:val="4F81BD" w:themeColor="accent1"/>
          <w:spacing w:val="-10"/>
          <w:kern w:val="28"/>
          <w:sz w:val="4"/>
          <w:szCs w:val="4"/>
        </w:rPr>
        <w:t xml:space="preserve"/>
      </w:r>
    </w:p>
    <w:p w14:paraId="2CD73C7E" w14:textId="7EB82BA1" w:rsidR="001368B2" w:rsidRDefault="001368B2" w:rsidP="004F1A02">
      <w:pPr>
        <w:rPr>
          <w:rFonts w:asciiTheme="majorHAnsi" w:eastAsiaTheme="majorEastAsia" w:hAnsiTheme="majorHAnsi" w:cstheme="majorBidi"/>
          <w:color w:val="4F81BD" w:themeColor="accent1"/>
          <w:spacing w:val="-10"/>
          <w:kern w:val="28"/>
          <w:sz w:val="40"/>
          <w:szCs w:val="40"/>
        </w:rPr>
        <w:sectPr w:rsidR="001368B2" w:rsidSect="00A41369">
          <w:type w:val="continuous"/>
          <w:pgSz w:w="15840" w:h="12240" w:orient="landscape"/>
          <w:pgMar w:top="1170" w:right="1440" w:bottom="1170" w:left="1440" w:header="720" w:footer="720" w:gutter="0"/>
          <w:cols w:space="720"/>
          <w:titlePg/>
          <w:docGrid w:linePitch="360"/>
        </w:sectPr>
      </w:pPr>
    </w:p>
    <w:p w14:paraId="22464099" w14:textId="6D1B60DE" w:rsidR="0010502E" w:rsidRPr="006900B3" w:rsidRDefault="003F2D85" w:rsidP="006900B3">
      <w:pPr>
        <w:rPr>
          <w:rFonts w:asciiTheme="majorHAnsi" w:eastAsiaTheme="majorEastAsia" w:hAnsiTheme="majorHAnsi" w:cstheme="majorBidi"/>
          <w:b/>
          <w:bCs/>
          <w:color w:val="000000" w:themeColor="text1"/>
          <w:spacing w:val="-10"/>
          <w:kern w:val="28"/>
        </w:rPr>
      </w:pPr>
      <w:r>
        <w:rPr>
          <w:rFonts w:asciiTheme="majorHAnsi" w:eastAsiaTheme="majorEastAsia" w:hAnsiTheme="majorHAnsi" w:cstheme="majorBidi"/>
          <w:color w:val="4F81BD" w:themeColor="accent1"/>
          <w:spacing w:val="-10"/>
          <w:kern w:val="28"/>
          <w:sz w:val="40"/>
          <w:szCs w:val="40"/>
        </w:rPr>
        <w:br w:type="page"/>
      </w:r>
    </w:p>
    <w:p w14:paraId="7F71A810" w14:textId="77777777" w:rsidR="00CD0545" w:rsidRDefault="00CD0545" w:rsidP="00CD0545">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lastRenderedPageBreak/>
        <w:t>13.0 Tools and References</w:t>
      </w:r>
    </w:p>
    <w:p w14:paraId="1FB68472" w14:textId="77777777" w:rsidR="001916E5" w:rsidRDefault="009C3B25" w:rsidP="001916E5">
      <w:pPr>
        <w:spacing w:line="540" w:lineRule="exact"/>
        <w:ind w:firstLine="720"/>
        <w:rPr>
          <w:rFonts w:eastAsiaTheme="majorEastAsia" w:cstheme="minorHAnsi"/>
          <w:color w:val="4F81BD" w:themeColor="accent1"/>
          <w:spacing w:val="-10"/>
          <w:kern w:val="28"/>
          <w:sz w:val="30"/>
          <w:szCs w:val="30"/>
        </w:rPr>
      </w:pPr>
      <w:r w:rsidRPr="001916E5">
        <w:rPr>
          <w:rFonts w:eastAsiaTheme="majorEastAsia" w:cstheme="minorHAnsi"/>
          <w:b/>
          <w:bCs/>
          <w:color w:val="4F81BD" w:themeColor="accent1"/>
          <w:spacing w:val="-10"/>
          <w:kern w:val="28"/>
          <w:sz w:val="26"/>
          <w:szCs w:val="26"/>
        </w:rPr>
        <w:t>T</w:t>
      </w:r>
      <w:r w:rsidR="001916E5" w:rsidRPr="001916E5">
        <w:rPr>
          <w:rFonts w:eastAsiaTheme="majorEastAsia" w:cstheme="minorHAnsi"/>
          <w:b/>
          <w:bCs/>
          <w:color w:val="4F81BD" w:themeColor="accent1"/>
          <w:spacing w:val="-10"/>
          <w:kern w:val="28"/>
          <w:sz w:val="26"/>
          <w:szCs w:val="26"/>
        </w:rPr>
        <w:t>OOLS</w:t>
      </w:r>
      <w:r w:rsidRPr="001916E5">
        <w:rPr>
          <w:rFonts w:eastAsiaTheme="majorEastAsia" w:cstheme="minorHAnsi"/>
          <w:color w:val="4F81BD" w:themeColor="accent1"/>
          <w:spacing w:val="-10"/>
          <w:kern w:val="28"/>
          <w:sz w:val="30"/>
          <w:szCs w:val="30"/>
        </w:rPr>
        <w:t>:</w:t>
      </w:r>
    </w:p>
    <w:p w14:paraId="419F25AE" w14:textId="0C8D9E14" w:rsidR="001916E5" w:rsidRDefault="001916E5" w:rsidP="001916E5">
      <w:pPr>
        <w:spacing w:line="540" w:lineRule="exact"/>
        <w:ind w:firstLine="720"/>
        <w:rPr>
          <w:b/>
          <w:bCs/>
        </w:rPr>
      </w:pPr>
      <w:r>
        <w:rPr>
          <w:b/>
          <w:bCs/>
        </w:rPr>
        <w:t>The</w:t>
      </w:r>
      <w:r w:rsidR="00103051">
        <w:rPr>
          <w:b/>
          <w:bCs/>
        </w:rPr>
        <w:t xml:space="preserve"> following tools were used for Security Testing</w:t>
      </w:r>
      <w:r w:rsidRPr="0042680B">
        <w:rPr>
          <w:b/>
          <w:bCs/>
        </w:rPr>
        <w:t>:</w:t>
      </w:r>
    </w:p>
    <w:p w14:paraId="0F533C4B" w14:textId="29B925F5" w:rsidR="001916E5" w:rsidRPr="0000446B" w:rsidRDefault="006C10DB"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Nexpose</w:t>
      </w:r>
    </w:p>
    <w:p w14:paraId="569EEB63" w14:textId="60656F60" w:rsidR="006C10DB"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Kali Linux</w:t>
      </w:r>
    </w:p>
    <w:p w14:paraId="65C52C09" w14:textId="5B486792"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Nmap</w:t>
      </w:r>
    </w:p>
    <w:p w14:paraId="18712D39" w14:textId="7808D95D"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Metasploit</w:t>
      </w:r>
    </w:p>
    <w:p w14:paraId="21F04BD5" w14:textId="4D240014" w:rsidR="00002440" w:rsidRPr="0000446B" w:rsidRDefault="00002440"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Nessus</w:t>
      </w:r>
    </w:p>
    <w:p w14:paraId="72724DCC" w14:textId="77777777" w:rsidR="00407C2F" w:rsidRPr="0000446B" w:rsidRDefault="007F69B3" w:rsidP="00397BA4">
      <w:pPr>
        <w:pStyle w:val="ListParagraph"/>
        <w:numPr>
          <w:ilvl w:val="0"/>
          <w:numId w:val="13"/>
        </w:numPr>
        <w:spacing w:line="360" w:lineRule="auto"/>
        <w:rPr>
          <w:rFonts w:eastAsiaTheme="majorEastAsia" w:cstheme="minorHAnsi"/>
          <w:b/>
          <w:bCs/>
          <w:color w:val="000000" w:themeColor="text1"/>
          <w:spacing w:val="-10"/>
          <w:kern w:val="28"/>
        </w:rPr>
      </w:pPr>
      <w:r w:rsidRPr="0000446B">
        <w:rPr>
          <w:rFonts w:eastAsiaTheme="majorEastAsia" w:cstheme="minorHAnsi"/>
          <w:b/>
          <w:bCs/>
          <w:color w:val="000000" w:themeColor="text1"/>
          <w:spacing w:val="-10"/>
          <w:kern w:val="28"/>
        </w:rPr>
        <w:t>Some other proprietary scripts and tools were also used.</w:t>
      </w:r>
    </w:p>
    <w:p w14:paraId="7578898B" w14:textId="3EB1F613" w:rsidR="00407C2F" w:rsidRDefault="00407C2F" w:rsidP="00407C2F">
      <w:pPr>
        <w:spacing w:line="540" w:lineRule="exact"/>
        <w:ind w:firstLine="720"/>
        <w:rPr>
          <w:rFonts w:eastAsiaTheme="majorEastAsia" w:cstheme="minorHAnsi"/>
          <w:color w:val="4F81BD" w:themeColor="accent1"/>
          <w:spacing w:val="-10"/>
          <w:kern w:val="28"/>
          <w:sz w:val="30"/>
          <w:szCs w:val="30"/>
        </w:rPr>
      </w:pPr>
      <w:r>
        <w:rPr>
          <w:rFonts w:eastAsiaTheme="majorEastAsia" w:cstheme="minorHAnsi"/>
          <w:b/>
          <w:bCs/>
          <w:color w:val="4F81BD" w:themeColor="accent1"/>
          <w:spacing w:val="-10"/>
          <w:kern w:val="28"/>
          <w:sz w:val="26"/>
          <w:szCs w:val="26"/>
        </w:rPr>
        <w:t>REFERENCES</w:t>
      </w:r>
      <w:r w:rsidRPr="00407C2F">
        <w:rPr>
          <w:rFonts w:eastAsiaTheme="majorEastAsia" w:cstheme="minorHAnsi"/>
          <w:color w:val="4F81BD" w:themeColor="accent1"/>
          <w:spacing w:val="-10"/>
          <w:kern w:val="28"/>
          <w:sz w:val="30"/>
          <w:szCs w:val="30"/>
        </w:rPr>
        <w:t>:</w:t>
      </w:r>
    </w:p>
    <w:p w14:paraId="00A9A67B" w14:textId="77777777" w:rsidR="0000446B" w:rsidRDefault="0000446B" w:rsidP="00B8422E">
      <w:pPr>
        <w:ind w:firstLine="720"/>
        <w:rPr>
          <w:b/>
          <w:bCs/>
        </w:rPr>
      </w:pPr>
      <w:r>
        <w:rPr>
          <w:b/>
          <w:bCs/>
        </w:rPr>
        <w:t>For application security visit owasp.org</w:t>
      </w:r>
    </w:p>
    <w:p w14:paraId="75EB5A71" w14:textId="58F7E57F" w:rsidR="0000446B" w:rsidRDefault="0000446B" w:rsidP="00B8422E">
      <w:pPr>
        <w:ind w:firstLine="720"/>
        <w:rPr>
          <w:b/>
          <w:bCs/>
        </w:rPr>
      </w:pPr>
      <w:r w:rsidRPr="00B8422E">
        <w:rPr>
          <w:b/>
          <w:bCs/>
        </w:rPr>
        <w:t>https://cert.org/other_sources/tool_sources.html</w:t>
      </w:r>
    </w:p>
    <w:p w14:paraId="15F6DE9E" w14:textId="6C95BED5" w:rsidR="00277D5C" w:rsidRDefault="00277D5C" w:rsidP="00B8422E">
      <w:pPr>
        <w:ind w:firstLine="720"/>
        <w:rPr>
          <w:b/>
          <w:bCs/>
        </w:rPr>
      </w:pPr>
      <w:r w:rsidRPr="00B8422E">
        <w:rPr>
          <w:b/>
          <w:bCs/>
        </w:rPr>
        <w:t>https://securityfocus.com</w:t>
      </w:r>
    </w:p>
    <w:p w14:paraId="67C13BCD" w14:textId="2C9C06E5" w:rsidR="00407C2F" w:rsidRPr="00407C2F" w:rsidRDefault="00B8422E" w:rsidP="00B8422E">
      <w:pPr>
        <w:ind w:firstLine="720"/>
        <w:rPr>
          <w:rFonts w:eastAsiaTheme="majorEastAsia" w:cstheme="minorHAnsi"/>
          <w:color w:val="000000" w:themeColor="text1"/>
          <w:spacing w:val="-10"/>
          <w:kern w:val="28"/>
        </w:rPr>
      </w:pPr>
      <w:r w:rsidRPr="00B8422E">
        <w:rPr>
          <w:b/>
          <w:bCs/>
        </w:rPr>
        <w:t>https://projects.webappsec.org/w/page/13246978/ThreatClassification</w:t>
      </w:r>
      <w:r w:rsidR="0000446B">
        <w:rPr>
          <w:b/>
          <w:bCs/>
        </w:rPr>
        <w:t xml:space="preserve"> </w:t>
      </w:r>
    </w:p>
    <w:p w14:paraId="3F8C87AE" w14:textId="77777777" w:rsidR="00CD0545" w:rsidRDefault="00CD0545" w:rsidP="0042680B">
      <w:pPr>
        <w:rPr>
          <w:rFonts w:asciiTheme="majorHAnsi" w:eastAsiaTheme="majorEastAsia" w:hAnsiTheme="majorHAnsi" w:cstheme="majorBidi"/>
          <w:color w:val="4F81BD" w:themeColor="accent1"/>
          <w:spacing w:val="-10"/>
          <w:kern w:val="28"/>
          <w:sz w:val="40"/>
          <w:szCs w:val="40"/>
        </w:rPr>
      </w:pPr>
    </w:p>
    <w:p w14:paraId="5DC5D2D2" w14:textId="77777777" w:rsidR="0010502E" w:rsidRDefault="0010502E" w:rsidP="0042680B">
      <w:pPr>
        <w:rPr>
          <w:rFonts w:asciiTheme="majorHAnsi" w:eastAsiaTheme="majorEastAsia" w:hAnsiTheme="majorHAnsi" w:cstheme="majorBidi"/>
          <w:color w:val="4F81BD" w:themeColor="accent1"/>
          <w:spacing w:val="-10"/>
          <w:kern w:val="28"/>
          <w:sz w:val="40"/>
          <w:szCs w:val="40"/>
        </w:rPr>
      </w:pPr>
    </w:p>
    <w:p w14:paraId="6AB076B0" w14:textId="13FD20C3" w:rsidR="0042680B" w:rsidRPr="0042680B" w:rsidRDefault="0042680B" w:rsidP="0042680B">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sidR="00B71758">
        <w:rPr>
          <w:rFonts w:asciiTheme="majorHAnsi" w:eastAsiaTheme="majorEastAsia" w:hAnsiTheme="majorHAnsi" w:cstheme="majorBidi"/>
          <w:color w:val="4F81BD" w:themeColor="accent1"/>
          <w:spacing w:val="-10"/>
          <w:kern w:val="28"/>
          <w:sz w:val="40"/>
          <w:szCs w:val="40"/>
        </w:rPr>
        <w:t>4</w:t>
      </w:r>
      <w:r w:rsidRPr="0042680B">
        <w:rPr>
          <w:rFonts w:asciiTheme="majorHAnsi" w:eastAsiaTheme="majorEastAsia" w:hAnsiTheme="majorHAnsi" w:cstheme="majorBidi"/>
          <w:color w:val="4F81BD" w:themeColor="accent1"/>
          <w:spacing w:val="-10"/>
          <w:kern w:val="28"/>
          <w:sz w:val="40"/>
          <w:szCs w:val="40"/>
        </w:rPr>
        <w:t>.0 High-Level Recommendations</w:t>
      </w:r>
    </w:p>
    <w:p w14:paraId="643CB46A" w14:textId="4A0A4144" w:rsidR="0042680B" w:rsidRPr="0042680B" w:rsidRDefault="0042680B" w:rsidP="0042680B">
      <w:r w:rsidRPr="0042680B">
        <w:rPr>
          <w:b/>
          <w:bCs/>
        </w:rPr>
        <w:t xml:space="preserve">Taking into consideration all issues that have </w:t>
      </w:r>
      <w:r w:rsidR="00B55D34" w:rsidRPr="0042680B">
        <w:rPr>
          <w:b/>
          <w:bCs/>
        </w:rPr>
        <w:t>been discovered</w:t>
      </w:r>
      <w:r w:rsidRPr="0042680B">
        <w:rPr>
          <w:b/>
          <w:bCs/>
        </w:rPr>
        <w:t>, we highly recommend to:</w:t>
      </w:r>
    </w:p>
    <w:p w14:paraId="5230158B" w14:textId="23E827F7" w:rsidR="0042680B" w:rsidRDefault="0042680B">
      <w:pPr>
        <w:pStyle w:val="ListParagraph"/>
        <w:numPr>
          <w:ilvl w:val="0"/>
          <w:numId w:val="17"/>
        </w:numPr>
        <w:spacing w:after="160"/>
        <w:jc w:val="both"/>
      </w:pPr>
      <w:r w:rsidRPr="0042680B">
        <w:t>Conduct current vs. future IT/Security program review</w:t>
      </w:r>
    </w:p>
    <w:p w14:paraId="0CB73D33" w14:textId="750F2145" w:rsidR="0042680B" w:rsidRPr="0042680B" w:rsidRDefault="0042680B">
      <w:pPr>
        <w:pStyle w:val="ListParagraph"/>
        <w:numPr>
          <w:ilvl w:val="0"/>
          <w:numId w:val="17"/>
        </w:numPr>
        <w:spacing w:after="160"/>
        <w:jc w:val="both"/>
      </w:pPr>
      <w:r w:rsidRPr="0042680B">
        <w:t>Conduct Static code analysis for codebase</w:t>
      </w:r>
    </w:p>
    <w:p w14:paraId="3FE41874" w14:textId="198391CE" w:rsidR="0042680B" w:rsidRPr="0042680B" w:rsidRDefault="0042680B">
      <w:pPr>
        <w:pStyle w:val="ListParagraph"/>
        <w:numPr>
          <w:ilvl w:val="0"/>
          <w:numId w:val="17"/>
        </w:numPr>
        <w:spacing w:after="160"/>
        <w:jc w:val="both"/>
      </w:pPr>
      <w:r w:rsidRPr="0042680B">
        <w:t>Establish Secure SDLC best practices, assign Security Engineer to a project to monthly review code, conduct SAST &amp; DAST security testing</w:t>
      </w:r>
    </w:p>
    <w:p w14:paraId="2C8AFD92" w14:textId="4E659C71" w:rsidR="0042680B" w:rsidRPr="0042680B" w:rsidRDefault="0042680B">
      <w:pPr>
        <w:pStyle w:val="ListParagraph"/>
        <w:numPr>
          <w:ilvl w:val="0"/>
          <w:numId w:val="17"/>
        </w:numPr>
        <w:spacing w:after="160"/>
        <w:jc w:val="both"/>
      </w:pPr>
      <w:r w:rsidRPr="0042680B">
        <w:t>Review Architecture of application</w:t>
      </w:r>
    </w:p>
    <w:p w14:paraId="6B2EA54D" w14:textId="53CDCEE8" w:rsidR="0042680B" w:rsidRPr="0042680B" w:rsidRDefault="0042680B">
      <w:pPr>
        <w:pStyle w:val="ListParagraph"/>
        <w:numPr>
          <w:ilvl w:val="0"/>
          <w:numId w:val="17"/>
        </w:numPr>
        <w:spacing w:after="160"/>
        <w:ind w:right="-720"/>
        <w:jc w:val="both"/>
      </w:pPr>
      <w:r w:rsidRPr="0042680B">
        <w:t>Deploy Web Application Firewall solution to detect any malicious manipulations</w:t>
      </w:r>
    </w:p>
    <w:p w14:paraId="45893188" w14:textId="65E440A1" w:rsidR="0042680B" w:rsidRPr="0042680B" w:rsidRDefault="0042680B">
      <w:pPr>
        <w:pStyle w:val="ListParagraph"/>
        <w:numPr>
          <w:ilvl w:val="0"/>
          <w:numId w:val="17"/>
        </w:numPr>
        <w:spacing w:after="160" w:line="240" w:lineRule="auto"/>
        <w:ind w:right="-720"/>
        <w:jc w:val="both"/>
      </w:pPr>
      <w:r w:rsidRPr="0042680B">
        <w:t xml:space="preserve">Continuously monitor logs for anomalies to detect abnormal </w:t>
      </w:r>
      <w:r w:rsidR="00FE31B6" w:rsidRPr="0042680B">
        <w:t>behavior</w:t>
      </w:r>
      <w:r w:rsidRPr="0042680B">
        <w:t xml:space="preserve"> and fraud transactions.</w:t>
      </w:r>
      <w:r w:rsidR="00FE31B6">
        <w:t xml:space="preserve"> </w:t>
      </w:r>
      <w:r w:rsidRPr="0042680B">
        <w:t>Dedicate security operations engineer to this</w:t>
      </w:r>
      <w:r w:rsidR="00FE31B6">
        <w:t xml:space="preserve"> </w:t>
      </w:r>
      <w:r w:rsidRPr="0042680B">
        <w:t>task</w:t>
      </w:r>
    </w:p>
    <w:p w14:paraId="5630E629" w14:textId="0A22F204" w:rsidR="0042680B" w:rsidRPr="0042680B" w:rsidRDefault="0042680B">
      <w:pPr>
        <w:pStyle w:val="ListParagraph"/>
        <w:numPr>
          <w:ilvl w:val="0"/>
          <w:numId w:val="17"/>
        </w:numPr>
        <w:spacing w:after="160"/>
        <w:jc w:val="both"/>
      </w:pPr>
      <w:r w:rsidRPr="0042680B">
        <w:t>Implement Patch Management procedures for whole IT infrastructure and endpoints of</w:t>
      </w:r>
      <w:r w:rsidR="00FE31B6">
        <w:t xml:space="preserve"> </w:t>
      </w:r>
      <w:r w:rsidRPr="0042680B">
        <w:t>employees and developers</w:t>
      </w:r>
    </w:p>
    <w:p w14:paraId="24E443BA" w14:textId="37F92726" w:rsidR="0042680B" w:rsidRPr="0042680B" w:rsidRDefault="0042680B">
      <w:pPr>
        <w:pStyle w:val="ListParagraph"/>
        <w:numPr>
          <w:ilvl w:val="0"/>
          <w:numId w:val="17"/>
        </w:numPr>
        <w:spacing w:after="160"/>
        <w:jc w:val="both"/>
      </w:pPr>
      <w:r w:rsidRPr="0042680B">
        <w:t>Continuously Patch production and development environments and systems on regular bases with latest releases and security updates</w:t>
      </w:r>
    </w:p>
    <w:p w14:paraId="7B3EBE25" w14:textId="5AD0B6E1" w:rsidR="0042680B" w:rsidRPr="0042680B" w:rsidRDefault="0042680B">
      <w:pPr>
        <w:pStyle w:val="ListParagraph"/>
        <w:numPr>
          <w:ilvl w:val="0"/>
          <w:numId w:val="17"/>
        </w:numPr>
        <w:spacing w:after="160"/>
        <w:jc w:val="both"/>
      </w:pPr>
      <w:r w:rsidRPr="0042680B">
        <w:t>Conduct annual Penetration test and quarterly Vulnerability Scanning against internal and external environment</w:t>
      </w:r>
    </w:p>
    <w:p w14:paraId="31118BA7" w14:textId="21026AB9" w:rsidR="0042680B" w:rsidRPr="0042680B" w:rsidRDefault="0042680B">
      <w:pPr>
        <w:pStyle w:val="ListParagraph"/>
        <w:numPr>
          <w:ilvl w:val="0"/>
          <w:numId w:val="17"/>
        </w:numPr>
        <w:spacing w:after="160"/>
        <w:jc w:val="both"/>
      </w:pPr>
      <w:r w:rsidRPr="0042680B">
        <w:t>Develop and Conduct Security Awareness training for employees and developers</w:t>
      </w:r>
    </w:p>
    <w:p w14:paraId="0927430A" w14:textId="71FEFAB5" w:rsidR="0042680B" w:rsidRPr="0042680B" w:rsidRDefault="0042680B">
      <w:pPr>
        <w:pStyle w:val="ListParagraph"/>
        <w:numPr>
          <w:ilvl w:val="0"/>
          <w:numId w:val="17"/>
        </w:numPr>
        <w:spacing w:after="160"/>
        <w:jc w:val="both"/>
      </w:pPr>
      <w:r w:rsidRPr="0042680B">
        <w:t>Develop Incident Response Plan in case of Data breach or security incidents</w:t>
      </w:r>
    </w:p>
    <w:p w14:paraId="4243810B" w14:textId="64FC666E" w:rsidR="0042680B" w:rsidRPr="0042680B" w:rsidRDefault="00FE31B6">
      <w:pPr>
        <w:pStyle w:val="ListParagraph"/>
        <w:numPr>
          <w:ilvl w:val="0"/>
          <w:numId w:val="17"/>
        </w:numPr>
        <w:spacing w:after="160"/>
        <w:jc w:val="both"/>
      </w:pPr>
      <w:r w:rsidRPr="0042680B">
        <w:t>Analyze</w:t>
      </w:r>
      <w:r w:rsidR="0042680B" w:rsidRPr="0042680B">
        <w:t xml:space="preserve"> risks for key assets and resources</w:t>
      </w:r>
    </w:p>
    <w:p w14:paraId="316E9C17" w14:textId="4C0D3F6B" w:rsidR="0042680B" w:rsidRPr="0042680B" w:rsidRDefault="0042680B">
      <w:pPr>
        <w:pStyle w:val="ListParagraph"/>
        <w:numPr>
          <w:ilvl w:val="0"/>
          <w:numId w:val="17"/>
        </w:numPr>
        <w:spacing w:after="160"/>
        <w:jc w:val="both"/>
      </w:pPr>
      <w:r w:rsidRPr="0042680B">
        <w:t xml:space="preserve">Update codebase to conduct verification and sanitization of user input on </w:t>
      </w:r>
      <w:r w:rsidR="00B55D34" w:rsidRPr="0042680B">
        <w:t>both, client</w:t>
      </w:r>
      <w:r w:rsidRPr="0042680B">
        <w:t xml:space="preserve"> and server side</w:t>
      </w:r>
    </w:p>
    <w:p w14:paraId="7B66E59C" w14:textId="7F7A2D6D" w:rsidR="0042680B" w:rsidRPr="0042680B" w:rsidRDefault="0042680B">
      <w:pPr>
        <w:pStyle w:val="ListParagraph"/>
        <w:numPr>
          <w:ilvl w:val="0"/>
          <w:numId w:val="17"/>
        </w:numPr>
        <w:spacing w:after="160"/>
        <w:jc w:val="both"/>
      </w:pPr>
      <w:r w:rsidRPr="0042680B">
        <w:t>Use only encrypted channels for communications</w:t>
      </w:r>
    </w:p>
    <w:p w14:paraId="73CDAA11" w14:textId="6A915857" w:rsidR="00FE31B6" w:rsidRDefault="0042680B">
      <w:pPr>
        <w:pStyle w:val="ListParagraph"/>
        <w:numPr>
          <w:ilvl w:val="0"/>
          <w:numId w:val="17"/>
        </w:numPr>
        <w:spacing w:after="160"/>
      </w:pPr>
      <w:r w:rsidRPr="0042680B">
        <w:t xml:space="preserve">Do not </w:t>
      </w:r>
      <w:r w:rsidR="00B55D34" w:rsidRPr="0042680B">
        <w:t>send any</w:t>
      </w:r>
      <w:r w:rsidRPr="0042680B">
        <w:t xml:space="preserve"> unnecessary </w:t>
      </w:r>
      <w:r w:rsidR="00B55D34" w:rsidRPr="0042680B">
        <w:t>data in</w:t>
      </w:r>
      <w:r w:rsidRPr="0042680B">
        <w:t xml:space="preserve"> requests and cookies</w:t>
      </w:r>
    </w:p>
    <w:p w14:paraId="1653695F" w14:textId="284386EE" w:rsidR="00BB5C74" w:rsidRDefault="0042680B">
      <w:pPr>
        <w:pStyle w:val="ListParagraph"/>
        <w:numPr>
          <w:ilvl w:val="0"/>
          <w:numId w:val="17"/>
        </w:numPr>
        <w:spacing w:after="160"/>
      </w:pPr>
      <w:r w:rsidRPr="0042680B">
        <w:t>Improve server and application configuration to meet security best practices</w:t>
      </w:r>
    </w:p>
    <w:p w14:paraId="2D27B637" w14:textId="3D72A48F" w:rsidR="0013639A" w:rsidRDefault="0013639A">
      <w:pPr>
        <w:pStyle w:val="ListParagraph"/>
        <w:numPr>
          <w:ilvl w:val="0"/>
          <w:numId w:val="17"/>
        </w:numPr>
        <w:spacing w:after="160"/>
      </w:pPr>
      <w:r>
        <w:t>Perform comprehensive penetration testing of all subdomains (including discovery and takeover checks)</w:t>
      </w:r>
    </w:p>
    <w:p w14:paraId="70EDB790" w14:textId="2003EB36" w:rsidR="0013639A" w:rsidRDefault="0013639A">
      <w:pPr>
        <w:pStyle w:val="ListParagraph"/>
        <w:numPr>
          <w:ilvl w:val="0"/>
          <w:numId w:val="17"/>
        </w:numPr>
        <w:spacing w:after="160"/>
      </w:pPr>
      <w:r>
        <w:t>Conduct server security testing (host-level hardening, configuration, privilege escalation &amp; supply-chain checks)</w:t>
      </w:r>
    </w:p>
    <w:p w14:paraId="12B553BF" w14:textId="50ECEC9A" w:rsidR="0013639A" w:rsidRDefault="0013639A">
      <w:pPr>
        <w:pStyle w:val="ListParagraph"/>
        <w:numPr>
          <w:ilvl w:val="0"/>
          <w:numId w:val="17"/>
        </w:numPr>
        <w:spacing w:after="160"/>
      </w:pPr>
      <w:r>
        <w:t>Perform network and infrastructure testing (external/internal network, segmentation, firewall, cloud network controls)</w:t>
      </w:r>
    </w:p>
    <w:p w14:paraId="07D70C16" w14:textId="77777777" w:rsidR="0013639A" w:rsidRDefault="0013639A" w:rsidP="0013639A">
      <w:pPr>
        <w:spacing w:after="160"/>
        <w:ind w:left="360"/>
      </w:pPr>
    </w:p>
    <w:p w14:paraId="6AE42F5A" w14:textId="77777777" w:rsidR="0013639A" w:rsidRDefault="0013639A" w:rsidP="001D075C">
      <w:pPr>
        <w:spacing w:after="160"/>
      </w:pPr>
    </w:p>
    <w:p w14:paraId="237D85CD" w14:textId="77777777" w:rsidR="0013639A" w:rsidRDefault="0013639A" w:rsidP="001D075C">
      <w:pPr>
        <w:spacing w:after="160"/>
      </w:pPr>
    </w:p>
    <w:p w14:paraId="7A22A231" w14:textId="77777777" w:rsidR="00BB5C74" w:rsidRDefault="00BB5C74" w:rsidP="001D075C">
      <w:pPr>
        <w:spacing w:after="160"/>
      </w:pPr>
    </w:p>
    <w:p w14:paraId="71660D40" w14:textId="77777777" w:rsidR="0010502E" w:rsidRDefault="0010502E" w:rsidP="001D075C">
      <w:pPr>
        <w:spacing w:after="160"/>
      </w:pPr>
    </w:p>
    <w:p w14:paraId="54D793D5" w14:textId="409EBB31" w:rsidR="0013639A" w:rsidRDefault="0013639A" w:rsidP="0013639A">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Disclaimers and Restrictions</w:t>
      </w:r>
    </w:p>
    <w:p w14:paraId="2F6D4046" w14:textId="58686E4D" w:rsidR="0013639A" w:rsidRPr="00621BAA" w:rsidRDefault="0013639A" w:rsidP="0013639A">
      <w:pPr>
        <w:tabs>
          <w:tab w:val="left" w:pos="1937"/>
        </w:tabs>
        <w:jc w:val="both"/>
        <w:rPr>
          <w:lang w:val="en-IN"/>
        </w:rPr>
      </w:pPr>
      <w:r w:rsidRPr="00621BAA">
        <w:rPr>
          <w:lang w:val="en-IN"/>
        </w:rPr>
        <w:t>The following disclaimers and restrictions apply to this Vulnerability Assessment and Penetration Testing (VAPT) engagement and its findings:</w:t>
      </w:r>
    </w:p>
    <w:p w14:paraId="0D477A5A" w14:textId="77777777" w:rsidR="0013639A" w:rsidRDefault="0013639A" w:rsidP="0013639A">
      <w:pPr>
        <w:tabs>
          <w:tab w:val="left" w:pos="1937"/>
        </w:tabs>
        <w:ind w:left="720"/>
        <w:jc w:val="both"/>
        <w:rPr>
          <w:b/>
          <w:bCs/>
          <w:lang w:val="en-IN"/>
        </w:rPr>
      </w:pPr>
      <w:r w:rsidRPr="00621BAA">
        <w:rPr>
          <w:b/>
          <w:bCs/>
          <w:lang w:val="en-IN"/>
        </w:rPr>
        <w:t>1. Management Responsibility</w:t>
      </w:r>
    </w:p>
    <w:p w14:paraId="0A2D75A9" w14:textId="77777777" w:rsidR="0013639A" w:rsidRPr="00621BAA" w:rsidRDefault="0013639A" w:rsidP="0013639A">
      <w:pPr>
        <w:tabs>
          <w:tab w:val="left" w:pos="1937"/>
        </w:tabs>
        <w:ind w:left="720"/>
        <w:rPr>
          <w:b/>
          <w:bCs/>
          <w:lang w:val="en-IN"/>
        </w:rPr>
      </w:pPr>
      <w:r w:rsidRPr="00621BAA">
        <w:rPr>
          <w:lang w:val="en-IN"/>
        </w:rPr>
        <w:t>The responsibility for the overall security posture, risk management, and remediation of identified vulnerabilities lies solely with the</w:t>
      </w:r>
      <w:r>
        <w:rPr>
          <w:lang w:val="en-IN"/>
        </w:rPr>
        <w:t xml:space="preserve"> </w:t>
      </w:r>
      <w:r w:rsidRPr="00621BAA">
        <w:rPr>
          <w:lang w:val="en-IN"/>
        </w:rPr>
        <w:t>management of the client organization.</w:t>
      </w:r>
      <w:r>
        <w:rPr>
          <w:lang w:val="en-IN"/>
        </w:rPr>
        <w:t xml:space="preserve"> </w:t>
      </w:r>
      <w:proofErr w:type="spellStart"/>
      <w:r>
        <w:rPr>
          <w:b/>
          <w:bCs/>
          <w:lang w:val="en-IN"/>
        </w:rPr>
        <w:t>Cybertryzub</w:t>
      </w:r>
      <w:proofErr w:type="spellEnd"/>
      <w:r>
        <w:rPr>
          <w:b/>
          <w:bCs/>
          <w:lang w:val="en-IN"/>
        </w:rPr>
        <w:t xml:space="preserve"> Infosec Private </w:t>
      </w:r>
      <w:proofErr w:type="gramStart"/>
      <w:r>
        <w:rPr>
          <w:b/>
          <w:bCs/>
          <w:lang w:val="en-IN"/>
        </w:rPr>
        <w:t xml:space="preserve">Limited </w:t>
      </w:r>
      <w:r w:rsidRPr="00621BAA">
        <w:rPr>
          <w:lang w:val="en-IN"/>
        </w:rPr>
        <w:t>,</w:t>
      </w:r>
      <w:proofErr w:type="gramEnd"/>
      <w:r w:rsidRPr="00621BAA">
        <w:rPr>
          <w:lang w:val="en-IN"/>
        </w:rPr>
        <w:t xml:space="preserve"> as the appointed VAPT auditor, has performed testing and</w:t>
      </w:r>
      <w:r>
        <w:rPr>
          <w:lang w:val="en-IN"/>
        </w:rPr>
        <w:t xml:space="preserve"> </w:t>
      </w:r>
      <w:r w:rsidRPr="00621BAA">
        <w:rPr>
          <w:lang w:val="en-IN"/>
        </w:rPr>
        <w:t>analysis in accordance with the agreed-upon scope and methodology to provide an independent assessment of the current security state.</w:t>
      </w:r>
    </w:p>
    <w:p w14:paraId="0D079942" w14:textId="77777777" w:rsidR="0013639A" w:rsidRDefault="0013639A" w:rsidP="0013639A">
      <w:pPr>
        <w:tabs>
          <w:tab w:val="left" w:pos="1937"/>
        </w:tabs>
        <w:ind w:left="720"/>
        <w:jc w:val="both"/>
        <w:rPr>
          <w:b/>
          <w:bCs/>
          <w:lang w:val="en-IN"/>
        </w:rPr>
      </w:pPr>
      <w:r w:rsidRPr="00621BAA">
        <w:rPr>
          <w:b/>
          <w:bCs/>
          <w:lang w:val="en-IN"/>
        </w:rPr>
        <w:t>2. Scope and Authorization</w:t>
      </w:r>
    </w:p>
    <w:p w14:paraId="778F29AD" w14:textId="77777777" w:rsidR="0013639A" w:rsidRPr="00621BAA" w:rsidRDefault="0013639A" w:rsidP="0013639A">
      <w:pPr>
        <w:tabs>
          <w:tab w:val="left" w:pos="1937"/>
        </w:tabs>
        <w:ind w:left="720"/>
        <w:rPr>
          <w:b/>
          <w:bCs/>
          <w:lang w:val="en-IN"/>
        </w:rPr>
      </w:pPr>
      <w:r w:rsidRPr="00621BAA">
        <w:rPr>
          <w:lang w:val="en-IN"/>
        </w:rPr>
        <w:t>All testing activities were performed strictly within the scope, IP ranges, and systems explicitly authorized in the engagement agreement.</w:t>
      </w:r>
      <w:r>
        <w:rPr>
          <w:lang w:val="en-IN"/>
        </w:rPr>
        <w:t xml:space="preserve"> </w:t>
      </w:r>
      <w:r w:rsidRPr="00621BAA">
        <w:rPr>
          <w:lang w:val="en-IN"/>
        </w:rPr>
        <w:t xml:space="preserve">Any assessment outside the approved scope is </w:t>
      </w:r>
      <w:r w:rsidRPr="00621BAA">
        <w:rPr>
          <w:b/>
          <w:bCs/>
          <w:lang w:val="en-IN"/>
        </w:rPr>
        <w:t>beyond the auditor’s responsibility</w:t>
      </w:r>
      <w:r w:rsidRPr="00621BAA">
        <w:rPr>
          <w:lang w:val="en-IN"/>
        </w:rPr>
        <w:t xml:space="preserve"> and has not been validated or</w:t>
      </w:r>
      <w:r>
        <w:rPr>
          <w:lang w:val="en-IN"/>
        </w:rPr>
        <w:t xml:space="preserve"> </w:t>
      </w:r>
      <w:r w:rsidRPr="00621BAA">
        <w:rPr>
          <w:lang w:val="en-IN"/>
        </w:rPr>
        <w:t>reported.</w:t>
      </w:r>
    </w:p>
    <w:p w14:paraId="4A3ED499" w14:textId="77777777" w:rsidR="0013639A" w:rsidRDefault="0013639A" w:rsidP="0013639A">
      <w:pPr>
        <w:tabs>
          <w:tab w:val="left" w:pos="1937"/>
        </w:tabs>
        <w:ind w:left="720"/>
        <w:jc w:val="both"/>
        <w:rPr>
          <w:b/>
          <w:bCs/>
          <w:lang w:val="en-IN"/>
        </w:rPr>
      </w:pPr>
      <w:r w:rsidRPr="00621BAA">
        <w:rPr>
          <w:b/>
          <w:bCs/>
          <w:lang w:val="en-IN"/>
        </w:rPr>
        <w:t>3. Evidence Submission and Access</w:t>
      </w:r>
    </w:p>
    <w:p w14:paraId="676ECA12" w14:textId="77777777" w:rsidR="0013639A" w:rsidRPr="00621BAA" w:rsidRDefault="0013639A" w:rsidP="0013639A">
      <w:pPr>
        <w:tabs>
          <w:tab w:val="left" w:pos="1937"/>
        </w:tabs>
        <w:ind w:left="720"/>
        <w:rPr>
          <w:b/>
          <w:bCs/>
          <w:lang w:val="en-IN"/>
        </w:rPr>
      </w:pPr>
      <w:r w:rsidRPr="00621BAA">
        <w:rPr>
          <w:lang w:val="en-IN"/>
        </w:rPr>
        <w:t>The accuracy of the findings is based on system access, credentials, and information provided by the client.</w:t>
      </w:r>
      <w:r>
        <w:rPr>
          <w:lang w:val="en-IN"/>
        </w:rPr>
        <w:t xml:space="preserve"> </w:t>
      </w:r>
      <w:r w:rsidRPr="00621BAA">
        <w:rPr>
          <w:lang w:val="en-IN"/>
        </w:rPr>
        <w:t>It is the responsibility of the client to ensure that accurate, complete, and up-to-date data was made available during the assessment.</w:t>
      </w:r>
      <w:r>
        <w:rPr>
          <w:lang w:val="en-IN"/>
        </w:rPr>
        <w:t xml:space="preserve"> </w:t>
      </w:r>
      <w:r w:rsidRPr="00621BAA">
        <w:rPr>
          <w:lang w:val="en-IN"/>
        </w:rPr>
        <w:t>Any restriction in access or information may have impacted the comprehensiveness of the test results.</w:t>
      </w:r>
    </w:p>
    <w:p w14:paraId="204B023D" w14:textId="77777777" w:rsidR="0013639A" w:rsidRDefault="0013639A" w:rsidP="0013639A">
      <w:pPr>
        <w:tabs>
          <w:tab w:val="left" w:pos="1937"/>
        </w:tabs>
        <w:ind w:left="720"/>
        <w:jc w:val="both"/>
        <w:rPr>
          <w:b/>
          <w:bCs/>
          <w:lang w:val="en-IN"/>
        </w:rPr>
      </w:pPr>
      <w:r w:rsidRPr="00621BAA">
        <w:rPr>
          <w:b/>
          <w:bCs/>
          <w:lang w:val="en-IN"/>
        </w:rPr>
        <w:t>4. Handling of Test Artifacts and Data</w:t>
      </w:r>
    </w:p>
    <w:p w14:paraId="78A18EA3" w14:textId="77777777" w:rsidR="0013639A" w:rsidRPr="00621BAA" w:rsidRDefault="0013639A" w:rsidP="0013639A">
      <w:pPr>
        <w:tabs>
          <w:tab w:val="left" w:pos="1937"/>
        </w:tabs>
        <w:ind w:left="720"/>
        <w:jc w:val="both"/>
        <w:rPr>
          <w:lang w:val="en-IN"/>
        </w:rPr>
      </w:pPr>
      <w:r w:rsidRPr="00621BAA">
        <w:rPr>
          <w:lang w:val="en-IN"/>
        </w:rPr>
        <w:t>All data captured, including screenshots, proof-of-concepts, or logs, have been handled in accordance with confidentiality and data protection policies.</w:t>
      </w:r>
      <w:r>
        <w:rPr>
          <w:lang w:val="en-IN"/>
        </w:rPr>
        <w:t xml:space="preserve"> </w:t>
      </w:r>
      <w:r w:rsidRPr="00621BAA">
        <w:rPr>
          <w:lang w:val="en-IN"/>
        </w:rPr>
        <w:t xml:space="preserve">The client organization is responsible for securely storing related evidence and remediation logs for at least </w:t>
      </w:r>
      <w:r w:rsidRPr="00621BAA">
        <w:rPr>
          <w:b/>
          <w:bCs/>
          <w:lang w:val="en-IN"/>
        </w:rPr>
        <w:t>one (1) year</w:t>
      </w:r>
      <w:r w:rsidRPr="00621BAA">
        <w:rPr>
          <w:lang w:val="en-IN"/>
        </w:rPr>
        <w:t xml:space="preserve"> after the completion of this assessment.</w:t>
      </w:r>
      <w:r>
        <w:rPr>
          <w:lang w:val="en-IN"/>
        </w:rPr>
        <w:t xml:space="preserve"> </w:t>
      </w:r>
      <w:r w:rsidRPr="00621BAA">
        <w:rPr>
          <w:lang w:val="en-IN"/>
        </w:rPr>
        <w:t xml:space="preserve">Any sharing of this report or associated evidence with third parties requires prior written consent from </w:t>
      </w:r>
      <w:proofErr w:type="spellStart"/>
      <w:r>
        <w:rPr>
          <w:b/>
          <w:bCs/>
          <w:lang w:val="en-IN"/>
        </w:rPr>
        <w:t>Cybertryzub</w:t>
      </w:r>
      <w:proofErr w:type="spellEnd"/>
      <w:r>
        <w:rPr>
          <w:b/>
          <w:bCs/>
          <w:lang w:val="en-IN"/>
        </w:rPr>
        <w:t xml:space="preserve"> Infosec Private Limited</w:t>
      </w:r>
      <w:r w:rsidRPr="00621BAA">
        <w:rPr>
          <w:lang w:val="en-IN"/>
        </w:rPr>
        <w:t>.</w:t>
      </w:r>
    </w:p>
    <w:p w14:paraId="68E9F10F" w14:textId="77777777" w:rsidR="0013639A" w:rsidRDefault="0013639A" w:rsidP="0013639A">
      <w:pPr>
        <w:tabs>
          <w:tab w:val="left" w:pos="1937"/>
        </w:tabs>
        <w:ind w:left="720"/>
        <w:jc w:val="both"/>
        <w:rPr>
          <w:b/>
          <w:bCs/>
          <w:lang w:val="en-IN"/>
        </w:rPr>
      </w:pPr>
      <w:r w:rsidRPr="00621BAA">
        <w:rPr>
          <w:b/>
          <w:bCs/>
          <w:lang w:val="en-IN"/>
        </w:rPr>
        <w:t>5. Limitations and Risks</w:t>
      </w:r>
    </w:p>
    <w:p w14:paraId="71D1B160" w14:textId="77777777" w:rsidR="0013639A" w:rsidRDefault="0013639A" w:rsidP="0013639A">
      <w:pPr>
        <w:tabs>
          <w:tab w:val="left" w:pos="1937"/>
        </w:tabs>
        <w:ind w:left="720"/>
        <w:jc w:val="both"/>
        <w:rPr>
          <w:b/>
          <w:bCs/>
          <w:lang w:val="en-IN"/>
        </w:rPr>
      </w:pPr>
      <w:r w:rsidRPr="00621BAA">
        <w:rPr>
          <w:lang w:val="en-IN"/>
        </w:rPr>
        <w:lastRenderedPageBreak/>
        <w:t>While every reasonable effort has been made to identify vulnerabilities and assess risks, the following limitations apply:</w:t>
      </w:r>
    </w:p>
    <w:p w14:paraId="148EA36B"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The testing represents a </w:t>
      </w:r>
      <w:r w:rsidRPr="00890612">
        <w:rPr>
          <w:b/>
          <w:bCs/>
          <w:lang w:val="en-IN"/>
        </w:rPr>
        <w:t>point-in-time snapshot</w:t>
      </w:r>
      <w:r w:rsidRPr="00890612">
        <w:rPr>
          <w:lang w:val="en-IN"/>
        </w:rPr>
        <w:t xml:space="preserve"> of the environment.</w:t>
      </w:r>
    </w:p>
    <w:p w14:paraId="3F1FF6F2" w14:textId="77777777" w:rsidR="0013639A" w:rsidRPr="00621BAA" w:rsidRDefault="0013639A">
      <w:pPr>
        <w:pStyle w:val="ListParagraph"/>
        <w:numPr>
          <w:ilvl w:val="0"/>
          <w:numId w:val="18"/>
        </w:numPr>
        <w:tabs>
          <w:tab w:val="left" w:pos="1937"/>
        </w:tabs>
        <w:jc w:val="both"/>
        <w:rPr>
          <w:b/>
          <w:bCs/>
          <w:lang w:val="en-IN"/>
        </w:rPr>
      </w:pPr>
      <w:r w:rsidRPr="00621BAA">
        <w:rPr>
          <w:lang w:val="en-IN"/>
        </w:rPr>
        <w:t>Undetected or latent vulnerabilities may exist due to:</w:t>
      </w:r>
    </w:p>
    <w:p w14:paraId="485168CC" w14:textId="77777777" w:rsidR="0013639A" w:rsidRPr="00621BAA" w:rsidRDefault="0013639A">
      <w:pPr>
        <w:pStyle w:val="ListParagraph"/>
        <w:numPr>
          <w:ilvl w:val="1"/>
          <w:numId w:val="18"/>
        </w:numPr>
        <w:tabs>
          <w:tab w:val="left" w:pos="1937"/>
        </w:tabs>
        <w:jc w:val="both"/>
        <w:rPr>
          <w:b/>
          <w:bCs/>
          <w:lang w:val="en-IN"/>
        </w:rPr>
      </w:pPr>
      <w:r w:rsidRPr="00621BAA">
        <w:rPr>
          <w:lang w:val="en-IN"/>
        </w:rPr>
        <w:t>Incomplete coverage caused by network or application restrictions,</w:t>
      </w:r>
    </w:p>
    <w:p w14:paraId="762E2D80" w14:textId="77777777" w:rsidR="0013639A" w:rsidRPr="00621BAA" w:rsidRDefault="0013639A">
      <w:pPr>
        <w:pStyle w:val="ListParagraph"/>
        <w:numPr>
          <w:ilvl w:val="1"/>
          <w:numId w:val="18"/>
        </w:numPr>
        <w:tabs>
          <w:tab w:val="left" w:pos="1937"/>
        </w:tabs>
        <w:jc w:val="both"/>
        <w:rPr>
          <w:b/>
          <w:bCs/>
          <w:lang w:val="en-IN"/>
        </w:rPr>
      </w:pPr>
      <w:r w:rsidRPr="00621BAA">
        <w:rPr>
          <w:lang w:val="en-IN"/>
        </w:rPr>
        <w:t>Configuration changes after testing, or</w:t>
      </w:r>
    </w:p>
    <w:p w14:paraId="64948E12" w14:textId="77777777" w:rsidR="0013639A" w:rsidRPr="00890612" w:rsidRDefault="0013639A">
      <w:pPr>
        <w:pStyle w:val="ListParagraph"/>
        <w:numPr>
          <w:ilvl w:val="1"/>
          <w:numId w:val="18"/>
        </w:numPr>
        <w:tabs>
          <w:tab w:val="left" w:pos="1937"/>
        </w:tabs>
        <w:jc w:val="both"/>
        <w:rPr>
          <w:b/>
          <w:bCs/>
          <w:lang w:val="en-IN"/>
        </w:rPr>
      </w:pPr>
      <w:r w:rsidRPr="00621BAA">
        <w:rPr>
          <w:lang w:val="en-IN"/>
        </w:rPr>
        <w:t>Emerging threats and zero-day vulnerabilities.</w:t>
      </w:r>
    </w:p>
    <w:p w14:paraId="321B2B12" w14:textId="77777777" w:rsidR="0013639A" w:rsidRPr="00890612" w:rsidRDefault="0013639A">
      <w:pPr>
        <w:pStyle w:val="ListParagraph"/>
        <w:numPr>
          <w:ilvl w:val="0"/>
          <w:numId w:val="18"/>
        </w:numPr>
        <w:tabs>
          <w:tab w:val="left" w:pos="1937"/>
        </w:tabs>
        <w:jc w:val="both"/>
        <w:rPr>
          <w:b/>
          <w:bCs/>
          <w:lang w:val="en-IN"/>
        </w:rPr>
      </w:pPr>
      <w:r w:rsidRPr="00890612">
        <w:rPr>
          <w:lang w:val="en-IN"/>
        </w:rPr>
        <w:t xml:space="preserve">This report does </w:t>
      </w:r>
      <w:r w:rsidRPr="00890612">
        <w:rPr>
          <w:b/>
          <w:bCs/>
          <w:lang w:val="en-IN"/>
        </w:rPr>
        <w:t>not guarantee absolute security</w:t>
      </w:r>
      <w:r w:rsidRPr="00890612">
        <w:rPr>
          <w:lang w:val="en-IN"/>
        </w:rPr>
        <w:t xml:space="preserve"> or immunity from future attacks.</w:t>
      </w:r>
    </w:p>
    <w:p w14:paraId="575025E8" w14:textId="77777777" w:rsidR="0013639A" w:rsidRDefault="0013639A" w:rsidP="0013639A">
      <w:pPr>
        <w:tabs>
          <w:tab w:val="left" w:pos="1937"/>
        </w:tabs>
        <w:ind w:left="720"/>
        <w:jc w:val="both"/>
        <w:rPr>
          <w:b/>
          <w:bCs/>
          <w:lang w:val="en-IN"/>
        </w:rPr>
      </w:pPr>
      <w:r w:rsidRPr="00621BAA">
        <w:rPr>
          <w:b/>
          <w:bCs/>
          <w:lang w:val="en-IN"/>
        </w:rPr>
        <w:t>6. Intended Use of the Report</w:t>
      </w:r>
    </w:p>
    <w:p w14:paraId="38CB235A" w14:textId="77777777" w:rsidR="0013639A" w:rsidRDefault="0013639A" w:rsidP="0013639A">
      <w:pPr>
        <w:tabs>
          <w:tab w:val="left" w:pos="1937"/>
        </w:tabs>
        <w:ind w:left="720"/>
        <w:jc w:val="both"/>
        <w:rPr>
          <w:b/>
          <w:bCs/>
          <w:lang w:val="en-IN"/>
        </w:rPr>
      </w:pPr>
      <w:r w:rsidRPr="00621BAA">
        <w:rPr>
          <w:lang w:val="en-IN"/>
        </w:rPr>
        <w:t xml:space="preserve">This report is intended </w:t>
      </w:r>
      <w:r w:rsidRPr="00621BAA">
        <w:rPr>
          <w:b/>
          <w:bCs/>
          <w:lang w:val="en-IN"/>
        </w:rPr>
        <w:t>solely for the internal use</w:t>
      </w:r>
      <w:r w:rsidRPr="00621BAA">
        <w:rPr>
          <w:lang w:val="en-IN"/>
        </w:rPr>
        <w:t xml:space="preserve"> of the client organization to understand, evaluate, and remediate identified vulnerabilities.</w:t>
      </w:r>
      <w:r>
        <w:rPr>
          <w:lang w:val="en-IN"/>
        </w:rPr>
        <w:t xml:space="preserve"> </w:t>
      </w:r>
      <w:r w:rsidRPr="00621BAA">
        <w:rPr>
          <w:lang w:val="en-IN"/>
        </w:rPr>
        <w:t xml:space="preserve">It must not be distributed, published, or used for marketing, regulatory, or legal purposes without the express written consent of </w:t>
      </w:r>
      <w:proofErr w:type="spellStart"/>
      <w:r>
        <w:rPr>
          <w:b/>
          <w:bCs/>
          <w:lang w:val="en-IN"/>
        </w:rPr>
        <w:t>Cybertryzub</w:t>
      </w:r>
      <w:proofErr w:type="spellEnd"/>
      <w:r>
        <w:rPr>
          <w:b/>
          <w:bCs/>
          <w:lang w:val="en-IN"/>
        </w:rPr>
        <w:t xml:space="preserve"> Infosec Private Limited</w:t>
      </w:r>
      <w:r w:rsidRPr="00621BAA">
        <w:rPr>
          <w:lang w:val="en-IN"/>
        </w:rPr>
        <w:t>.</w:t>
      </w:r>
    </w:p>
    <w:p w14:paraId="64180704" w14:textId="77777777" w:rsidR="0013639A" w:rsidRDefault="0013639A" w:rsidP="0013639A">
      <w:pPr>
        <w:tabs>
          <w:tab w:val="left" w:pos="1937"/>
        </w:tabs>
        <w:ind w:left="720"/>
        <w:jc w:val="both"/>
        <w:rPr>
          <w:b/>
          <w:bCs/>
          <w:lang w:val="en-IN"/>
        </w:rPr>
      </w:pPr>
      <w:r w:rsidRPr="00621BAA">
        <w:rPr>
          <w:b/>
          <w:bCs/>
          <w:lang w:val="en-IN"/>
        </w:rPr>
        <w:t>7. Implementation of Recommendations</w:t>
      </w:r>
    </w:p>
    <w:p w14:paraId="08D1FDB2" w14:textId="77777777" w:rsidR="0013639A" w:rsidRPr="00621BAA" w:rsidRDefault="0013639A" w:rsidP="0013639A">
      <w:pPr>
        <w:tabs>
          <w:tab w:val="left" w:pos="1937"/>
        </w:tabs>
        <w:ind w:left="720"/>
        <w:jc w:val="both"/>
        <w:rPr>
          <w:b/>
          <w:bCs/>
          <w:lang w:val="en-IN"/>
        </w:rPr>
      </w:pPr>
      <w:r w:rsidRPr="00621BAA">
        <w:rPr>
          <w:lang w:val="en-IN"/>
        </w:rPr>
        <w:t xml:space="preserve">All recommendations in this report should be validated and tested in a </w:t>
      </w:r>
      <w:r w:rsidRPr="00621BAA">
        <w:rPr>
          <w:b/>
          <w:bCs/>
          <w:lang w:val="en-IN"/>
        </w:rPr>
        <w:t>controlled, non-production environment</w:t>
      </w:r>
      <w:r w:rsidRPr="00621BAA">
        <w:rPr>
          <w:lang w:val="en-IN"/>
        </w:rPr>
        <w:t xml:space="preserve"> before being applied to live</w:t>
      </w:r>
      <w:r>
        <w:rPr>
          <w:lang w:val="en-IN"/>
        </w:rPr>
        <w:t xml:space="preserve"> </w:t>
      </w:r>
      <w:r w:rsidRPr="00621BAA">
        <w:rPr>
          <w:lang w:val="en-IN"/>
        </w:rPr>
        <w:t>systems.</w:t>
      </w:r>
      <w:r>
        <w:rPr>
          <w:lang w:val="en-IN"/>
        </w:rPr>
        <w:t xml:space="preserve"> </w:t>
      </w:r>
      <w:r w:rsidRPr="00621BAA">
        <w:rPr>
          <w:lang w:val="en-IN"/>
        </w:rPr>
        <w:t>The auditor is not responsible for any operational issues, downtime, or data loss arising from improper implementation of suggested fixes.</w:t>
      </w:r>
    </w:p>
    <w:p w14:paraId="7AFE55F3" w14:textId="77777777" w:rsidR="0013639A" w:rsidRDefault="0013639A" w:rsidP="0013639A">
      <w:pPr>
        <w:tabs>
          <w:tab w:val="left" w:pos="1937"/>
        </w:tabs>
        <w:ind w:left="720"/>
        <w:jc w:val="both"/>
        <w:rPr>
          <w:b/>
          <w:bCs/>
          <w:lang w:val="en-IN"/>
        </w:rPr>
      </w:pPr>
      <w:r w:rsidRPr="00621BAA">
        <w:rPr>
          <w:b/>
          <w:bCs/>
          <w:lang w:val="en-IN"/>
        </w:rPr>
        <w:t>8. Accuracy of Information</w:t>
      </w:r>
    </w:p>
    <w:p w14:paraId="0A3445A4" w14:textId="77777777" w:rsidR="0013639A" w:rsidRPr="00621BAA" w:rsidRDefault="0013639A" w:rsidP="0013639A">
      <w:pPr>
        <w:tabs>
          <w:tab w:val="left" w:pos="1937"/>
        </w:tabs>
        <w:ind w:left="720"/>
        <w:jc w:val="both"/>
        <w:rPr>
          <w:b/>
          <w:bCs/>
          <w:lang w:val="en-IN"/>
        </w:rPr>
      </w:pPr>
      <w:r w:rsidRPr="00621BAA">
        <w:rPr>
          <w:lang w:val="en-IN"/>
        </w:rPr>
        <w:t>The findings and conclusions presented in this report are based on the information available at the time of testing.</w:t>
      </w:r>
      <w:r>
        <w:rPr>
          <w:lang w:val="en-IN"/>
        </w:rPr>
        <w:t xml:space="preserve"> </w:t>
      </w:r>
      <w:proofErr w:type="spellStart"/>
      <w:r>
        <w:rPr>
          <w:b/>
          <w:bCs/>
          <w:lang w:val="en-IN"/>
        </w:rPr>
        <w:t>Cybertryzub</w:t>
      </w:r>
      <w:proofErr w:type="spellEnd"/>
      <w:r>
        <w:rPr>
          <w:b/>
          <w:bCs/>
          <w:lang w:val="en-IN"/>
        </w:rPr>
        <w:t xml:space="preserve"> Infosec Private Limited</w:t>
      </w:r>
      <w:r w:rsidRPr="00621BAA">
        <w:rPr>
          <w:lang w:val="en-IN"/>
        </w:rPr>
        <w:t xml:space="preserve"> shall not be held liable for any inaccuracies, omissions, or misrepresentations arising from incomplete or incorrect information provided by the client.</w:t>
      </w:r>
    </w:p>
    <w:p w14:paraId="12604985" w14:textId="77777777" w:rsidR="0013639A" w:rsidRDefault="0013639A" w:rsidP="0013639A">
      <w:pPr>
        <w:tabs>
          <w:tab w:val="left" w:pos="1937"/>
        </w:tabs>
        <w:ind w:left="720"/>
        <w:jc w:val="both"/>
        <w:rPr>
          <w:b/>
          <w:bCs/>
          <w:lang w:val="en-IN"/>
        </w:rPr>
      </w:pPr>
      <w:r w:rsidRPr="00621BAA">
        <w:rPr>
          <w:b/>
          <w:bCs/>
          <w:lang w:val="en-IN"/>
        </w:rPr>
        <w:t>9. Client Acknowledgment</w:t>
      </w:r>
    </w:p>
    <w:p w14:paraId="12F13BDA" w14:textId="77777777" w:rsidR="0013639A" w:rsidRPr="00621BAA" w:rsidRDefault="0013639A" w:rsidP="0013639A">
      <w:pPr>
        <w:tabs>
          <w:tab w:val="left" w:pos="1937"/>
        </w:tabs>
        <w:ind w:left="720"/>
        <w:jc w:val="both"/>
        <w:rPr>
          <w:b/>
          <w:bCs/>
          <w:lang w:val="en-IN"/>
        </w:rPr>
      </w:pPr>
      <w:r w:rsidRPr="00621BAA">
        <w:rPr>
          <w:lang w:val="en-IN"/>
        </w:rPr>
        <w:t>The final report shall be deemed accepted upon acknowledgment by the authorized representative of the client organization.</w:t>
      </w:r>
      <w:r>
        <w:rPr>
          <w:lang w:val="en-IN"/>
        </w:rPr>
        <w:t xml:space="preserve"> </w:t>
      </w:r>
      <w:r w:rsidRPr="00621BAA">
        <w:rPr>
          <w:lang w:val="en-IN"/>
        </w:rPr>
        <w:t>Such acceptance confirms that the client has reviewed and understood the scope, findings, and limitations of the assessment.</w:t>
      </w:r>
    </w:p>
    <w:p w14:paraId="6B7DDA19" w14:textId="77777777" w:rsidR="0013639A" w:rsidRDefault="0013639A" w:rsidP="0013639A">
      <w:pPr>
        <w:tabs>
          <w:tab w:val="left" w:pos="1937"/>
        </w:tabs>
        <w:ind w:left="720"/>
        <w:jc w:val="both"/>
        <w:rPr>
          <w:b/>
          <w:bCs/>
          <w:lang w:val="en-IN"/>
        </w:rPr>
      </w:pPr>
    </w:p>
    <w:p w14:paraId="61019E02" w14:textId="77777777" w:rsidR="0013639A" w:rsidRDefault="0013639A" w:rsidP="0013639A">
      <w:pPr>
        <w:tabs>
          <w:tab w:val="left" w:pos="1937"/>
        </w:tabs>
        <w:ind w:left="720"/>
        <w:jc w:val="both"/>
        <w:rPr>
          <w:b/>
          <w:bCs/>
          <w:lang w:val="en-IN"/>
        </w:rPr>
      </w:pPr>
    </w:p>
    <w:p w14:paraId="260CA05A" w14:textId="5624E8BE" w:rsidR="0013639A" w:rsidRDefault="0013639A" w:rsidP="0013639A">
      <w:pPr>
        <w:tabs>
          <w:tab w:val="left" w:pos="1937"/>
        </w:tabs>
        <w:ind w:left="720"/>
        <w:jc w:val="both"/>
        <w:rPr>
          <w:b/>
          <w:bCs/>
          <w:lang w:val="en-IN"/>
        </w:rPr>
      </w:pPr>
      <w:r w:rsidRPr="00621BAA">
        <w:rPr>
          <w:b/>
          <w:bCs/>
          <w:lang w:val="en-IN"/>
        </w:rPr>
        <w:t>10. Confidentiality</w:t>
      </w:r>
      <w:r>
        <w:rPr>
          <w:b/>
          <w:bCs/>
          <w:lang w:val="en-IN"/>
        </w:rPr>
        <w:t xml:space="preserve"> </w:t>
      </w:r>
    </w:p>
    <w:p w14:paraId="5FB3A4CE" w14:textId="703E6DF1" w:rsidR="0013639A" w:rsidRPr="0013639A" w:rsidRDefault="0013639A" w:rsidP="0013639A">
      <w:pPr>
        <w:tabs>
          <w:tab w:val="left" w:pos="1937"/>
        </w:tabs>
        <w:ind w:left="720"/>
        <w:jc w:val="both"/>
        <w:rPr>
          <w:b/>
          <w:bCs/>
          <w:lang w:val="en-IN"/>
        </w:rPr>
      </w:pPr>
      <w:r w:rsidRPr="00621BAA">
        <w:rPr>
          <w:lang w:val="en-IN"/>
        </w:rPr>
        <w:t xml:space="preserve">This report and its contents are classified as </w:t>
      </w:r>
      <w:r w:rsidRPr="00621BAA">
        <w:rPr>
          <w:b/>
          <w:bCs/>
          <w:lang w:val="en-IN"/>
        </w:rPr>
        <w:t>Confidential</w:t>
      </w:r>
      <w:r w:rsidRPr="00621BAA">
        <w:rPr>
          <w:lang w:val="en-IN"/>
        </w:rPr>
        <w:t>.</w:t>
      </w:r>
      <w:r>
        <w:rPr>
          <w:lang w:val="en-IN"/>
        </w:rPr>
        <w:t xml:space="preserve"> </w:t>
      </w:r>
      <w:r w:rsidRPr="00621BAA">
        <w:rPr>
          <w:lang w:val="en-IN"/>
        </w:rPr>
        <w:t>Unauthorized disclosure, distribution, or replication in whole or in part is strictly prohibited and may result in legal or contractual consequences.</w:t>
      </w:r>
    </w:p>
    <w:p w14:paraId="22489061" w14:textId="77777777" w:rsidR="0013639A" w:rsidRDefault="0013639A" w:rsidP="001D075C">
      <w:pPr>
        <w:spacing w:after="160"/>
      </w:pPr>
    </w:p>
    <w:p w14:paraId="119F6F2C" w14:textId="77777777" w:rsidR="0013639A" w:rsidRDefault="0013639A">
      <w:pPr>
        <w:rPr>
          <w:rFonts w:asciiTheme="majorHAnsi" w:eastAsiaTheme="majorEastAsia" w:hAnsiTheme="majorHAnsi" w:cstheme="majorBidi"/>
          <w:color w:val="4F81BD" w:themeColor="accent1"/>
          <w:spacing w:val="-10"/>
          <w:kern w:val="28"/>
          <w:sz w:val="40"/>
          <w:szCs w:val="40"/>
        </w:rPr>
      </w:pPr>
      <w:r>
        <w:rPr>
          <w:rFonts w:asciiTheme="majorHAnsi" w:eastAsiaTheme="majorEastAsia" w:hAnsiTheme="majorHAnsi" w:cstheme="majorBidi"/>
          <w:color w:val="4F81BD" w:themeColor="accent1"/>
          <w:spacing w:val="-10"/>
          <w:kern w:val="28"/>
          <w:sz w:val="40"/>
          <w:szCs w:val="40"/>
        </w:rPr>
        <w:br w:type="page"/>
      </w:r>
    </w:p>
    <w:p w14:paraId="0E2B2E78" w14:textId="6D4F2DDD" w:rsidR="00B71758" w:rsidRDefault="00B71758" w:rsidP="00B71758">
      <w:pPr>
        <w:rPr>
          <w:rFonts w:asciiTheme="majorHAnsi" w:eastAsiaTheme="majorEastAsia" w:hAnsiTheme="majorHAnsi" w:cstheme="majorBidi"/>
          <w:color w:val="4F81BD" w:themeColor="accent1"/>
          <w:spacing w:val="-10"/>
          <w:kern w:val="28"/>
          <w:sz w:val="40"/>
          <w:szCs w:val="40"/>
        </w:rPr>
      </w:pPr>
      <w:r w:rsidRPr="0042680B">
        <w:rPr>
          <w:rFonts w:asciiTheme="majorHAnsi" w:eastAsiaTheme="majorEastAsia" w:hAnsiTheme="majorHAnsi" w:cstheme="majorBidi"/>
          <w:color w:val="4F81BD" w:themeColor="accent1"/>
          <w:spacing w:val="-10"/>
          <w:kern w:val="28"/>
          <w:sz w:val="40"/>
          <w:szCs w:val="40"/>
        </w:rPr>
        <w:lastRenderedPageBreak/>
        <w:t>1</w:t>
      </w:r>
      <w:r>
        <w:rPr>
          <w:rFonts w:asciiTheme="majorHAnsi" w:eastAsiaTheme="majorEastAsia" w:hAnsiTheme="majorHAnsi" w:cstheme="majorBidi"/>
          <w:color w:val="4F81BD" w:themeColor="accent1"/>
          <w:spacing w:val="-10"/>
          <w:kern w:val="28"/>
          <w:sz w:val="40"/>
          <w:szCs w:val="40"/>
        </w:rPr>
        <w:t>5</w:t>
      </w:r>
      <w:r w:rsidRPr="0042680B">
        <w:rPr>
          <w:rFonts w:asciiTheme="majorHAnsi" w:eastAsiaTheme="majorEastAsia" w:hAnsiTheme="majorHAnsi" w:cstheme="majorBidi"/>
          <w:color w:val="4F81BD" w:themeColor="accent1"/>
          <w:spacing w:val="-10"/>
          <w:kern w:val="28"/>
          <w:sz w:val="40"/>
          <w:szCs w:val="40"/>
        </w:rPr>
        <w:t xml:space="preserve">.0 </w:t>
      </w:r>
      <w:r>
        <w:rPr>
          <w:rFonts w:asciiTheme="majorHAnsi" w:eastAsiaTheme="majorEastAsia" w:hAnsiTheme="majorHAnsi" w:cstheme="majorBidi"/>
          <w:color w:val="4F81BD" w:themeColor="accent1"/>
          <w:spacing w:val="-10"/>
          <w:kern w:val="28"/>
          <w:sz w:val="40"/>
          <w:szCs w:val="40"/>
        </w:rPr>
        <w:t>Metadata Details of Audit</w:t>
      </w:r>
    </w:p>
    <w:tbl>
      <w:tblPr>
        <w:tblStyle w:val="TableGrid"/>
        <w:tblW w:w="13003" w:type="dxa"/>
        <w:jc w:val="center"/>
        <w:tblLook w:val="04A0" w:firstRow="1" w:lastRow="0" w:firstColumn="1" w:lastColumn="0" w:noHBand="0" w:noVBand="1"/>
      </w:tblPr>
      <w:tblGrid>
        <w:gridCol w:w="997"/>
        <w:gridCol w:w="4863"/>
        <w:gridCol w:w="7143"/>
      </w:tblGrid>
      <w:tr w:rsidR="00CC637D" w14:paraId="04A6824D" w14:textId="77777777" w:rsidTr="00CC637D">
        <w:trPr>
          <w:trHeight w:val="393"/>
          <w:jc w:val="center"/>
        </w:trPr>
        <w:tc>
          <w:tcPr>
            <w:tcW w:w="997" w:type="dxa"/>
          </w:tcPr>
          <w:p w14:paraId="6C7F82A1" w14:textId="5A56B6E1" w:rsidR="00CC637D" w:rsidRPr="00E41940" w:rsidRDefault="00CC637D" w:rsidP="008E32AA">
            <w:pPr>
              <w:rPr>
                <w:rFonts w:eastAsiaTheme="majorEastAsia" w:cstheme="minorHAnsi"/>
                <w:color w:val="4F81BD" w:themeColor="accent1"/>
                <w:spacing w:val="-10"/>
                <w:kern w:val="28"/>
                <w:sz w:val="30"/>
                <w:szCs w:val="30"/>
              </w:rPr>
            </w:pPr>
            <w:proofErr w:type="spellStart"/>
            <w:r w:rsidRPr="00E41940">
              <w:rPr>
                <w:rFonts w:cstheme="minorHAnsi"/>
                <w:b/>
                <w:bCs/>
                <w:sz w:val="30"/>
                <w:szCs w:val="30"/>
              </w:rPr>
              <w:t>Sl</w:t>
            </w:r>
            <w:proofErr w:type="spellEnd"/>
            <w:r w:rsidRPr="00E41940">
              <w:rPr>
                <w:rFonts w:cstheme="minorHAnsi"/>
                <w:b/>
                <w:bCs/>
                <w:sz w:val="30"/>
                <w:szCs w:val="30"/>
              </w:rPr>
              <w:t xml:space="preserve"> No.</w:t>
            </w:r>
          </w:p>
        </w:tc>
        <w:tc>
          <w:tcPr>
            <w:tcW w:w="12006" w:type="dxa"/>
            <w:gridSpan w:val="2"/>
          </w:tcPr>
          <w:p w14:paraId="4AE590C6" w14:textId="4BBB2F83" w:rsidR="00CC637D" w:rsidRPr="00E41940" w:rsidRDefault="00CC637D" w:rsidP="00CC637D">
            <w:pPr>
              <w:jc w:val="center"/>
              <w:rPr>
                <w:rFonts w:eastAsiaTheme="majorEastAsia" w:cstheme="minorHAnsi"/>
                <w:color w:val="4F81BD" w:themeColor="accent1"/>
                <w:spacing w:val="-10"/>
                <w:kern w:val="28"/>
                <w:sz w:val="30"/>
                <w:szCs w:val="30"/>
              </w:rPr>
            </w:pPr>
            <w:r w:rsidRPr="00E41940">
              <w:rPr>
                <w:rFonts w:cstheme="minorHAnsi"/>
                <w:b/>
                <w:bCs/>
                <w:sz w:val="30"/>
                <w:szCs w:val="30"/>
              </w:rPr>
              <w:t>Audit Detail</w:t>
            </w:r>
            <w:r>
              <w:rPr>
                <w:rFonts w:cstheme="minorHAnsi"/>
                <w:b/>
                <w:bCs/>
                <w:sz w:val="30"/>
                <w:szCs w:val="30"/>
              </w:rPr>
              <w:t>s</w:t>
            </w:r>
          </w:p>
        </w:tc>
      </w:tr>
      <w:tr w:rsidR="008E32AA" w14:paraId="624FB7C1" w14:textId="77777777" w:rsidTr="00E75536">
        <w:trPr>
          <w:trHeight w:val="295"/>
          <w:jc w:val="center"/>
        </w:trPr>
        <w:tc>
          <w:tcPr>
            <w:tcW w:w="997" w:type="dxa"/>
          </w:tcPr>
          <w:p w14:paraId="7D46774D" w14:textId="25E64230" w:rsidR="008E32AA" w:rsidRPr="008E32AA" w:rsidRDefault="008E32AA" w:rsidP="008E32AA">
            <w:pPr>
              <w:rPr>
                <w:rFonts w:eastAsiaTheme="majorEastAsia" w:cstheme="minorHAnsi"/>
                <w:color w:val="4F81BD" w:themeColor="accent1"/>
                <w:spacing w:val="-10"/>
                <w:kern w:val="28"/>
              </w:rPr>
            </w:pPr>
            <w:r w:rsidRPr="008E32AA">
              <w:rPr>
                <w:rFonts w:cstheme="minorHAnsi"/>
              </w:rPr>
              <w:t>1</w:t>
            </w:r>
          </w:p>
        </w:tc>
        <w:tc>
          <w:tcPr>
            <w:tcW w:w="4863" w:type="dxa"/>
          </w:tcPr>
          <w:p w14:paraId="135BD13E" w14:textId="1B2BA656"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Name of Auditee </w:t>
            </w:r>
            <w:r w:rsidR="00E2302D" w:rsidRPr="008E32AA">
              <w:rPr>
                <w:rFonts w:cstheme="minorHAnsi"/>
              </w:rPr>
              <w:t>Organization</w:t>
            </w:r>
            <w:r w:rsidRPr="008E32AA">
              <w:rPr>
                <w:rFonts w:cstheme="minorHAnsi"/>
              </w:rPr>
              <w:t xml:space="preserve"> </w:t>
            </w:r>
          </w:p>
        </w:tc>
        <w:tc>
          <w:tcPr>
            <w:tcW w:w="7143" w:type="dxa"/>
          </w:tcPr>
          <w:p w14:paraId="4476EC33" w14:textId="698CE216" w:rsidR="008E32AA" w:rsidRPr="00F25984" w:rsidRDefault="00894EBB" w:rsidP="008E32AA">
            <w:pPr>
              <w:rPr>
                <w:rFonts w:eastAsiaTheme="majorEastAsia" w:cstheme="minorHAnsi"/>
                <w:spacing w:val="-10"/>
                <w:kern w:val="28"/>
              </w:rPr>
            </w:pPr>
            <w:r w:rsidRPr="004E72E5">
              <w:rPr>
                <w:rFonts w:ascii="Cambria" w:eastAsia="Calibri" w:hAnsi="Cambria" w:cs="Times New Roman"/>
                <w:noProof/>
                <w:sz w:val="21"/>
                <w:szCs w:val="21"/>
              </w:rPr>
              <w:t xml:space="preserve">Acme Corp</w:t>
            </w:r>
          </w:p>
        </w:tc>
      </w:tr>
      <w:tr w:rsidR="008E32AA" w14:paraId="31111520" w14:textId="77777777" w:rsidTr="00E75536">
        <w:trPr>
          <w:trHeight w:val="279"/>
          <w:jc w:val="center"/>
        </w:trPr>
        <w:tc>
          <w:tcPr>
            <w:tcW w:w="997" w:type="dxa"/>
          </w:tcPr>
          <w:p w14:paraId="28049F9B" w14:textId="67B95B28" w:rsidR="008E32AA" w:rsidRPr="008E32AA" w:rsidRDefault="008E32AA" w:rsidP="008E32AA">
            <w:pPr>
              <w:rPr>
                <w:rFonts w:eastAsiaTheme="majorEastAsia" w:cstheme="minorHAnsi"/>
                <w:color w:val="4F81BD" w:themeColor="accent1"/>
                <w:spacing w:val="-10"/>
                <w:kern w:val="28"/>
              </w:rPr>
            </w:pPr>
            <w:r w:rsidRPr="008E32AA">
              <w:rPr>
                <w:rFonts w:cstheme="minorHAnsi"/>
              </w:rPr>
              <w:t>2</w:t>
            </w:r>
          </w:p>
        </w:tc>
        <w:tc>
          <w:tcPr>
            <w:tcW w:w="4863" w:type="dxa"/>
          </w:tcPr>
          <w:p w14:paraId="546BB295" w14:textId="2B991557" w:rsidR="008E32AA" w:rsidRPr="008E32AA" w:rsidRDefault="008E32AA" w:rsidP="008E32AA">
            <w:pPr>
              <w:rPr>
                <w:rFonts w:eastAsiaTheme="majorEastAsia" w:cstheme="minorHAnsi"/>
                <w:color w:val="4F81BD" w:themeColor="accent1"/>
                <w:spacing w:val="-10"/>
                <w:kern w:val="28"/>
              </w:rPr>
            </w:pPr>
            <w:r w:rsidRPr="008E32AA">
              <w:rPr>
                <w:rFonts w:cstheme="minorHAnsi"/>
              </w:rPr>
              <w:t xml:space="preserve">Category of </w:t>
            </w:r>
            <w:r w:rsidR="00E2302D" w:rsidRPr="008E32AA">
              <w:rPr>
                <w:rFonts w:cstheme="minorHAnsi"/>
              </w:rPr>
              <w:t>Organization</w:t>
            </w:r>
          </w:p>
        </w:tc>
        <w:sdt>
          <w:sdtPr>
            <w:rPr>
              <w:rFonts w:cstheme="minorHAnsi"/>
            </w:rPr>
            <w:alias w:val="Category of Organization"/>
            <w:tag w:val="Category of Organization"/>
            <w:id w:val="78417056"/>
            <w:placeholder>
              <w:docPart w:val="247CC76389454BF387FA15D8CA5B1916"/>
            </w:placeholder>
            <w:dropDownList>
              <w:listItem w:value="Choose an item."/>
              <w:listItem w:displayText="State Government Department" w:value="State Government Department"/>
              <w:listItem w:displayText="Central Ministry/ Department" w:value="Central Ministry/ Department"/>
              <w:listItem w:displayText="Organization under Government Department" w:value="Organization under Government Department"/>
              <w:listItem w:displayText="Private Sector" w:value="Private Sector"/>
              <w:listItem w:displayText="Public sector organisations" w:value="Public sector organisations"/>
            </w:dropDownList>
          </w:sdtPr>
          <w:sdtContent>
            <w:tc>
              <w:tcPr>
                <w:tcW w:w="7143" w:type="dxa"/>
              </w:tcPr>
              <w:p w14:paraId="42AEDD96" w14:textId="42D81968" w:rsidR="008E32AA" w:rsidRPr="008E32AA" w:rsidRDefault="0010502E" w:rsidP="008E32AA">
                <w:pPr>
                  <w:rPr>
                    <w:rFonts w:eastAsiaTheme="majorEastAsia" w:cstheme="minorHAnsi"/>
                    <w:color w:val="4F81BD" w:themeColor="accent1"/>
                    <w:spacing w:val="-10"/>
                    <w:kern w:val="28"/>
                  </w:rPr>
                </w:pPr>
                <w:r>
                  <w:rPr>
                    <w:rFonts w:cstheme="minorHAnsi"/>
                  </w:rPr>
                  <w:t>Private Sector</w:t>
                </w:r>
              </w:p>
            </w:tc>
          </w:sdtContent>
        </w:sdt>
      </w:tr>
      <w:tr w:rsidR="008E32AA" w14:paraId="4B962747" w14:textId="77777777" w:rsidTr="00E75536">
        <w:trPr>
          <w:trHeight w:val="295"/>
          <w:jc w:val="center"/>
        </w:trPr>
        <w:tc>
          <w:tcPr>
            <w:tcW w:w="997" w:type="dxa"/>
          </w:tcPr>
          <w:p w14:paraId="161680D8" w14:textId="76067818" w:rsidR="008E32AA" w:rsidRPr="008E32AA" w:rsidRDefault="008E32AA" w:rsidP="008E32AA">
            <w:pPr>
              <w:rPr>
                <w:rFonts w:eastAsiaTheme="majorEastAsia" w:cstheme="minorHAnsi"/>
                <w:color w:val="4F81BD" w:themeColor="accent1"/>
                <w:spacing w:val="-10"/>
                <w:kern w:val="28"/>
              </w:rPr>
            </w:pPr>
            <w:r w:rsidRPr="008E32AA">
              <w:rPr>
                <w:rFonts w:cstheme="minorHAnsi"/>
              </w:rPr>
              <w:t>3</w:t>
            </w:r>
          </w:p>
        </w:tc>
        <w:tc>
          <w:tcPr>
            <w:tcW w:w="4863" w:type="dxa"/>
          </w:tcPr>
          <w:p w14:paraId="78599F94" w14:textId="713A3A22" w:rsidR="008E32AA" w:rsidRPr="008E32AA" w:rsidRDefault="008E32AA" w:rsidP="008E32AA">
            <w:pPr>
              <w:rPr>
                <w:rFonts w:eastAsiaTheme="majorEastAsia" w:cstheme="minorHAnsi"/>
                <w:color w:val="4F81BD" w:themeColor="accent1"/>
                <w:spacing w:val="-10"/>
                <w:kern w:val="28"/>
              </w:rPr>
            </w:pPr>
            <w:r w:rsidRPr="008E32AA">
              <w:rPr>
                <w:rFonts w:cstheme="minorHAnsi"/>
              </w:rPr>
              <w:t>Sector of Organization</w:t>
            </w:r>
          </w:p>
        </w:tc>
        <w:sdt>
          <w:sdtPr>
            <w:rPr>
              <w:rFonts w:cstheme="minorHAnsi"/>
            </w:rPr>
            <w:alias w:val="Sector of Organization"/>
            <w:tag w:val="Sector of Organization"/>
            <w:id w:val="1105929787"/>
            <w:placeholder>
              <w:docPart w:val="510FF46852E64E6BBC0BBEA82BD9BD11"/>
            </w:placeholder>
            <w:dropDownList>
              <w:listItem w:value="Choose an item."/>
              <w:listItem w:displayText="Finance" w:value="Finance"/>
              <w:listItem w:displayText="Healthcare" w:value="Healthcare"/>
              <w:listItem w:displayText="Information_and_Broadcasting" w:value="Information_and_Broadcasting"/>
              <w:listItem w:displayText="Information_and_Communication_Technology" w:value="Information_and_Communication_Technology"/>
              <w:listItem w:displayText="Law_Enforcement_and_Security" w:value="Law_Enforcement_and_Security"/>
              <w:listItem w:displayText="Public_Essential_Services_and_Utilities" w:value="Public_Essential_Services_and_Utilities"/>
              <w:listItem w:displayText="Space" w:value="Space"/>
              <w:listItem w:displayText="Transportation" w:value="Transportation"/>
            </w:dropDownList>
          </w:sdtPr>
          <w:sdtContent>
            <w:tc>
              <w:tcPr>
                <w:tcW w:w="7143" w:type="dxa"/>
              </w:tcPr>
              <w:p w14:paraId="214BEB0D" w14:textId="06195B18" w:rsidR="008E32AA" w:rsidRPr="008E32AA" w:rsidRDefault="0010502E" w:rsidP="008E32AA">
                <w:pPr>
                  <w:rPr>
                    <w:rFonts w:eastAsiaTheme="majorEastAsia" w:cstheme="minorHAnsi"/>
                    <w:color w:val="4F81BD" w:themeColor="accent1"/>
                    <w:spacing w:val="-10"/>
                    <w:kern w:val="28"/>
                  </w:rPr>
                </w:pPr>
                <w:r>
                  <w:rPr>
                    <w:rFonts w:cstheme="minorHAnsi"/>
                  </w:rPr>
                  <w:t>Information_and_Communication_Technology</w:t>
                </w:r>
              </w:p>
            </w:tc>
          </w:sdtContent>
        </w:sdt>
      </w:tr>
      <w:tr w:rsidR="008E32AA" w14:paraId="0C43593D" w14:textId="77777777" w:rsidTr="00E75536">
        <w:trPr>
          <w:trHeight w:val="279"/>
          <w:jc w:val="center"/>
        </w:trPr>
        <w:tc>
          <w:tcPr>
            <w:tcW w:w="997" w:type="dxa"/>
          </w:tcPr>
          <w:p w14:paraId="2CAB1AC2" w14:textId="2EE6D158" w:rsidR="008E32AA" w:rsidRPr="008E32AA" w:rsidRDefault="008E32AA" w:rsidP="008E32AA">
            <w:pPr>
              <w:rPr>
                <w:rFonts w:eastAsiaTheme="majorEastAsia" w:cstheme="minorHAnsi"/>
                <w:color w:val="4F81BD" w:themeColor="accent1"/>
                <w:spacing w:val="-10"/>
                <w:kern w:val="28"/>
              </w:rPr>
            </w:pPr>
            <w:r w:rsidRPr="008E32AA">
              <w:rPr>
                <w:rFonts w:cstheme="minorHAnsi"/>
              </w:rPr>
              <w:t>4</w:t>
            </w:r>
          </w:p>
        </w:tc>
        <w:tc>
          <w:tcPr>
            <w:tcW w:w="4863" w:type="dxa"/>
          </w:tcPr>
          <w:p w14:paraId="3B2E58C6" w14:textId="67F9E7BC" w:rsidR="008E32AA" w:rsidRPr="008E32AA" w:rsidRDefault="008E32AA" w:rsidP="008E32AA">
            <w:pPr>
              <w:rPr>
                <w:rFonts w:eastAsiaTheme="majorEastAsia" w:cstheme="minorHAnsi"/>
                <w:color w:val="4F81BD" w:themeColor="accent1"/>
                <w:spacing w:val="-10"/>
                <w:kern w:val="28"/>
              </w:rPr>
            </w:pPr>
            <w:r w:rsidRPr="008E32AA">
              <w:rPr>
                <w:rFonts w:cstheme="minorHAnsi"/>
              </w:rPr>
              <w:t>Type of audit</w:t>
            </w:r>
          </w:p>
        </w:tc>
        <w:tc>
          <w:tcPr>
            <w:tcW w:w="7143" w:type="dxa"/>
          </w:tcPr>
          <w:p w14:paraId="7C1064AA" w14:textId="6581D595" w:rsidR="008E32AA" w:rsidRPr="008E32AA" w:rsidRDefault="006F5ABE" w:rsidP="008E32AA">
            <w:pPr>
              <w:rPr>
                <w:rFonts w:eastAsiaTheme="majorEastAsia" w:cstheme="minorHAnsi"/>
                <w:color w:val="4F81BD" w:themeColor="accent1"/>
                <w:spacing w:val="-10"/>
                <w:kern w:val="28"/>
              </w:rPr>
            </w:pPr>
            <w:r w:rsidRPr="006F5ABE">
              <w:rPr>
                <w:rFonts w:eastAsiaTheme="majorEastAsia" w:cstheme="minorHAnsi"/>
                <w:color w:val="000000" w:themeColor="text1"/>
                <w:spacing w:val="-10"/>
                <w:kern w:val="28"/>
              </w:rPr>
              <w:t>Web Application Audit</w:t>
            </w:r>
          </w:p>
        </w:tc>
      </w:tr>
      <w:tr w:rsidR="009C7C86" w14:paraId="569A53F3" w14:textId="77777777" w:rsidTr="00E75536">
        <w:trPr>
          <w:trHeight w:val="591"/>
          <w:jc w:val="center"/>
        </w:trPr>
        <w:tc>
          <w:tcPr>
            <w:tcW w:w="997" w:type="dxa"/>
          </w:tcPr>
          <w:p w14:paraId="6151D4CE" w14:textId="193DBF03" w:rsidR="009C7C86" w:rsidRPr="008E32AA" w:rsidRDefault="009C7C86" w:rsidP="009C7C86">
            <w:pPr>
              <w:rPr>
                <w:rFonts w:eastAsiaTheme="majorEastAsia" w:cstheme="minorHAnsi"/>
                <w:color w:val="4F81BD" w:themeColor="accent1"/>
                <w:spacing w:val="-10"/>
                <w:kern w:val="28"/>
              </w:rPr>
            </w:pPr>
            <w:r w:rsidRPr="008E32AA">
              <w:rPr>
                <w:rFonts w:cstheme="minorHAnsi"/>
              </w:rPr>
              <w:t>5</w:t>
            </w:r>
          </w:p>
        </w:tc>
        <w:tc>
          <w:tcPr>
            <w:tcW w:w="4863" w:type="dxa"/>
          </w:tcPr>
          <w:p w14:paraId="1B5DD2EE" w14:textId="70D59926"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Details of web site/name of application/no. of servers, perimeter devices, other infrastructure</w:t>
            </w:r>
          </w:p>
        </w:tc>
        <w:tc>
          <w:tcPr>
            <w:tcW w:w="7143" w:type="dxa"/>
          </w:tcPr>
          <w:p w14:paraId="7971C41B" w14:textId="5908D9A0" w:rsidR="009C7C86" w:rsidRPr="000F2DD0" w:rsidRDefault="00894EBB" w:rsidP="009C7C86">
            <w:pPr>
              <w:rPr>
                <w:rFonts w:eastAsiaTheme="majorEastAsia" w:cstheme="minorHAnsi"/>
                <w:color w:val="4F81BD" w:themeColor="accent1"/>
                <w:spacing w:val="-10"/>
                <w:kern w:val="28"/>
              </w:rPr>
            </w:pPr>
            <w:proofErr w:type="gramStart"/>
            <w:r w:rsidRPr="000F2DD0">
              <w:rPr>
                <w:color w:val="000000" w:themeColor="text1"/>
              </w:rPr>
              <w:t xml:space="preserve">https://app.acme.com</w:t>
            </w:r>
          </w:p>
        </w:tc>
      </w:tr>
      <w:tr w:rsidR="009C7C86" w14:paraId="28F9F356" w14:textId="77777777" w:rsidTr="00E75536">
        <w:trPr>
          <w:trHeight w:val="279"/>
          <w:jc w:val="center"/>
        </w:trPr>
        <w:tc>
          <w:tcPr>
            <w:tcW w:w="997" w:type="dxa"/>
          </w:tcPr>
          <w:p w14:paraId="0F79202A" w14:textId="4D613673" w:rsidR="009C7C86" w:rsidRPr="008E32AA" w:rsidRDefault="009C7C86" w:rsidP="009C7C86">
            <w:pPr>
              <w:rPr>
                <w:rFonts w:eastAsiaTheme="majorEastAsia" w:cstheme="minorHAnsi"/>
                <w:color w:val="4F81BD" w:themeColor="accent1"/>
                <w:spacing w:val="-10"/>
                <w:kern w:val="28"/>
              </w:rPr>
            </w:pPr>
            <w:r w:rsidRPr="008E32AA">
              <w:rPr>
                <w:rFonts w:cstheme="minorHAnsi"/>
              </w:rPr>
              <w:t>6</w:t>
            </w:r>
          </w:p>
        </w:tc>
        <w:tc>
          <w:tcPr>
            <w:tcW w:w="4863" w:type="dxa"/>
          </w:tcPr>
          <w:p w14:paraId="34D3936C" w14:textId="2572A622" w:rsidR="009C7C86" w:rsidRPr="008E32AA" w:rsidRDefault="009C7C86" w:rsidP="009C7C86">
            <w:pPr>
              <w:rPr>
                <w:rFonts w:eastAsiaTheme="majorEastAsia" w:cstheme="minorHAnsi"/>
                <w:color w:val="4F81BD" w:themeColor="accent1"/>
                <w:spacing w:val="-10"/>
                <w:kern w:val="28"/>
              </w:rPr>
            </w:pPr>
            <w:r w:rsidRPr="008E32AA">
              <w:rPr>
                <w:rFonts w:cstheme="minorHAnsi"/>
              </w:rPr>
              <w:t>Reason for conducting Audit</w:t>
            </w:r>
          </w:p>
        </w:tc>
        <w:sdt>
          <w:sdtPr>
            <w:rPr>
              <w:rFonts w:cstheme="minorHAnsi"/>
            </w:rPr>
            <w:alias w:val="Reason for conducting Audit"/>
            <w:tag w:val="Reason for conducting Audit"/>
            <w:id w:val="2002391459"/>
            <w:placeholder>
              <w:docPart w:val="F2BB36502F6F465A8FB7CE08807B32BE"/>
            </w:placeholder>
            <w:dropDownList>
              <w:listItem w:value="Choose an item."/>
              <w:listItem w:displayText="Regulatory directions" w:value="Regulatory directions"/>
              <w:listItem w:displayText="Certificate of compliance like ISO 27001" w:value="Certificate of compliance like ISO 27001"/>
              <w:listItem w:displayText="Certificate of safe hosting" w:value="Certificate of safe hosting"/>
              <w:listItem w:displayText="Change in process or infrastructure" w:value="Change in process or infrastructure"/>
            </w:dropDownList>
          </w:sdtPr>
          <w:sdtContent>
            <w:tc>
              <w:tcPr>
                <w:tcW w:w="7143" w:type="dxa"/>
              </w:tcPr>
              <w:p w14:paraId="33CB577F" w14:textId="08CA6924" w:rsidR="009C7C86" w:rsidRPr="008E32AA" w:rsidRDefault="009C7C86" w:rsidP="009C7C86">
                <w:pPr>
                  <w:rPr>
                    <w:rFonts w:eastAsiaTheme="majorEastAsia" w:cstheme="minorHAnsi"/>
                    <w:color w:val="4F81BD" w:themeColor="accent1"/>
                    <w:spacing w:val="-10"/>
                    <w:kern w:val="28"/>
                  </w:rPr>
                </w:pPr>
                <w:r>
                  <w:rPr>
                    <w:rFonts w:cstheme="minorHAnsi"/>
                  </w:rPr>
                  <w:t>Regulatory directions</w:t>
                </w:r>
              </w:p>
            </w:tc>
          </w:sdtContent>
        </w:sdt>
      </w:tr>
      <w:tr w:rsidR="009C7C86" w14:paraId="68E59C65" w14:textId="77777777" w:rsidTr="00E75536">
        <w:trPr>
          <w:trHeight w:val="295"/>
          <w:jc w:val="center"/>
        </w:trPr>
        <w:tc>
          <w:tcPr>
            <w:tcW w:w="997" w:type="dxa"/>
          </w:tcPr>
          <w:p w14:paraId="194E822F" w14:textId="4D3B7627" w:rsidR="009C7C86" w:rsidRPr="008E32AA" w:rsidRDefault="009C7C86" w:rsidP="009C7C86">
            <w:pPr>
              <w:rPr>
                <w:rFonts w:eastAsiaTheme="majorEastAsia" w:cstheme="minorHAnsi"/>
                <w:color w:val="4F81BD" w:themeColor="accent1"/>
                <w:spacing w:val="-10"/>
                <w:kern w:val="28"/>
              </w:rPr>
            </w:pPr>
            <w:r w:rsidRPr="008E32AA">
              <w:rPr>
                <w:rFonts w:cstheme="minorHAnsi"/>
              </w:rPr>
              <w:t>7</w:t>
            </w:r>
          </w:p>
        </w:tc>
        <w:tc>
          <w:tcPr>
            <w:tcW w:w="4863" w:type="dxa"/>
          </w:tcPr>
          <w:p w14:paraId="73E4F147" w14:textId="7D3098C5" w:rsidR="009C7C86" w:rsidRPr="008E32AA" w:rsidRDefault="009C7C86" w:rsidP="009C7C86">
            <w:pPr>
              <w:rPr>
                <w:rFonts w:eastAsiaTheme="majorEastAsia" w:cstheme="minorHAnsi"/>
                <w:color w:val="4F81BD" w:themeColor="accent1"/>
                <w:spacing w:val="-10"/>
                <w:kern w:val="28"/>
              </w:rPr>
            </w:pPr>
            <w:r w:rsidRPr="008E32AA">
              <w:rPr>
                <w:rFonts w:cstheme="minorHAnsi"/>
              </w:rPr>
              <w:t>Standards Used for conducting Audit</w:t>
            </w:r>
          </w:p>
        </w:tc>
        <w:tc>
          <w:tcPr>
            <w:tcW w:w="7143" w:type="dxa"/>
          </w:tcPr>
          <w:p w14:paraId="31093771" w14:textId="23D90698" w:rsidR="009C7C86" w:rsidRPr="008E32AA" w:rsidRDefault="009C7C86" w:rsidP="009C7C86">
            <w:pPr>
              <w:rPr>
                <w:rFonts w:eastAsiaTheme="majorEastAsia" w:cstheme="minorHAnsi"/>
                <w:color w:val="4F81BD" w:themeColor="accent1"/>
                <w:spacing w:val="-10"/>
                <w:kern w:val="28"/>
              </w:rPr>
            </w:pPr>
            <w:r w:rsidRPr="003A65F6">
              <w:t>OWASP, Cert-in</w:t>
            </w:r>
          </w:p>
        </w:tc>
      </w:tr>
      <w:tr w:rsidR="009C7C86" w14:paraId="5D1F66BC" w14:textId="77777777" w:rsidTr="00E75536">
        <w:trPr>
          <w:trHeight w:val="871"/>
          <w:jc w:val="center"/>
        </w:trPr>
        <w:tc>
          <w:tcPr>
            <w:tcW w:w="997" w:type="dxa"/>
          </w:tcPr>
          <w:p w14:paraId="204091D2" w14:textId="4C61BF44" w:rsidR="009C7C86" w:rsidRPr="008E32AA" w:rsidRDefault="009C7C86" w:rsidP="009C7C86">
            <w:pPr>
              <w:rPr>
                <w:rFonts w:eastAsiaTheme="majorEastAsia" w:cstheme="minorHAnsi"/>
                <w:color w:val="4F81BD" w:themeColor="accent1"/>
                <w:spacing w:val="-10"/>
                <w:kern w:val="28"/>
              </w:rPr>
            </w:pPr>
            <w:r w:rsidRPr="008E32AA">
              <w:rPr>
                <w:rFonts w:cstheme="minorHAnsi"/>
              </w:rPr>
              <w:t>8</w:t>
            </w:r>
          </w:p>
        </w:tc>
        <w:tc>
          <w:tcPr>
            <w:tcW w:w="4863" w:type="dxa"/>
          </w:tcPr>
          <w:p w14:paraId="6826E666" w14:textId="5CF37DBA"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financial sector regulatory bodies guidelines/ circulars/directions like from RBI, IRDAI, SEBI, NPCI.</w:t>
            </w:r>
          </w:p>
        </w:tc>
        <w:tc>
          <w:tcPr>
            <w:tcW w:w="7143" w:type="dxa"/>
          </w:tcPr>
          <w:p w14:paraId="3761D157" w14:textId="1B360091" w:rsidR="009C7C86" w:rsidRPr="008E32AA" w:rsidRDefault="00000000" w:rsidP="009C7C86">
            <w:pPr>
              <w:rPr>
                <w:rFonts w:eastAsiaTheme="majorEastAsia" w:cstheme="minorHAnsi"/>
                <w:color w:val="4F81BD" w:themeColor="accent1"/>
                <w:spacing w:val="-10"/>
                <w:kern w:val="28"/>
              </w:rPr>
            </w:pPr>
            <w:sdt>
              <w:sdtPr>
                <w:rPr>
                  <w:rFonts w:cstheme="minorHAnsi"/>
                </w:rPr>
                <w:id w:val="-817647072"/>
                <w:placeholder>
                  <w:docPart w:val="136DCE1939204B3794F3A68DDFFAFD8B"/>
                </w:placeholder>
                <w:dropDownList>
                  <w:listItem w:value="Choose an item."/>
                  <w:listItem w:displayText="RBI" w:value="RBI"/>
                  <w:listItem w:displayText="IRDAI" w:value="IRDAI"/>
                  <w:listItem w:displayText="SEBI" w:value="SEBI"/>
                  <w:listItem w:displayText="NPCI" w:value="NPCI"/>
                  <w:listItem w:displayText="Not Applicable" w:value="Not Applicable"/>
                  <w:listItem w:displayText="NO" w:value="NO"/>
                </w:dropDownList>
              </w:sdtPr>
              <w:sdtContent>
                <w:r w:rsidR="009C7C86">
                  <w:rPr>
                    <w:rFonts w:cstheme="minorHAnsi"/>
                  </w:rPr>
                  <w:t>RBI</w:t>
                </w:r>
              </w:sdtContent>
            </w:sdt>
          </w:p>
        </w:tc>
      </w:tr>
      <w:tr w:rsidR="009C7C86" w14:paraId="6FA9C62E" w14:textId="77777777" w:rsidTr="00E75536">
        <w:trPr>
          <w:trHeight w:val="887"/>
          <w:jc w:val="center"/>
        </w:trPr>
        <w:tc>
          <w:tcPr>
            <w:tcW w:w="997" w:type="dxa"/>
          </w:tcPr>
          <w:p w14:paraId="626E236E" w14:textId="1ED14FDD" w:rsidR="009C7C86" w:rsidRPr="008E32AA" w:rsidRDefault="009C7C86" w:rsidP="009C7C86">
            <w:pPr>
              <w:rPr>
                <w:rFonts w:eastAsiaTheme="majorEastAsia" w:cstheme="minorHAnsi"/>
                <w:color w:val="4F81BD" w:themeColor="accent1"/>
                <w:spacing w:val="-10"/>
                <w:kern w:val="28"/>
              </w:rPr>
            </w:pPr>
            <w:r w:rsidRPr="008E32AA">
              <w:rPr>
                <w:rFonts w:cstheme="minorHAnsi"/>
              </w:rPr>
              <w:t>9</w:t>
            </w:r>
          </w:p>
        </w:tc>
        <w:tc>
          <w:tcPr>
            <w:tcW w:w="4863" w:type="dxa"/>
          </w:tcPr>
          <w:p w14:paraId="36520F80" w14:textId="5EF19638"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regulatory bodies guidelines/circulars/directions like from UIDAI, CCA, DoT, TRAI.</w:t>
            </w:r>
          </w:p>
        </w:tc>
        <w:sdt>
          <w:sdtPr>
            <w:rPr>
              <w:rFonts w:cstheme="minorHAnsi"/>
            </w:rPr>
            <w:id w:val="1722027112"/>
            <w:placeholder>
              <w:docPart w:val="56A12E21CACC49E9ADF8F24B510DCCAC"/>
            </w:placeholder>
            <w:dropDownList>
              <w:listItem w:value="Choose an item."/>
              <w:listItem w:displayText="UIDAI" w:value="UIDAI"/>
              <w:listItem w:displayText="CCA" w:value="CCA"/>
              <w:listItem w:displayText="DoT" w:value="DoT"/>
              <w:listItem w:displayText="TRAI" w:value="TRAI"/>
              <w:listItem w:displayText="No" w:value="No"/>
              <w:listItem w:displayText="Not Applicable" w:value="Not Applicable"/>
            </w:dropDownList>
          </w:sdtPr>
          <w:sdtContent>
            <w:tc>
              <w:tcPr>
                <w:tcW w:w="7143" w:type="dxa"/>
              </w:tcPr>
              <w:p w14:paraId="0529617E" w14:textId="4C222C92" w:rsidR="009C7C86" w:rsidRPr="008E32AA" w:rsidRDefault="009C7C86" w:rsidP="009C7C86">
                <w:pPr>
                  <w:rPr>
                    <w:rFonts w:eastAsiaTheme="majorEastAsia" w:cstheme="minorHAnsi"/>
                    <w:color w:val="4F81BD" w:themeColor="accent1"/>
                    <w:spacing w:val="-10"/>
                    <w:kern w:val="28"/>
                  </w:rPr>
                </w:pPr>
                <w:r>
                  <w:rPr>
                    <w:rFonts w:cstheme="minorHAnsi"/>
                  </w:rPr>
                  <w:t>Not Applicable</w:t>
                </w:r>
              </w:p>
            </w:tc>
          </w:sdtContent>
        </w:sdt>
      </w:tr>
      <w:tr w:rsidR="009C7C86" w14:paraId="2A8BDB5D" w14:textId="77777777" w:rsidTr="00E75536">
        <w:trPr>
          <w:trHeight w:val="871"/>
          <w:jc w:val="center"/>
        </w:trPr>
        <w:tc>
          <w:tcPr>
            <w:tcW w:w="997" w:type="dxa"/>
          </w:tcPr>
          <w:p w14:paraId="576FC36C" w14:textId="0B11A801" w:rsidR="009C7C86" w:rsidRPr="008E32AA" w:rsidRDefault="009C7C86" w:rsidP="009C7C86">
            <w:pPr>
              <w:rPr>
                <w:rFonts w:eastAsiaTheme="majorEastAsia" w:cstheme="minorHAnsi"/>
                <w:color w:val="4F81BD" w:themeColor="accent1"/>
                <w:spacing w:val="-10"/>
                <w:kern w:val="28"/>
              </w:rPr>
            </w:pPr>
            <w:r w:rsidRPr="008E32AA">
              <w:rPr>
                <w:rFonts w:cstheme="minorHAnsi"/>
              </w:rPr>
              <w:t>10</w:t>
            </w:r>
          </w:p>
        </w:tc>
        <w:tc>
          <w:tcPr>
            <w:tcW w:w="4863" w:type="dxa"/>
          </w:tcPr>
          <w:p w14:paraId="75A8DDD3" w14:textId="3F66F279"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CERT-In directions under sub-section (6) of section 70B of the IT Act, 2000 dated 28 April, 2022.</w:t>
            </w:r>
          </w:p>
        </w:tc>
        <w:sdt>
          <w:sdtPr>
            <w:rPr>
              <w:rFonts w:cstheme="minorHAnsi"/>
            </w:rPr>
            <w:id w:val="-161932213"/>
            <w:placeholder>
              <w:docPart w:val="1BA05131397941B3BA81DBFD9C48E974"/>
            </w:placeholder>
            <w:dropDownList>
              <w:listItem w:value="Choose an item."/>
              <w:listItem w:displayText="Yes" w:value="Yes"/>
              <w:listItem w:displayText="No" w:value="No"/>
              <w:listItem w:displayText="Not Applicable" w:value="Not Applicable"/>
            </w:dropDownList>
          </w:sdtPr>
          <w:sdtContent>
            <w:tc>
              <w:tcPr>
                <w:tcW w:w="7143" w:type="dxa"/>
              </w:tcPr>
              <w:p w14:paraId="6A52CE74" w14:textId="6B70EA11" w:rsidR="009C7C86" w:rsidRPr="008E32AA" w:rsidRDefault="009C7C86" w:rsidP="009C7C86">
                <w:pPr>
                  <w:rPr>
                    <w:rFonts w:eastAsiaTheme="majorEastAsia" w:cstheme="minorHAnsi"/>
                    <w:color w:val="4F81BD" w:themeColor="accent1"/>
                    <w:spacing w:val="-10"/>
                    <w:kern w:val="28"/>
                  </w:rPr>
                </w:pPr>
                <w:r w:rsidRPr="008E32AA">
                  <w:rPr>
                    <w:rFonts w:cstheme="minorHAnsi"/>
                  </w:rPr>
                  <w:t>Yes</w:t>
                </w:r>
              </w:p>
            </w:tc>
          </w:sdtContent>
        </w:sdt>
      </w:tr>
      <w:tr w:rsidR="009C7C86" w14:paraId="7D54C222" w14:textId="77777777" w:rsidTr="00E75536">
        <w:trPr>
          <w:trHeight w:val="591"/>
          <w:jc w:val="center"/>
        </w:trPr>
        <w:tc>
          <w:tcPr>
            <w:tcW w:w="997" w:type="dxa"/>
          </w:tcPr>
          <w:p w14:paraId="732F8366" w14:textId="2FFDE6A8" w:rsidR="009C7C86" w:rsidRPr="008E32AA" w:rsidRDefault="009C7C86" w:rsidP="009C7C86">
            <w:pPr>
              <w:rPr>
                <w:rFonts w:eastAsiaTheme="majorEastAsia" w:cstheme="minorHAnsi"/>
                <w:color w:val="4F81BD" w:themeColor="accent1"/>
                <w:spacing w:val="-10"/>
                <w:kern w:val="28"/>
              </w:rPr>
            </w:pPr>
            <w:r w:rsidRPr="008E32AA">
              <w:rPr>
                <w:rFonts w:cstheme="minorHAnsi"/>
              </w:rPr>
              <w:t>11</w:t>
            </w:r>
          </w:p>
        </w:tc>
        <w:tc>
          <w:tcPr>
            <w:tcW w:w="4863" w:type="dxa"/>
          </w:tcPr>
          <w:p w14:paraId="00D0D579" w14:textId="3A869565" w:rsidR="009C7C86" w:rsidRPr="008E32AA" w:rsidRDefault="009C7C86" w:rsidP="009C7C86">
            <w:pPr>
              <w:rPr>
                <w:rFonts w:eastAsiaTheme="majorEastAsia" w:cstheme="minorHAnsi"/>
                <w:color w:val="4F81BD" w:themeColor="accent1"/>
                <w:spacing w:val="-10"/>
                <w:kern w:val="28"/>
              </w:rPr>
            </w:pPr>
            <w:r w:rsidRPr="008E32AA">
              <w:rPr>
                <w:rFonts w:cstheme="minorHAnsi"/>
              </w:rPr>
              <w:t>Compliance to CEA (Cyber Security in Power Sector) guidelines 2021.</w:t>
            </w:r>
          </w:p>
        </w:tc>
        <w:sdt>
          <w:sdtPr>
            <w:rPr>
              <w:rFonts w:cstheme="minorHAnsi"/>
            </w:rPr>
            <w:id w:val="1843041189"/>
            <w:placeholder>
              <w:docPart w:val="AEEC2828BE604452B9C055DE9261B8CB"/>
            </w:placeholder>
            <w:dropDownList>
              <w:listItem w:value="Choose an item."/>
              <w:listItem w:displayText="Yes" w:value="Yes"/>
              <w:listItem w:displayText="No" w:value="No"/>
              <w:listItem w:displayText="Not Applicable" w:value="Not Applicable"/>
            </w:dropDownList>
          </w:sdtPr>
          <w:sdtContent>
            <w:tc>
              <w:tcPr>
                <w:tcW w:w="7143" w:type="dxa"/>
              </w:tcPr>
              <w:p w14:paraId="669A2858" w14:textId="05C0E5CA" w:rsidR="009C7C86" w:rsidRPr="008E32AA" w:rsidRDefault="009C7C86" w:rsidP="009C7C86">
                <w:pPr>
                  <w:rPr>
                    <w:rFonts w:eastAsiaTheme="majorEastAsia" w:cstheme="minorHAnsi"/>
                    <w:color w:val="4F81BD" w:themeColor="accent1"/>
                    <w:spacing w:val="-10"/>
                    <w:kern w:val="28"/>
                  </w:rPr>
                </w:pPr>
                <w:r>
                  <w:rPr>
                    <w:rFonts w:cstheme="minorHAnsi"/>
                  </w:rPr>
                  <w:t>No</w:t>
                </w:r>
              </w:p>
            </w:tc>
          </w:sdtContent>
        </w:sdt>
      </w:tr>
      <w:tr w:rsidR="009C7C86" w14:paraId="3124581F" w14:textId="77777777" w:rsidTr="00E75536">
        <w:trPr>
          <w:trHeight w:val="574"/>
          <w:jc w:val="center"/>
        </w:trPr>
        <w:tc>
          <w:tcPr>
            <w:tcW w:w="997" w:type="dxa"/>
          </w:tcPr>
          <w:p w14:paraId="67788838" w14:textId="6FC9EDCD" w:rsidR="009C7C86" w:rsidRPr="008E32AA" w:rsidRDefault="009C7C86" w:rsidP="009C7C86">
            <w:pPr>
              <w:rPr>
                <w:rFonts w:eastAsiaTheme="majorEastAsia" w:cstheme="minorHAnsi"/>
                <w:color w:val="4F81BD" w:themeColor="accent1"/>
                <w:spacing w:val="-10"/>
                <w:kern w:val="28"/>
              </w:rPr>
            </w:pPr>
            <w:r w:rsidRPr="008E32AA">
              <w:rPr>
                <w:rFonts w:cstheme="minorHAnsi"/>
              </w:rPr>
              <w:t>12</w:t>
            </w:r>
          </w:p>
        </w:tc>
        <w:tc>
          <w:tcPr>
            <w:tcW w:w="4863" w:type="dxa"/>
          </w:tcPr>
          <w:p w14:paraId="160EAA62" w14:textId="30B4B79A" w:rsidR="009C7C86" w:rsidRPr="008E32AA" w:rsidRDefault="009C7C86" w:rsidP="009C7C86">
            <w:pPr>
              <w:rPr>
                <w:rFonts w:eastAsiaTheme="majorEastAsia" w:cstheme="minorHAnsi"/>
                <w:color w:val="4F81BD" w:themeColor="accent1"/>
                <w:spacing w:val="-10"/>
                <w:kern w:val="28"/>
              </w:rPr>
            </w:pPr>
            <w:r w:rsidRPr="008E32AA">
              <w:rPr>
                <w:rFonts w:cstheme="minorHAnsi"/>
              </w:rPr>
              <w:t>Any other domestic regulation, directions, guidelines (Please Specify)</w:t>
            </w:r>
          </w:p>
        </w:tc>
        <w:tc>
          <w:tcPr>
            <w:tcW w:w="7143" w:type="dxa"/>
          </w:tcPr>
          <w:p w14:paraId="4BAB2381" w14:textId="760B8FC4"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No</w:t>
            </w:r>
          </w:p>
        </w:tc>
      </w:tr>
      <w:tr w:rsidR="009C7C86" w14:paraId="37C45FD4" w14:textId="77777777" w:rsidTr="00E75536">
        <w:trPr>
          <w:trHeight w:val="591"/>
          <w:jc w:val="center"/>
        </w:trPr>
        <w:tc>
          <w:tcPr>
            <w:tcW w:w="997" w:type="dxa"/>
          </w:tcPr>
          <w:p w14:paraId="4446F547" w14:textId="1FF4589A" w:rsidR="009C7C86" w:rsidRPr="008E32AA" w:rsidRDefault="009C7C86" w:rsidP="009C7C86">
            <w:pPr>
              <w:rPr>
                <w:rFonts w:eastAsiaTheme="majorEastAsia" w:cstheme="minorHAnsi"/>
                <w:color w:val="4F81BD" w:themeColor="accent1"/>
                <w:spacing w:val="-10"/>
                <w:kern w:val="28"/>
              </w:rPr>
            </w:pPr>
            <w:r w:rsidRPr="008E32AA">
              <w:rPr>
                <w:rFonts w:cstheme="minorHAnsi"/>
              </w:rPr>
              <w:t>13</w:t>
            </w:r>
          </w:p>
        </w:tc>
        <w:tc>
          <w:tcPr>
            <w:tcW w:w="4863" w:type="dxa"/>
          </w:tcPr>
          <w:p w14:paraId="7BF7D49F" w14:textId="77777777" w:rsidR="009C7C86" w:rsidRPr="008E32AA" w:rsidRDefault="009C7C86" w:rsidP="009C7C86">
            <w:pPr>
              <w:rPr>
                <w:rFonts w:cstheme="minorHAnsi"/>
              </w:rPr>
            </w:pPr>
            <w:r w:rsidRPr="008E32AA">
              <w:rPr>
                <w:rFonts w:cstheme="minorHAnsi"/>
              </w:rPr>
              <w:t xml:space="preserve">Type of Audit Report </w:t>
            </w:r>
          </w:p>
          <w:p w14:paraId="713C7B7B" w14:textId="6DA4DF4E" w:rsidR="009C7C86" w:rsidRPr="008E32AA" w:rsidRDefault="009C7C86" w:rsidP="009C7C86">
            <w:pPr>
              <w:rPr>
                <w:rFonts w:eastAsiaTheme="majorEastAsia" w:cstheme="minorHAnsi"/>
                <w:color w:val="4F81BD" w:themeColor="accent1"/>
                <w:spacing w:val="-10"/>
                <w:kern w:val="28"/>
              </w:rPr>
            </w:pPr>
            <w:r w:rsidRPr="008E32AA">
              <w:rPr>
                <w:rFonts w:cstheme="minorHAnsi"/>
              </w:rPr>
              <w:t>(First Audit Report/Follow up Report)</w:t>
            </w:r>
          </w:p>
        </w:tc>
        <w:tc>
          <w:tcPr>
            <w:tcW w:w="7143" w:type="dxa"/>
          </w:tcPr>
          <w:p w14:paraId="385A23F5" w14:textId="2164402B" w:rsidR="009C7C86" w:rsidRPr="008E32AA" w:rsidRDefault="005D6F8F" w:rsidP="009C7C86">
            <w:pPr>
              <w:rPr>
                <w:rFonts w:eastAsiaTheme="majorEastAsia" w:cstheme="minorHAnsi"/>
                <w:color w:val="4F81BD" w:themeColor="accent1"/>
                <w:spacing w:val="-10"/>
                <w:kern w:val="28"/>
              </w:rPr>
            </w:pPr>
            <w:r w:rsidRPr="005D6F8F">
              <w:rPr>
                <w:rFonts w:eastAsiaTheme="majorEastAsia" w:cstheme="minorHAnsi"/>
                <w:spacing w:val="-10"/>
                <w:kern w:val="28"/>
              </w:rPr>
              <w:t xml:space="preserve">First Audit Report </w:t>
            </w:r>
          </w:p>
        </w:tc>
      </w:tr>
      <w:tr w:rsidR="009C7C86" w14:paraId="34C2DB9B" w14:textId="77777777" w:rsidTr="00E75536">
        <w:trPr>
          <w:trHeight w:val="574"/>
          <w:jc w:val="center"/>
        </w:trPr>
        <w:tc>
          <w:tcPr>
            <w:tcW w:w="997" w:type="dxa"/>
          </w:tcPr>
          <w:p w14:paraId="72B6EEA6" w14:textId="3274B5B3" w:rsidR="009C7C86" w:rsidRPr="008E32AA" w:rsidRDefault="009C7C86" w:rsidP="009C7C86">
            <w:pPr>
              <w:rPr>
                <w:rFonts w:eastAsiaTheme="majorEastAsia" w:cstheme="minorHAnsi"/>
                <w:color w:val="4F81BD" w:themeColor="accent1"/>
                <w:spacing w:val="-10"/>
                <w:kern w:val="28"/>
              </w:rPr>
            </w:pPr>
            <w:r w:rsidRPr="008E32AA">
              <w:rPr>
                <w:rFonts w:cstheme="minorHAnsi"/>
              </w:rPr>
              <w:t>14</w:t>
            </w:r>
          </w:p>
        </w:tc>
        <w:tc>
          <w:tcPr>
            <w:tcW w:w="4863" w:type="dxa"/>
          </w:tcPr>
          <w:p w14:paraId="6EEE535C" w14:textId="426B688C" w:rsidR="009C7C86" w:rsidRPr="008E32AA" w:rsidRDefault="009C7C86" w:rsidP="009C7C86">
            <w:pPr>
              <w:rPr>
                <w:rFonts w:eastAsiaTheme="majorEastAsia" w:cstheme="minorHAnsi"/>
                <w:color w:val="4F81BD" w:themeColor="accent1"/>
                <w:spacing w:val="-10"/>
                <w:kern w:val="28"/>
              </w:rPr>
            </w:pPr>
            <w:r w:rsidRPr="008E32AA">
              <w:rPr>
                <w:rFonts w:cstheme="minorHAnsi"/>
              </w:rPr>
              <w:t>No. of vulnerabilities/ security issues reported during FIRST Audit</w:t>
            </w:r>
          </w:p>
        </w:tc>
        <w:tc>
          <w:tcPr>
            <w:tcW w:w="7143" w:type="dxa"/>
          </w:tcPr>
          <w:p w14:paraId="4800D068" w14:textId="0E4F977F" w:rsidR="009C7C86" w:rsidRPr="00894EBB" w:rsidRDefault="00894EBB" w:rsidP="009C7C86">
            <w:pPr>
              <w:rPr>
                <w:rFonts w:eastAsiaTheme="majorEastAsia" w:cstheme="minorHAnsi"/>
                <w:color w:val="4F81BD" w:themeColor="accent1"/>
                <w:spacing w:val="-10"/>
                <w:kern w:val="28"/>
                <w:lang w:val="en-IN"/>
              </w:rPr>
            </w:pPr>
            <w:r w:rsidRPr="00894EBB">
              <w:rPr>
                <w:rFonts w:eastAsiaTheme="majorEastAsia" w:cstheme="minorHAnsi"/>
                <w:color w:val="000000" w:themeColor="text1"/>
                <w:spacing w:val="-10"/>
                <w:kern w:val="28"/>
              </w:rPr>
              <w:t xml:space="preserve">4</w:t>
            </w:r>
          </w:p>
        </w:tc>
      </w:tr>
      <w:tr w:rsidR="009C7C86" w14:paraId="63E56534" w14:textId="77777777" w:rsidTr="00E75536">
        <w:trPr>
          <w:trHeight w:val="871"/>
          <w:jc w:val="center"/>
        </w:trPr>
        <w:tc>
          <w:tcPr>
            <w:tcW w:w="997" w:type="dxa"/>
          </w:tcPr>
          <w:p w14:paraId="0F0BB0F0" w14:textId="2D969881" w:rsidR="009C7C86" w:rsidRPr="008E32AA" w:rsidRDefault="009C7C86" w:rsidP="009C7C86">
            <w:pPr>
              <w:rPr>
                <w:rFonts w:eastAsiaTheme="majorEastAsia" w:cstheme="minorHAnsi"/>
                <w:color w:val="4F81BD" w:themeColor="accent1"/>
                <w:spacing w:val="-10"/>
                <w:kern w:val="28"/>
              </w:rPr>
            </w:pPr>
            <w:r w:rsidRPr="008E32AA">
              <w:rPr>
                <w:rFonts w:cstheme="minorHAnsi"/>
              </w:rPr>
              <w:lastRenderedPageBreak/>
              <w:t>15</w:t>
            </w:r>
          </w:p>
        </w:tc>
        <w:tc>
          <w:tcPr>
            <w:tcW w:w="4863" w:type="dxa"/>
          </w:tcPr>
          <w:p w14:paraId="4E8F8E99" w14:textId="056557F2" w:rsidR="009C7C86" w:rsidRPr="008E32AA" w:rsidRDefault="009C7C86" w:rsidP="009C7C86">
            <w:pPr>
              <w:rPr>
                <w:rFonts w:eastAsiaTheme="majorEastAsia" w:cstheme="minorHAnsi"/>
                <w:color w:val="4F81BD" w:themeColor="accent1"/>
                <w:spacing w:val="-10"/>
                <w:kern w:val="28"/>
              </w:rPr>
            </w:pPr>
            <w:r w:rsidRPr="008E32AA">
              <w:rPr>
                <w:rFonts w:cstheme="minorHAnsi"/>
              </w:rPr>
              <w:t>No. of days taken by Client to patch the vulnerabilities after submission of Audit report (In case follow-up audit was conducted)</w:t>
            </w:r>
          </w:p>
        </w:tc>
        <w:tc>
          <w:tcPr>
            <w:tcW w:w="7143" w:type="dxa"/>
          </w:tcPr>
          <w:p w14:paraId="745E7240" w14:textId="6CC5F876"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131F1798" w14:textId="77777777" w:rsidTr="00E75536">
        <w:trPr>
          <w:trHeight w:val="574"/>
          <w:jc w:val="center"/>
        </w:trPr>
        <w:tc>
          <w:tcPr>
            <w:tcW w:w="997" w:type="dxa"/>
          </w:tcPr>
          <w:p w14:paraId="4F1EE89A" w14:textId="1BEB928B" w:rsidR="009C7C86" w:rsidRPr="008E32AA" w:rsidRDefault="009C7C86" w:rsidP="009C7C86">
            <w:pPr>
              <w:rPr>
                <w:rFonts w:eastAsiaTheme="majorEastAsia" w:cstheme="minorHAnsi"/>
                <w:color w:val="4F81BD" w:themeColor="accent1"/>
                <w:spacing w:val="-10"/>
                <w:kern w:val="28"/>
              </w:rPr>
            </w:pPr>
            <w:r w:rsidRPr="008E32AA">
              <w:rPr>
                <w:rFonts w:cstheme="minorHAnsi"/>
              </w:rPr>
              <w:t>16</w:t>
            </w:r>
          </w:p>
        </w:tc>
        <w:tc>
          <w:tcPr>
            <w:tcW w:w="4863" w:type="dxa"/>
          </w:tcPr>
          <w:p w14:paraId="6FCE29CB" w14:textId="376197BE" w:rsidR="009C7C86" w:rsidRPr="008E32AA" w:rsidRDefault="009C7C86" w:rsidP="009C7C86">
            <w:pPr>
              <w:rPr>
                <w:rFonts w:eastAsiaTheme="majorEastAsia" w:cstheme="minorHAnsi"/>
                <w:color w:val="4F81BD" w:themeColor="accent1"/>
                <w:spacing w:val="-10"/>
                <w:kern w:val="28"/>
              </w:rPr>
            </w:pPr>
            <w:r w:rsidRPr="008E32AA">
              <w:rPr>
                <w:rFonts w:cstheme="minorHAnsi"/>
              </w:rPr>
              <w:t>Durations (in days) between end of FIRST audit and start of FOLLOW-UP/SECOND audit</w:t>
            </w:r>
          </w:p>
        </w:tc>
        <w:tc>
          <w:tcPr>
            <w:tcW w:w="7143" w:type="dxa"/>
          </w:tcPr>
          <w:p w14:paraId="53264662" w14:textId="080D2DBE" w:rsidR="009C7C86" w:rsidRPr="008E32AA" w:rsidRDefault="009C7C86" w:rsidP="009C7C86">
            <w:pPr>
              <w:rPr>
                <w:rFonts w:eastAsiaTheme="majorEastAsia" w:cstheme="minorHAnsi"/>
                <w:color w:val="4F81BD" w:themeColor="accent1"/>
                <w:spacing w:val="-10"/>
                <w:kern w:val="28"/>
              </w:rPr>
            </w:pPr>
            <w:r w:rsidRPr="00D3497E">
              <w:rPr>
                <w:rFonts w:eastAsiaTheme="majorEastAsia" w:cstheme="minorHAnsi"/>
                <w:color w:val="000000" w:themeColor="text1"/>
                <w:spacing w:val="-10"/>
                <w:kern w:val="28"/>
              </w:rPr>
              <w:t>NA</w:t>
            </w:r>
          </w:p>
        </w:tc>
      </w:tr>
      <w:tr w:rsidR="009C7C86" w14:paraId="7AB43F56" w14:textId="77777777" w:rsidTr="00E75536">
        <w:trPr>
          <w:trHeight w:val="295"/>
          <w:jc w:val="center"/>
        </w:trPr>
        <w:tc>
          <w:tcPr>
            <w:tcW w:w="997" w:type="dxa"/>
          </w:tcPr>
          <w:p w14:paraId="2D15EB34" w14:textId="3607252C" w:rsidR="009C7C86" w:rsidRPr="008E32AA" w:rsidRDefault="009C7C86" w:rsidP="009C7C86">
            <w:pPr>
              <w:rPr>
                <w:rFonts w:eastAsiaTheme="majorEastAsia" w:cstheme="minorHAnsi"/>
                <w:color w:val="4F81BD" w:themeColor="accent1"/>
                <w:spacing w:val="-10"/>
                <w:kern w:val="28"/>
              </w:rPr>
            </w:pPr>
            <w:r w:rsidRPr="008E32AA">
              <w:rPr>
                <w:rFonts w:cstheme="minorHAnsi"/>
              </w:rPr>
              <w:t>17</w:t>
            </w:r>
          </w:p>
        </w:tc>
        <w:tc>
          <w:tcPr>
            <w:tcW w:w="4863" w:type="dxa"/>
          </w:tcPr>
          <w:p w14:paraId="3CED02AE" w14:textId="4B29D7F5" w:rsidR="009C7C86" w:rsidRPr="008E32AA" w:rsidRDefault="009C7C86" w:rsidP="009C7C86">
            <w:pPr>
              <w:rPr>
                <w:rFonts w:eastAsiaTheme="majorEastAsia" w:cstheme="minorHAnsi"/>
                <w:color w:val="4F81BD" w:themeColor="accent1"/>
                <w:spacing w:val="-10"/>
                <w:kern w:val="28"/>
              </w:rPr>
            </w:pPr>
            <w:r w:rsidRPr="008E32AA">
              <w:rPr>
                <w:rFonts w:cstheme="minorHAnsi"/>
              </w:rPr>
              <w:t>No. of open issues after follow-up audits</w:t>
            </w:r>
          </w:p>
        </w:tc>
        <w:tc>
          <w:tcPr>
            <w:tcW w:w="7143" w:type="dxa"/>
          </w:tcPr>
          <w:p w14:paraId="6B8CB06A" w14:textId="0D5DCB34" w:rsidR="009C7C86" w:rsidRPr="00D3497E" w:rsidRDefault="009C7C86" w:rsidP="009C7C86">
            <w:pPr>
              <w:rPr>
                <w:rFonts w:eastAsiaTheme="majorEastAsia" w:cstheme="minorHAnsi"/>
                <w:color w:val="000000" w:themeColor="text1"/>
                <w:spacing w:val="-10"/>
                <w:kern w:val="28"/>
              </w:rPr>
            </w:pPr>
            <w:r w:rsidRPr="00D3497E">
              <w:rPr>
                <w:rFonts w:eastAsiaTheme="majorEastAsia" w:cstheme="minorHAnsi"/>
                <w:color w:val="000000" w:themeColor="text1"/>
                <w:spacing w:val="-10"/>
                <w:kern w:val="28"/>
              </w:rPr>
              <w:t>NA</w:t>
            </w:r>
          </w:p>
        </w:tc>
      </w:tr>
      <w:tr w:rsidR="009C7C86" w14:paraId="5215248E" w14:textId="77777777" w:rsidTr="00E75536">
        <w:trPr>
          <w:trHeight w:val="295"/>
          <w:jc w:val="center"/>
        </w:trPr>
        <w:tc>
          <w:tcPr>
            <w:tcW w:w="997" w:type="dxa"/>
          </w:tcPr>
          <w:p w14:paraId="504E7E53" w14:textId="1F4EBD14" w:rsidR="009C7C86" w:rsidRPr="008E32AA" w:rsidRDefault="009C7C86" w:rsidP="009C7C86">
            <w:pPr>
              <w:rPr>
                <w:rFonts w:eastAsiaTheme="majorEastAsia" w:cstheme="minorHAnsi"/>
                <w:color w:val="4F81BD" w:themeColor="accent1"/>
                <w:spacing w:val="-10"/>
                <w:kern w:val="28"/>
              </w:rPr>
            </w:pPr>
            <w:r w:rsidRPr="008E32AA">
              <w:rPr>
                <w:rFonts w:cstheme="minorHAnsi"/>
              </w:rPr>
              <w:t>18</w:t>
            </w:r>
          </w:p>
        </w:tc>
        <w:tc>
          <w:tcPr>
            <w:tcW w:w="4863" w:type="dxa"/>
          </w:tcPr>
          <w:p w14:paraId="6E51238C" w14:textId="2AB87166" w:rsidR="009C7C86" w:rsidRPr="008E32AA" w:rsidRDefault="009C7C86" w:rsidP="009C7C86">
            <w:pPr>
              <w:rPr>
                <w:rFonts w:eastAsiaTheme="majorEastAsia" w:cstheme="minorHAnsi"/>
                <w:color w:val="4F81BD" w:themeColor="accent1"/>
                <w:spacing w:val="-10"/>
                <w:kern w:val="28"/>
              </w:rPr>
            </w:pPr>
            <w:r w:rsidRPr="008E32AA">
              <w:rPr>
                <w:rFonts w:cstheme="minorHAnsi"/>
              </w:rPr>
              <w:t>Geographical detail of Client (State/UT)</w:t>
            </w:r>
          </w:p>
        </w:tc>
        <w:tc>
          <w:tcPr>
            <w:tcW w:w="7143" w:type="dxa"/>
          </w:tcPr>
          <w:p w14:paraId="39CD9331" w14:textId="7481169B" w:rsidR="009C7C86" w:rsidRPr="008E32AA" w:rsidRDefault="009C7C86" w:rsidP="009C7C86">
            <w:pPr>
              <w:rPr>
                <w:rFonts w:eastAsiaTheme="majorEastAsia" w:cstheme="minorHAnsi"/>
                <w:color w:val="4F81BD" w:themeColor="accent1"/>
                <w:spacing w:val="-10"/>
                <w:kern w:val="28"/>
              </w:rPr>
            </w:pPr>
          </w:p>
        </w:tc>
      </w:tr>
      <w:tr w:rsidR="009C7C86" w14:paraId="5519E85A" w14:textId="77777777" w:rsidTr="00E75536">
        <w:trPr>
          <w:trHeight w:val="279"/>
          <w:jc w:val="center"/>
        </w:trPr>
        <w:tc>
          <w:tcPr>
            <w:tcW w:w="997" w:type="dxa"/>
          </w:tcPr>
          <w:p w14:paraId="3658D1F0" w14:textId="00E31453" w:rsidR="009C7C86" w:rsidRPr="008E32AA" w:rsidRDefault="009C7C86" w:rsidP="009C7C86">
            <w:pPr>
              <w:rPr>
                <w:rFonts w:eastAsiaTheme="majorEastAsia" w:cstheme="minorHAnsi"/>
                <w:color w:val="4F81BD" w:themeColor="accent1"/>
                <w:spacing w:val="-10"/>
                <w:kern w:val="28"/>
              </w:rPr>
            </w:pPr>
            <w:r w:rsidRPr="008E32AA">
              <w:rPr>
                <w:rFonts w:cstheme="minorHAnsi"/>
              </w:rPr>
              <w:t>19</w:t>
            </w:r>
          </w:p>
        </w:tc>
        <w:tc>
          <w:tcPr>
            <w:tcW w:w="4863" w:type="dxa"/>
          </w:tcPr>
          <w:p w14:paraId="087AB7BC" w14:textId="228F6575"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Date of Audit Completion</w:t>
            </w:r>
          </w:p>
        </w:tc>
        <w:tc>
          <w:tcPr>
            <w:tcW w:w="7143" w:type="dxa"/>
          </w:tcPr>
          <w:p w14:paraId="66E76F13" w14:textId="1F84BDC7" w:rsidR="009C7C86" w:rsidRPr="008E32AA" w:rsidRDefault="00B65695" w:rsidP="009C7C86">
            <w:pPr>
              <w:rPr>
                <w:rFonts w:eastAsiaTheme="majorEastAsia" w:cstheme="minorHAnsi"/>
                <w:color w:val="4F81BD" w:themeColor="accent1"/>
                <w:spacing w:val="-10"/>
                <w:kern w:val="28"/>
              </w:rPr>
            </w:pPr>
            <w:proofErr w:type="gramStart"/>
            <w:r>
              <w:rPr>
                <w:rFonts w:cstheme="minorHAnsi"/>
              </w:rPr>
              <w:t xml:space="preserve">15-01-2026</w:t>
            </w:r>
          </w:p>
        </w:tc>
      </w:tr>
      <w:tr w:rsidR="009C7C86" w14:paraId="3CDD763B" w14:textId="77777777" w:rsidTr="00E75536">
        <w:trPr>
          <w:trHeight w:val="295"/>
          <w:jc w:val="center"/>
        </w:trPr>
        <w:tc>
          <w:tcPr>
            <w:tcW w:w="997" w:type="dxa"/>
          </w:tcPr>
          <w:p w14:paraId="08BF1159" w14:textId="5013D3F5" w:rsidR="009C7C86" w:rsidRPr="008E32AA" w:rsidRDefault="009C7C86" w:rsidP="009C7C86">
            <w:pPr>
              <w:rPr>
                <w:rFonts w:eastAsiaTheme="majorEastAsia" w:cstheme="minorHAnsi"/>
                <w:color w:val="4F81BD" w:themeColor="accent1"/>
                <w:spacing w:val="-10"/>
                <w:kern w:val="28"/>
              </w:rPr>
            </w:pPr>
            <w:r w:rsidRPr="008E32AA">
              <w:rPr>
                <w:rFonts w:cstheme="minorHAnsi"/>
              </w:rPr>
              <w:t>20</w:t>
            </w:r>
          </w:p>
        </w:tc>
        <w:tc>
          <w:tcPr>
            <w:tcW w:w="4863" w:type="dxa"/>
          </w:tcPr>
          <w:p w14:paraId="250939F5" w14:textId="23B7300D"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Audit By (Auditor Name)</w:t>
            </w:r>
          </w:p>
        </w:tc>
        <w:tc>
          <w:tcPr>
            <w:tcW w:w="7143" w:type="dxa"/>
          </w:tcPr>
          <w:p w14:paraId="6E012F70" w14:textId="22DC39B3" w:rsidR="009C7C86" w:rsidRPr="008E32AA" w:rsidRDefault="004218DA" w:rsidP="009C7C86">
            <w:pPr>
              <w:rPr>
                <w:rFonts w:eastAsiaTheme="majorEastAsia" w:cstheme="minorHAnsi"/>
                <w:color w:val="4F81BD" w:themeColor="accent1"/>
                <w:spacing w:val="-10"/>
                <w:kern w:val="28"/>
              </w:rPr>
            </w:pPr>
            <w:proofErr w:type="gramStart"/>
            <w:r w:rsidRPr="004218DA">
              <w:rPr>
                <w:rFonts w:eastAsiaTheme="majorEastAsia" w:cstheme="minorHAnsi"/>
                <w:color w:val="000000" w:themeColor="text1"/>
                <w:spacing w:val="-10"/>
                <w:kern w:val="28"/>
              </w:rPr>
              <w:t xml:space="preserve"/>
            </w:r>
          </w:p>
        </w:tc>
      </w:tr>
      <w:tr w:rsidR="009C7C86" w14:paraId="7A2EEBDF" w14:textId="77777777" w:rsidTr="00E75536">
        <w:trPr>
          <w:trHeight w:val="279"/>
          <w:jc w:val="center"/>
        </w:trPr>
        <w:tc>
          <w:tcPr>
            <w:tcW w:w="997" w:type="dxa"/>
          </w:tcPr>
          <w:p w14:paraId="09E31A9B" w14:textId="3C4567A3" w:rsidR="009C7C86" w:rsidRPr="008E32AA" w:rsidRDefault="009C7C86" w:rsidP="009C7C86">
            <w:pPr>
              <w:rPr>
                <w:rFonts w:eastAsiaTheme="majorEastAsia" w:cstheme="minorHAnsi"/>
                <w:color w:val="4F81BD" w:themeColor="accent1"/>
                <w:spacing w:val="-10"/>
                <w:kern w:val="28"/>
              </w:rPr>
            </w:pPr>
            <w:r w:rsidRPr="008E32AA">
              <w:rPr>
                <w:rFonts w:cstheme="minorHAnsi"/>
              </w:rPr>
              <w:t>21</w:t>
            </w:r>
          </w:p>
        </w:tc>
        <w:tc>
          <w:tcPr>
            <w:tcW w:w="4863" w:type="dxa"/>
          </w:tcPr>
          <w:p w14:paraId="68806926" w14:textId="4DA59B6D" w:rsidR="009C7C86" w:rsidRPr="008E32AA" w:rsidRDefault="009C7C86" w:rsidP="009C7C86">
            <w:pPr>
              <w:rPr>
                <w:rFonts w:eastAsiaTheme="majorEastAsia" w:cstheme="minorHAnsi"/>
                <w:color w:val="4F81BD" w:themeColor="accent1"/>
                <w:spacing w:val="-10"/>
                <w:kern w:val="28"/>
              </w:rPr>
            </w:pPr>
            <w:r w:rsidRPr="008E32AA">
              <w:rPr>
                <w:rFonts w:cstheme="minorHAnsi"/>
              </w:rPr>
              <w:t>Review, Approved and Signed By (Auditor Name)</w:t>
            </w:r>
          </w:p>
        </w:tc>
        <w:sdt>
          <w:sdtPr>
            <w:rPr>
              <w:rFonts w:cstheme="minorHAnsi"/>
            </w:rPr>
            <w:id w:val="1238518680"/>
            <w:placeholder>
              <w:docPart w:val="F2063F01C2734D90A54D9A24DC5259B4"/>
            </w:placeholder>
            <w:dropDownList>
              <w:listItem w:value="Choose an item."/>
              <w:listItem w:displayText="Jyoti Singh, CISA" w:value="Jyoti Singh, CISA"/>
              <w:listItem w:displayText="Kush Kaushik, CISA" w:value="Kush Kaushik, CISA"/>
              <w:listItem w:displayText="Md Iqbal Ahmad, CISA" w:value="Md Iqbal Ahmad, CISA"/>
              <w:listItem w:displayText="Shubham Raj Mourya" w:value="Shubham Raj Mourya"/>
              <w:listItem w:displayText="Jayshree Dutta" w:value="Jayshree Dutta"/>
              <w:listItem w:displayText="Deepanshu Kumar" w:value="Deepanshu Kumar"/>
              <w:listItem w:displayText="Tejash Sharma, CISA" w:value="Tejash Sharma, CISA"/>
              <w:listItem w:displayText="Srikar Sama" w:value="Srikar Sama"/>
              <w:listItem w:displayText="Garima Kalra" w:value="Garima Kalra"/>
              <w:listItem w:displayText="Ankit Chauhan, CISA" w:value="Ankit Chauhan, CISA"/>
              <w:listItem w:displayText="Varnit Saini" w:value="Varnit Saini"/>
            </w:dropDownList>
          </w:sdtPr>
          <w:sdtContent>
            <w:tc>
              <w:tcPr>
                <w:tcW w:w="7143" w:type="dxa"/>
              </w:tcPr>
              <w:p w14:paraId="214EC387" w14:textId="65487BD0" w:rsidR="009C7C86" w:rsidRPr="008E32AA" w:rsidRDefault="009C7C86" w:rsidP="009C7C86">
                <w:pPr>
                  <w:rPr>
                    <w:rFonts w:eastAsiaTheme="majorEastAsia" w:cstheme="minorHAnsi"/>
                    <w:color w:val="4F81BD" w:themeColor="accent1"/>
                    <w:spacing w:val="-10"/>
                    <w:kern w:val="28"/>
                  </w:rPr>
                </w:pPr>
                <w:r w:rsidRPr="008E32AA">
                  <w:rPr>
                    <w:rFonts w:cstheme="minorHAnsi"/>
                  </w:rPr>
                  <w:t>Shubham Raj Mourya</w:t>
                </w:r>
              </w:p>
            </w:tc>
          </w:sdtContent>
        </w:sdt>
      </w:tr>
      <w:tr w:rsidR="009C7C86" w14:paraId="353AB801" w14:textId="77777777" w:rsidTr="00E75536">
        <w:trPr>
          <w:trHeight w:val="295"/>
          <w:jc w:val="center"/>
        </w:trPr>
        <w:tc>
          <w:tcPr>
            <w:tcW w:w="997" w:type="dxa"/>
          </w:tcPr>
          <w:p w14:paraId="6018E964" w14:textId="7DDE4BA1" w:rsidR="009C7C86" w:rsidRPr="008E32AA" w:rsidRDefault="009C7C86" w:rsidP="009C7C86">
            <w:pPr>
              <w:rPr>
                <w:rFonts w:eastAsiaTheme="majorEastAsia" w:cstheme="minorHAnsi"/>
                <w:color w:val="4F81BD" w:themeColor="accent1"/>
                <w:spacing w:val="-10"/>
                <w:kern w:val="28"/>
              </w:rPr>
            </w:pPr>
            <w:r w:rsidRPr="008E32AA">
              <w:rPr>
                <w:rFonts w:cstheme="minorHAnsi"/>
              </w:rPr>
              <w:t>22</w:t>
            </w:r>
          </w:p>
        </w:tc>
        <w:tc>
          <w:tcPr>
            <w:tcW w:w="4863" w:type="dxa"/>
          </w:tcPr>
          <w:p w14:paraId="36BE862F" w14:textId="54086B61" w:rsidR="009C7C86" w:rsidRPr="008E32AA" w:rsidRDefault="009C7C86" w:rsidP="009C7C86">
            <w:pPr>
              <w:rPr>
                <w:rFonts w:eastAsiaTheme="majorEastAsia" w:cstheme="minorHAnsi"/>
                <w:color w:val="4F81BD" w:themeColor="accent1"/>
                <w:spacing w:val="-10"/>
                <w:kern w:val="28"/>
              </w:rPr>
            </w:pPr>
            <w:r w:rsidRPr="008E32AA">
              <w:rPr>
                <w:rFonts w:cstheme="minorHAnsi"/>
              </w:rPr>
              <w:t>Auditee Name</w:t>
            </w:r>
          </w:p>
        </w:tc>
        <w:tc>
          <w:tcPr>
            <w:tcW w:w="7143" w:type="dxa"/>
          </w:tcPr>
          <w:p w14:paraId="462E7F48" w14:textId="185C615B" w:rsidR="009C7C86" w:rsidRPr="008E32AA" w:rsidRDefault="009C7C86" w:rsidP="009C7C86">
            <w:pPr>
              <w:rPr>
                <w:rFonts w:eastAsiaTheme="majorEastAsia" w:cstheme="minorHAnsi"/>
                <w:color w:val="4F81BD" w:themeColor="accent1"/>
                <w:spacing w:val="-10"/>
                <w:kern w:val="28"/>
              </w:rPr>
            </w:pPr>
          </w:p>
        </w:tc>
      </w:tr>
      <w:tr w:rsidR="009C7C86" w14:paraId="1C9F7423" w14:textId="77777777" w:rsidTr="00E75536">
        <w:trPr>
          <w:trHeight w:val="279"/>
          <w:jc w:val="center"/>
        </w:trPr>
        <w:tc>
          <w:tcPr>
            <w:tcW w:w="997" w:type="dxa"/>
          </w:tcPr>
          <w:p w14:paraId="231A0690" w14:textId="620C46DF" w:rsidR="009C7C86" w:rsidRPr="008E32AA" w:rsidRDefault="009C7C86" w:rsidP="009C7C86">
            <w:pPr>
              <w:rPr>
                <w:rFonts w:eastAsiaTheme="majorEastAsia" w:cstheme="minorHAnsi"/>
                <w:color w:val="4F81BD" w:themeColor="accent1"/>
                <w:spacing w:val="-10"/>
                <w:kern w:val="28"/>
              </w:rPr>
            </w:pPr>
            <w:r w:rsidRPr="008E32AA">
              <w:rPr>
                <w:rFonts w:cstheme="minorHAnsi"/>
              </w:rPr>
              <w:t>23</w:t>
            </w:r>
          </w:p>
        </w:tc>
        <w:tc>
          <w:tcPr>
            <w:tcW w:w="4863" w:type="dxa"/>
          </w:tcPr>
          <w:p w14:paraId="387A9256" w14:textId="0C07C2AA" w:rsidR="009C7C86" w:rsidRPr="008E32AA" w:rsidRDefault="009C7C86" w:rsidP="009C7C86">
            <w:pPr>
              <w:rPr>
                <w:rFonts w:eastAsiaTheme="majorEastAsia" w:cstheme="minorHAnsi"/>
                <w:color w:val="4F81BD" w:themeColor="accent1"/>
                <w:spacing w:val="-10"/>
                <w:kern w:val="28"/>
              </w:rPr>
            </w:pPr>
            <w:r w:rsidRPr="008E32AA">
              <w:rPr>
                <w:rFonts w:cstheme="minorHAnsi"/>
              </w:rPr>
              <w:t>Auditee Email ID (only Company Email ID)</w:t>
            </w:r>
          </w:p>
        </w:tc>
        <w:tc>
          <w:tcPr>
            <w:tcW w:w="7143" w:type="dxa"/>
          </w:tcPr>
          <w:p w14:paraId="514CC6C8" w14:textId="0FC9BE60" w:rsidR="009C7C86" w:rsidRPr="008E32AA" w:rsidRDefault="009C7C86" w:rsidP="009C7C86">
            <w:pPr>
              <w:rPr>
                <w:rFonts w:eastAsiaTheme="majorEastAsia" w:cstheme="minorHAnsi"/>
                <w:color w:val="4F81BD" w:themeColor="accent1"/>
                <w:spacing w:val="-10"/>
                <w:kern w:val="28"/>
              </w:rPr>
            </w:pPr>
          </w:p>
        </w:tc>
      </w:tr>
      <w:tr w:rsidR="009C7C86" w14:paraId="495EC888" w14:textId="77777777" w:rsidTr="00E75536">
        <w:trPr>
          <w:trHeight w:val="295"/>
          <w:jc w:val="center"/>
        </w:trPr>
        <w:tc>
          <w:tcPr>
            <w:tcW w:w="997" w:type="dxa"/>
          </w:tcPr>
          <w:p w14:paraId="2EB8EC5E" w14:textId="20C3AB95" w:rsidR="009C7C86" w:rsidRPr="008E32AA" w:rsidRDefault="009C7C86" w:rsidP="009C7C86">
            <w:pPr>
              <w:rPr>
                <w:rFonts w:eastAsiaTheme="majorEastAsia" w:cstheme="minorHAnsi"/>
                <w:color w:val="4F81BD" w:themeColor="accent1"/>
                <w:spacing w:val="-10"/>
                <w:kern w:val="28"/>
              </w:rPr>
            </w:pPr>
            <w:r w:rsidRPr="008E32AA">
              <w:rPr>
                <w:rFonts w:cstheme="minorHAnsi"/>
              </w:rPr>
              <w:t>24</w:t>
            </w:r>
          </w:p>
        </w:tc>
        <w:tc>
          <w:tcPr>
            <w:tcW w:w="4863" w:type="dxa"/>
          </w:tcPr>
          <w:p w14:paraId="0750A3E6" w14:textId="0D9A32F9" w:rsidR="009C7C86" w:rsidRPr="008E32AA" w:rsidRDefault="009C7C86" w:rsidP="009C7C86">
            <w:pPr>
              <w:rPr>
                <w:rFonts w:eastAsiaTheme="majorEastAsia" w:cstheme="minorHAnsi"/>
                <w:color w:val="4F81BD" w:themeColor="accent1"/>
                <w:spacing w:val="-10"/>
                <w:kern w:val="28"/>
              </w:rPr>
            </w:pPr>
            <w:r w:rsidRPr="008E32AA">
              <w:rPr>
                <w:rFonts w:cstheme="minorHAnsi"/>
              </w:rPr>
              <w:t>Company Address</w:t>
            </w:r>
          </w:p>
        </w:tc>
        <w:tc>
          <w:tcPr>
            <w:tcW w:w="7143" w:type="dxa"/>
          </w:tcPr>
          <w:p w14:paraId="3BAC688D" w14:textId="53B66C0F" w:rsidR="009C7C86" w:rsidRPr="008E32AA" w:rsidRDefault="009C7C86" w:rsidP="009C7C86">
            <w:pPr>
              <w:rPr>
                <w:rFonts w:eastAsiaTheme="majorEastAsia" w:cstheme="minorHAnsi"/>
                <w:color w:val="4F81BD" w:themeColor="accent1"/>
                <w:spacing w:val="-10"/>
                <w:kern w:val="28"/>
              </w:rPr>
            </w:pPr>
          </w:p>
        </w:tc>
      </w:tr>
      <w:tr w:rsidR="009C7C86" w14:paraId="3DC485D2" w14:textId="77777777" w:rsidTr="00E75536">
        <w:trPr>
          <w:trHeight w:val="279"/>
          <w:jc w:val="center"/>
        </w:trPr>
        <w:tc>
          <w:tcPr>
            <w:tcW w:w="997" w:type="dxa"/>
          </w:tcPr>
          <w:p w14:paraId="792AC054" w14:textId="6FA224A4" w:rsidR="009C7C86" w:rsidRPr="008E32AA" w:rsidRDefault="009C7C86" w:rsidP="009C7C86">
            <w:pPr>
              <w:rPr>
                <w:rFonts w:eastAsiaTheme="majorEastAsia" w:cstheme="minorHAnsi"/>
                <w:color w:val="4F81BD" w:themeColor="accent1"/>
                <w:spacing w:val="-10"/>
                <w:kern w:val="28"/>
              </w:rPr>
            </w:pPr>
            <w:r w:rsidRPr="008E32AA">
              <w:rPr>
                <w:rFonts w:cstheme="minorHAnsi"/>
              </w:rPr>
              <w:t>25</w:t>
            </w:r>
          </w:p>
        </w:tc>
        <w:tc>
          <w:tcPr>
            <w:tcW w:w="4863" w:type="dxa"/>
          </w:tcPr>
          <w:p w14:paraId="7821536B" w14:textId="3A648B88" w:rsidR="009C7C86" w:rsidRPr="008E32AA" w:rsidRDefault="009C7C86" w:rsidP="009C7C86">
            <w:pPr>
              <w:rPr>
                <w:rFonts w:eastAsiaTheme="majorEastAsia" w:cstheme="minorHAnsi"/>
                <w:color w:val="4F81BD" w:themeColor="accent1"/>
                <w:spacing w:val="-10"/>
                <w:kern w:val="28"/>
              </w:rPr>
            </w:pPr>
            <w:r w:rsidRPr="008E32AA">
              <w:rPr>
                <w:rFonts w:cstheme="minorHAnsi"/>
              </w:rPr>
              <w:t xml:space="preserve">Company Website and contact Detail </w:t>
            </w:r>
          </w:p>
        </w:tc>
        <w:tc>
          <w:tcPr>
            <w:tcW w:w="7143" w:type="dxa"/>
          </w:tcPr>
          <w:p w14:paraId="318A2848" w14:textId="4A9F6920" w:rsidR="009C7C86" w:rsidRPr="008E32AA" w:rsidRDefault="009C7C86" w:rsidP="009C7C86">
            <w:pPr>
              <w:rPr>
                <w:rFonts w:eastAsiaTheme="majorEastAsia" w:cstheme="minorHAnsi"/>
                <w:color w:val="4F81BD" w:themeColor="accent1"/>
                <w:spacing w:val="-10"/>
                <w:kern w:val="28"/>
              </w:rPr>
            </w:pPr>
          </w:p>
        </w:tc>
      </w:tr>
    </w:tbl>
    <w:p w14:paraId="5EB2908B" w14:textId="77777777" w:rsidR="00B71758" w:rsidRDefault="00B71758" w:rsidP="00B71758">
      <w:pPr>
        <w:rPr>
          <w:rFonts w:asciiTheme="majorHAnsi" w:eastAsiaTheme="majorEastAsia" w:hAnsiTheme="majorHAnsi" w:cstheme="majorBidi"/>
          <w:color w:val="4F81BD" w:themeColor="accent1"/>
          <w:spacing w:val="-10"/>
          <w:kern w:val="28"/>
          <w:sz w:val="40"/>
          <w:szCs w:val="40"/>
        </w:rPr>
      </w:pPr>
    </w:p>
    <w:p w14:paraId="36A6658E" w14:textId="77777777" w:rsidR="00B37CC5" w:rsidRDefault="00B37CC5" w:rsidP="00B71758">
      <w:pPr>
        <w:rPr>
          <w:rFonts w:asciiTheme="majorHAnsi" w:eastAsiaTheme="majorEastAsia" w:hAnsiTheme="majorHAnsi" w:cstheme="majorBidi"/>
          <w:color w:val="4F81BD" w:themeColor="accent1"/>
          <w:spacing w:val="-10"/>
          <w:kern w:val="28"/>
          <w:sz w:val="40"/>
          <w:szCs w:val="40"/>
        </w:rPr>
      </w:pPr>
    </w:p>
    <w:p w14:paraId="7228DEF0" w14:textId="77777777" w:rsidR="00B37CC5" w:rsidRPr="0042680B" w:rsidRDefault="00B37CC5" w:rsidP="00B71758">
      <w:pPr>
        <w:rPr>
          <w:rFonts w:asciiTheme="majorHAnsi" w:eastAsiaTheme="majorEastAsia" w:hAnsiTheme="majorHAnsi" w:cstheme="majorBidi"/>
          <w:color w:val="4F81BD" w:themeColor="accent1"/>
          <w:spacing w:val="-10"/>
          <w:kern w:val="28"/>
          <w:sz w:val="40"/>
          <w:szCs w:val="40"/>
        </w:rPr>
      </w:pPr>
    </w:p>
    <w:p w14:paraId="4C96B350" w14:textId="77777777" w:rsidR="00BB5C74" w:rsidRDefault="00BB5C74" w:rsidP="001D075C">
      <w:pPr>
        <w:spacing w:after="160"/>
      </w:pPr>
    </w:p>
    <w:p w14:paraId="146FD8B9" w14:textId="77777777" w:rsidR="00BB5C74" w:rsidRPr="009D70E3" w:rsidRDefault="00BB5C74" w:rsidP="001D075C">
      <w:pPr>
        <w:spacing w:after="160"/>
      </w:pPr>
    </w:p>
    <w:sectPr w:rsidR="00BB5C74" w:rsidRPr="009D70E3" w:rsidSect="00A41369">
      <w:type w:val="continuous"/>
      <w:pgSz w:w="15840" w:h="12240" w:orient="landscape"/>
      <w:pgMar w:top="1170" w:right="1440" w:bottom="117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D930" w14:textId="77777777" w:rsidR="00DD2623" w:rsidRDefault="00DD2623" w:rsidP="00E61CD0">
      <w:pPr>
        <w:spacing w:after="0" w:line="240" w:lineRule="auto"/>
      </w:pPr>
      <w:r>
        <w:separator/>
      </w:r>
    </w:p>
  </w:endnote>
  <w:endnote w:type="continuationSeparator" w:id="0">
    <w:p w14:paraId="60573700" w14:textId="77777777" w:rsidR="00DD2623" w:rsidRDefault="00DD2623" w:rsidP="00E61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62DB" w14:textId="77777777" w:rsidR="00DD2623" w:rsidRDefault="00DD2623" w:rsidP="00E61CD0">
      <w:pPr>
        <w:spacing w:after="0" w:line="240" w:lineRule="auto"/>
      </w:pPr>
      <w:r>
        <w:separator/>
      </w:r>
    </w:p>
  </w:footnote>
  <w:footnote w:type="continuationSeparator" w:id="0">
    <w:p w14:paraId="116E5E7B" w14:textId="77777777" w:rsidR="00DD2623" w:rsidRDefault="00DD2623" w:rsidP="00E61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920E" w14:textId="77777777" w:rsidR="0054470E" w:rsidRDefault="0054470E" w:rsidP="00212716">
    <w:pPr>
      <w:pStyle w:val="Header"/>
      <w:ind w:hanging="1080"/>
    </w:pPr>
    <w:r>
      <w:rPr>
        <w:noProof/>
        <w:lang w:val="en-IN" w:eastAsia="en-IN" w:bidi="hi-IN"/>
      </w:rPr>
      <w:drawing>
        <wp:anchor distT="0" distB="0" distL="114300" distR="114300" simplePos="0" relativeHeight="251653120" behindDoc="1" locked="0" layoutInCell="1" allowOverlap="1" wp14:anchorId="3251794E" wp14:editId="7AA772F5">
          <wp:simplePos x="0" y="0"/>
          <wp:positionH relativeFrom="column">
            <wp:posOffset>-956733</wp:posOffset>
          </wp:positionH>
          <wp:positionV relativeFrom="paragraph">
            <wp:posOffset>-457200</wp:posOffset>
          </wp:positionV>
          <wp:extent cx="10108353" cy="965200"/>
          <wp:effectExtent l="0" t="0" r="7620" b="6350"/>
          <wp:wrapNone/>
          <wp:docPr id="9775441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pic:cNvPicPr>
                    <a:picLocks noChangeAspect="1"/>
                  </pic:cNvPicPr>
                </pic:nvPicPr>
                <pic:blipFill>
                  <a:blip r:embed="rId1"/>
                  <a:stretch>
                    <a:fillRect/>
                  </a:stretch>
                </pic:blipFill>
                <pic:spPr>
                  <a:xfrm>
                    <a:off x="0" y="0"/>
                    <a:ext cx="10109201" cy="965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56192" behindDoc="1" locked="0" layoutInCell="1" allowOverlap="1" wp14:anchorId="04F2281B" wp14:editId="58F9341A">
              <wp:simplePos x="0" y="0"/>
              <wp:positionH relativeFrom="page">
                <wp:posOffset>3078692</wp:posOffset>
              </wp:positionH>
              <wp:positionV relativeFrom="page">
                <wp:posOffset>366606</wp:posOffset>
              </wp:positionV>
              <wp:extent cx="3625850" cy="263525"/>
              <wp:effectExtent l="0" t="0" r="12700" b="3175"/>
              <wp:wrapNone/>
              <wp:docPr id="62" name="Text Box 22"/>
              <wp:cNvGraphicFramePr/>
              <a:graphic xmlns:a="http://schemas.openxmlformats.org/drawingml/2006/main">
                <a:graphicData uri="http://schemas.microsoft.com/office/word/2010/wordprocessingShape">
                  <wps:wsp>
                    <wps:cNvSpPr txBox="1"/>
                    <wps:spPr>
                      <a:xfrm>
                        <a:off x="0" y="0"/>
                        <a:ext cx="3625850" cy="263525"/>
                      </a:xfrm>
                      <a:prstGeom prst="rect">
                        <a:avLst/>
                      </a:prstGeom>
                      <a:noFill/>
                      <a:ln>
                        <a:noFill/>
                      </a:ln>
                    </wps:spPr>
                    <wps:txbx>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wps:txbx>
                    <wps:bodyPr lIns="0" tIns="0" rIns="0" bIns="0" upright="1"/>
                  </wps:wsp>
                </a:graphicData>
              </a:graphic>
            </wp:anchor>
          </w:drawing>
        </mc:Choice>
        <mc:Fallback>
          <w:pict>
            <v:shapetype w14:anchorId="04F2281B" id="_x0000_t202" coordsize="21600,21600" o:spt="202" path="m,l,21600r21600,l21600,xe">
              <v:stroke joinstyle="miter"/>
              <v:path gradientshapeok="t" o:connecttype="rect"/>
            </v:shapetype>
            <v:shape id="Text Box 22" o:spid="_x0000_s1037" type="#_x0000_t202" style="position:absolute;margin-left:242.4pt;margin-top:28.85pt;width:285.5pt;height:20.7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" filled="f" stroked="f">
              <v:textbox inset="0,0,0,0">
                <w:txbxContent>
                  <w:p w14:paraId="03D1D8BC" w14:textId="141D4737" w:rsidR="0054470E" w:rsidRDefault="0054470E" w:rsidP="00212716">
                    <w:pPr>
                      <w:spacing w:before="19"/>
                      <w:ind w:left="20"/>
                      <w:rPr>
                        <w:sz w:val="32"/>
                      </w:rPr>
                    </w:pPr>
                    <w:r>
                      <w:rPr>
                        <w:color w:val="FFFFFF"/>
                        <w:sz w:val="32"/>
                      </w:rPr>
                      <w:t>CYBERTRYZUB CONFIDE</w:t>
                    </w:r>
                    <w:r w:rsidR="009A3490">
                      <w:rPr>
                        <w:color w:val="FFFFFF"/>
                        <w:sz w:val="32"/>
                      </w:rPr>
                      <w:t>N</w:t>
                    </w:r>
                    <w:r>
                      <w:rPr>
                        <w:color w:val="FFFFFF"/>
                        <w:sz w:val="32"/>
                      </w:rPr>
                      <w:t>TIAL DOCUMENT</w:t>
                    </w:r>
                  </w:p>
                </w:txbxContent>
              </v:textbox>
              <w10:wrap anchorx="page" anchory="page"/>
            </v:shape>
          </w:pict>
        </mc:Fallback>
      </mc:AlternateContent>
    </w:r>
    <w:r>
      <w:rPr>
        <w:noProof/>
        <w:lang w:val="en-IN" w:eastAsia="en-IN" w:bidi="hi-IN"/>
      </w:rPr>
      <w:drawing>
        <wp:anchor distT="0" distB="0" distL="114300" distR="114300" simplePos="0" relativeHeight="251661312" behindDoc="1" locked="0" layoutInCell="1" allowOverlap="1" wp14:anchorId="6B50AE4C" wp14:editId="113B862F">
          <wp:simplePos x="0" y="0"/>
          <wp:positionH relativeFrom="column">
            <wp:posOffset>6942243</wp:posOffset>
          </wp:positionH>
          <wp:positionV relativeFrom="paragraph">
            <wp:posOffset>-406612</wp:posOffset>
          </wp:positionV>
          <wp:extent cx="1354455" cy="795655"/>
          <wp:effectExtent l="0" t="0" r="0" b="4445"/>
          <wp:wrapTight wrapText="bothSides">
            <wp:wrapPolygon edited="0">
              <wp:start x="6380" y="0"/>
              <wp:lineTo x="4861" y="1551"/>
              <wp:lineTo x="608" y="7757"/>
              <wp:lineTo x="304" y="11895"/>
              <wp:lineTo x="304" y="17583"/>
              <wp:lineTo x="2127" y="20169"/>
              <wp:lineTo x="2430" y="21204"/>
              <wp:lineTo x="3949" y="21204"/>
              <wp:lineTo x="13063" y="19135"/>
              <wp:lineTo x="12759" y="17583"/>
              <wp:lineTo x="20658" y="14480"/>
              <wp:lineTo x="20658" y="10860"/>
              <wp:lineTo x="10329" y="9309"/>
              <wp:lineTo x="12152" y="6206"/>
              <wp:lineTo x="11848" y="2586"/>
              <wp:lineTo x="9722" y="0"/>
              <wp:lineTo x="6380" y="0"/>
            </wp:wrapPolygon>
          </wp:wrapTight>
          <wp:docPr id="338390173" name="Picture 33839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54455" cy="7956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F5A20">
      <w:rPr>
        <w:noProof/>
        <w:lang w:val="en-IN" w:eastAsia="en-IN" w:bidi="hi-IN"/>
      </w:rPr>
      <mc:AlternateContent>
        <mc:Choice Requires="wps">
          <w:drawing>
            <wp:anchor distT="0" distB="0" distL="114300" distR="114300" simplePos="0" relativeHeight="251665408" behindDoc="1" locked="0" layoutInCell="1" allowOverlap="1" wp14:anchorId="33977432" wp14:editId="545161B4">
              <wp:simplePos x="0" y="0"/>
              <wp:positionH relativeFrom="page">
                <wp:posOffset>8626</wp:posOffset>
              </wp:positionH>
              <wp:positionV relativeFrom="page">
                <wp:posOffset>1</wp:posOffset>
              </wp:positionV>
              <wp:extent cx="1216325" cy="198408"/>
              <wp:effectExtent l="0" t="0" r="3175" b="11430"/>
              <wp:wrapNone/>
              <wp:docPr id="6" name="Text Box 22"/>
              <wp:cNvGraphicFramePr/>
              <a:graphic xmlns:a="http://schemas.openxmlformats.org/drawingml/2006/main">
                <a:graphicData uri="http://schemas.microsoft.com/office/word/2010/wordprocessingShape">
                  <wps:wsp>
                    <wps:cNvSpPr txBox="1"/>
                    <wps:spPr>
                      <a:xfrm>
                        <a:off x="0" y="0"/>
                        <a:ext cx="1216325" cy="198408"/>
                      </a:xfrm>
                      <a:prstGeom prst="rect">
                        <a:avLst/>
                      </a:prstGeom>
                      <a:noFill/>
                      <a:ln>
                        <a:noFill/>
                      </a:ln>
                    </wps:spPr>
                    <wps:txbx>
                      <w:txbxContent>
                        <w:p w14:paraId="20A27E39" w14:textId="77777777" w:rsidR="0054470E" w:rsidRPr="00540489" w:rsidRDefault="0054470E" w:rsidP="00212716">
                          <w:pPr>
                            <w:spacing w:before="19"/>
                            <w:ind w:left="20"/>
                            <w:rPr>
                              <w:color w:val="000000" w:themeColor="text1"/>
                              <w:sz w:val="32"/>
                            </w:rPr>
                          </w:pPr>
                        </w:p>
                      </w:txbxContent>
                    </wps:txbx>
                    <wps:bodyPr wrap="square" lIns="0" tIns="0" rIns="0" bIns="0" upright="1">
                      <a:noAutofit/>
                    </wps:bodyPr>
                  </wps:wsp>
                </a:graphicData>
              </a:graphic>
              <wp14:sizeRelH relativeFrom="margin">
                <wp14:pctWidth>0</wp14:pctWidth>
              </wp14:sizeRelH>
              <wp14:sizeRelV relativeFrom="margin">
                <wp14:pctHeight>0</wp14:pctHeight>
              </wp14:sizeRelV>
            </wp:anchor>
          </w:drawing>
        </mc:Choice>
        <mc:Fallback>
          <w:pict>
            <v:shape w14:anchorId="33977432" id="_x0000_s1038" type="#_x0000_t202" style="position:absolute;margin-left:.7pt;margin-top:0;width:95.75pt;height:15.6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" filled="f" stroked="f">
              <v:textbox inset="0,0,0,0">
                <w:txbxContent>
                  <w:p w14:paraId="20A27E39" w14:textId="77777777" w:rsidR="0054470E" w:rsidRPr="00540489" w:rsidRDefault="0054470E" w:rsidP="00212716">
                    <w:pPr>
                      <w:spacing w:before="19"/>
                      <w:ind w:left="20"/>
                      <w:rPr>
                        <w:color w:val="000000" w:themeColor="text1"/>
                        <w:sz w:val="32"/>
                      </w:rPr>
                    </w:pPr>
                  </w:p>
                </w:txbxContent>
              </v:textbox>
              <w10:wrap anchorx="page" anchory="page"/>
            </v:shape>
          </w:pict>
        </mc:Fallback>
      </mc:AlternateContent>
    </w:r>
  </w:p>
  <w:p w14:paraId="640D0B62" w14:textId="77777777" w:rsidR="0054470E" w:rsidRDefault="0054470E" w:rsidP="00212716">
    <w:pPr>
      <w:pStyle w:val="Header"/>
    </w:pPr>
  </w:p>
  <w:p w14:paraId="637AA8CF" w14:textId="77777777" w:rsidR="0054470E" w:rsidRDefault="0054470E" w:rsidP="00212716">
    <w:pPr>
      <w:pStyle w:val="Header"/>
    </w:pPr>
  </w:p>
  <w:p w14:paraId="73AAF0DA" w14:textId="77777777" w:rsidR="0054470E" w:rsidRPr="007E2EBD" w:rsidRDefault="005447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E28"/>
    <w:multiLevelType w:val="hybridMultilevel"/>
    <w:tmpl w:val="561839B2"/>
    <w:lvl w:ilvl="0" w:tplc="A4C81FC2">
      <w:start w:val="1"/>
      <w:numFmt w:val="bullet"/>
      <w:lvlText w:val=""/>
      <w:lvlJc w:val="left"/>
      <w:pPr>
        <w:ind w:left="1493" w:hanging="360"/>
      </w:pPr>
      <w:rPr>
        <w:rFonts w:ascii="Symbol" w:hAnsi="Symbol" w:hint="default"/>
        <w:color w:val="000000" w:themeColor="text1"/>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1" w15:restartNumberingAfterBreak="0">
    <w:nsid w:val="00FF6B63"/>
    <w:multiLevelType w:val="multilevel"/>
    <w:tmpl w:val="E7BA5AF2"/>
    <w:lvl w:ilvl="0">
      <w:start w:val="6"/>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24E2171"/>
    <w:multiLevelType w:val="hybridMultilevel"/>
    <w:tmpl w:val="41607834"/>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D22A37"/>
    <w:multiLevelType w:val="hybridMultilevel"/>
    <w:tmpl w:val="70B074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321D82"/>
    <w:multiLevelType w:val="hybridMultilevel"/>
    <w:tmpl w:val="53AC7400"/>
    <w:lvl w:ilvl="0" w:tplc="08090001">
      <w:start w:val="1"/>
      <w:numFmt w:val="bullet"/>
      <w:lvlText w:val=""/>
      <w:lvlJc w:val="left"/>
      <w:pPr>
        <w:ind w:left="1440" w:hanging="360"/>
      </w:pPr>
      <w:rPr>
        <w:rFonts w:ascii="Symbol" w:hAnsi="Symbol" w:hint="default"/>
      </w:rPr>
    </w:lvl>
    <w:lvl w:ilvl="1" w:tplc="08090001">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7194C4B"/>
    <w:multiLevelType w:val="hybridMultilevel"/>
    <w:tmpl w:val="877650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72B64"/>
    <w:multiLevelType w:val="hybridMultilevel"/>
    <w:tmpl w:val="9BE2C45C"/>
    <w:lvl w:ilvl="0" w:tplc="A4C81FC2">
      <w:start w:val="1"/>
      <w:numFmt w:val="bullet"/>
      <w:lvlText w:val=""/>
      <w:lvlJc w:val="left"/>
      <w:pPr>
        <w:ind w:left="1440" w:hanging="360"/>
      </w:pPr>
      <w:rPr>
        <w:rFonts w:ascii="Symbol" w:hAnsi="Symbol" w:hint="default"/>
        <w:color w:val="000000" w:themeColor="text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C3A5AFF"/>
    <w:multiLevelType w:val="hybridMultilevel"/>
    <w:tmpl w:val="5C129D60"/>
    <w:lvl w:ilvl="0" w:tplc="40090001">
      <w:start w:val="1"/>
      <w:numFmt w:val="bullet"/>
      <w:lvlText w:val=""/>
      <w:lvlJc w:val="left"/>
      <w:pPr>
        <w:ind w:left="1620" w:hanging="360"/>
      </w:pPr>
      <w:rPr>
        <w:rFonts w:ascii="Symbol" w:hAnsi="Symbol"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8" w15:restartNumberingAfterBreak="0">
    <w:nsid w:val="2D525FF5"/>
    <w:multiLevelType w:val="hybridMultilevel"/>
    <w:tmpl w:val="F7840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407DA"/>
    <w:multiLevelType w:val="hybridMultilevel"/>
    <w:tmpl w:val="D416C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A529E6"/>
    <w:multiLevelType w:val="hybridMultilevel"/>
    <w:tmpl w:val="4D6C9AA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E0D29BC"/>
    <w:multiLevelType w:val="multilevel"/>
    <w:tmpl w:val="1408CF9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B708B1"/>
    <w:multiLevelType w:val="hybridMultilevel"/>
    <w:tmpl w:val="5A0C1BE0"/>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BE600A"/>
    <w:multiLevelType w:val="hybridMultilevel"/>
    <w:tmpl w:val="6838961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F0B46"/>
    <w:multiLevelType w:val="hybridMultilevel"/>
    <w:tmpl w:val="3B2A2B4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462E52"/>
    <w:multiLevelType w:val="hybridMultilevel"/>
    <w:tmpl w:val="FA507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720A3B"/>
    <w:multiLevelType w:val="hybridMultilevel"/>
    <w:tmpl w:val="64FC993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E6642D"/>
    <w:multiLevelType w:val="hybridMultilevel"/>
    <w:tmpl w:val="D632D7B8"/>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52137B"/>
    <w:multiLevelType w:val="multilevel"/>
    <w:tmpl w:val="F72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DA3B74"/>
    <w:multiLevelType w:val="hybridMultilevel"/>
    <w:tmpl w:val="BD90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F116041"/>
    <w:multiLevelType w:val="hybridMultilevel"/>
    <w:tmpl w:val="F4C492AA"/>
    <w:lvl w:ilvl="0" w:tplc="04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F77E8A"/>
    <w:multiLevelType w:val="hybridMultilevel"/>
    <w:tmpl w:val="B77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8422768">
    <w:abstractNumId w:val="11"/>
  </w:num>
  <w:num w:numId="2" w16cid:durableId="1192916920">
    <w:abstractNumId w:val="5"/>
  </w:num>
  <w:num w:numId="3" w16cid:durableId="710693618">
    <w:abstractNumId w:val="8"/>
  </w:num>
  <w:num w:numId="4" w16cid:durableId="1560558506">
    <w:abstractNumId w:val="13"/>
  </w:num>
  <w:num w:numId="5" w16cid:durableId="909733602">
    <w:abstractNumId w:val="3"/>
  </w:num>
  <w:num w:numId="6" w16cid:durableId="326252746">
    <w:abstractNumId w:val="20"/>
  </w:num>
  <w:num w:numId="7" w16cid:durableId="780997393">
    <w:abstractNumId w:val="10"/>
  </w:num>
  <w:num w:numId="8" w16cid:durableId="896625230">
    <w:abstractNumId w:val="2"/>
  </w:num>
  <w:num w:numId="9" w16cid:durableId="494492549">
    <w:abstractNumId w:val="12"/>
  </w:num>
  <w:num w:numId="10" w16cid:durableId="717364797">
    <w:abstractNumId w:val="16"/>
  </w:num>
  <w:num w:numId="11" w16cid:durableId="136072208">
    <w:abstractNumId w:val="17"/>
  </w:num>
  <w:num w:numId="12" w16cid:durableId="574971318">
    <w:abstractNumId w:val="14"/>
  </w:num>
  <w:num w:numId="13" w16cid:durableId="1758206470">
    <w:abstractNumId w:val="6"/>
  </w:num>
  <w:num w:numId="14" w16cid:durableId="1554466880">
    <w:abstractNumId w:val="0"/>
  </w:num>
  <w:num w:numId="15" w16cid:durableId="1201363485">
    <w:abstractNumId w:val="1"/>
  </w:num>
  <w:num w:numId="16" w16cid:durableId="244460030">
    <w:abstractNumId w:val="7"/>
  </w:num>
  <w:num w:numId="17" w16cid:durableId="547298673">
    <w:abstractNumId w:val="9"/>
  </w:num>
  <w:num w:numId="18" w16cid:durableId="888688335">
    <w:abstractNumId w:val="4"/>
  </w:num>
  <w:num w:numId="19" w16cid:durableId="1752847625">
    <w:abstractNumId w:val="18"/>
  </w:num>
  <w:num w:numId="20" w16cid:durableId="1215462593">
    <w:abstractNumId w:val="15"/>
  </w:num>
  <w:num w:numId="21" w16cid:durableId="963197784">
    <w:abstractNumId w:val="21"/>
  </w:num>
  <w:num w:numId="22" w16cid:durableId="906694999">
    <w:abstractNumId w:val="19"/>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E1"/>
    <w:rsid w:val="00002440"/>
    <w:rsid w:val="00002957"/>
    <w:rsid w:val="000031CF"/>
    <w:rsid w:val="000036A8"/>
    <w:rsid w:val="0000446B"/>
    <w:rsid w:val="00006512"/>
    <w:rsid w:val="00006751"/>
    <w:rsid w:val="00010B09"/>
    <w:rsid w:val="000149A0"/>
    <w:rsid w:val="00016B96"/>
    <w:rsid w:val="00017322"/>
    <w:rsid w:val="000272E1"/>
    <w:rsid w:val="000313D7"/>
    <w:rsid w:val="00031431"/>
    <w:rsid w:val="00032E43"/>
    <w:rsid w:val="00036A72"/>
    <w:rsid w:val="000402C4"/>
    <w:rsid w:val="00040308"/>
    <w:rsid w:val="00040B0D"/>
    <w:rsid w:val="00041620"/>
    <w:rsid w:val="00041ACE"/>
    <w:rsid w:val="0004271E"/>
    <w:rsid w:val="000435A4"/>
    <w:rsid w:val="00044AB0"/>
    <w:rsid w:val="0004555E"/>
    <w:rsid w:val="0005085E"/>
    <w:rsid w:val="0005172D"/>
    <w:rsid w:val="00052682"/>
    <w:rsid w:val="000548F4"/>
    <w:rsid w:val="000559D0"/>
    <w:rsid w:val="000562ED"/>
    <w:rsid w:val="00056BDC"/>
    <w:rsid w:val="000578F0"/>
    <w:rsid w:val="00057E57"/>
    <w:rsid w:val="000631D5"/>
    <w:rsid w:val="00063DEB"/>
    <w:rsid w:val="000651BD"/>
    <w:rsid w:val="00066E58"/>
    <w:rsid w:val="00071E2B"/>
    <w:rsid w:val="00074F17"/>
    <w:rsid w:val="000768C8"/>
    <w:rsid w:val="00076B68"/>
    <w:rsid w:val="00081735"/>
    <w:rsid w:val="0008276B"/>
    <w:rsid w:val="00082FB4"/>
    <w:rsid w:val="0008318D"/>
    <w:rsid w:val="00083973"/>
    <w:rsid w:val="00084D43"/>
    <w:rsid w:val="00084DE5"/>
    <w:rsid w:val="000850DC"/>
    <w:rsid w:val="000903CB"/>
    <w:rsid w:val="000909DF"/>
    <w:rsid w:val="000914B7"/>
    <w:rsid w:val="000939EC"/>
    <w:rsid w:val="00093E19"/>
    <w:rsid w:val="000941A5"/>
    <w:rsid w:val="0009590F"/>
    <w:rsid w:val="0009662C"/>
    <w:rsid w:val="00096ECB"/>
    <w:rsid w:val="000A25A6"/>
    <w:rsid w:val="000A264D"/>
    <w:rsid w:val="000A3AC0"/>
    <w:rsid w:val="000A4815"/>
    <w:rsid w:val="000A4BBF"/>
    <w:rsid w:val="000B0A30"/>
    <w:rsid w:val="000B0AEE"/>
    <w:rsid w:val="000B1011"/>
    <w:rsid w:val="000B126C"/>
    <w:rsid w:val="000B1F65"/>
    <w:rsid w:val="000B339C"/>
    <w:rsid w:val="000B3FA0"/>
    <w:rsid w:val="000B484F"/>
    <w:rsid w:val="000B55F7"/>
    <w:rsid w:val="000B618D"/>
    <w:rsid w:val="000B6584"/>
    <w:rsid w:val="000B6CED"/>
    <w:rsid w:val="000B7EE6"/>
    <w:rsid w:val="000C08D8"/>
    <w:rsid w:val="000C1B59"/>
    <w:rsid w:val="000C3EF6"/>
    <w:rsid w:val="000C53DF"/>
    <w:rsid w:val="000C7422"/>
    <w:rsid w:val="000D2CCA"/>
    <w:rsid w:val="000D2F13"/>
    <w:rsid w:val="000D39AA"/>
    <w:rsid w:val="000D4D5A"/>
    <w:rsid w:val="000D7985"/>
    <w:rsid w:val="000E12B2"/>
    <w:rsid w:val="000E1CAE"/>
    <w:rsid w:val="000E2F3D"/>
    <w:rsid w:val="000E32DE"/>
    <w:rsid w:val="000E3925"/>
    <w:rsid w:val="000E509F"/>
    <w:rsid w:val="000E65E8"/>
    <w:rsid w:val="000E67C0"/>
    <w:rsid w:val="000E6FC2"/>
    <w:rsid w:val="000E74A2"/>
    <w:rsid w:val="000E7587"/>
    <w:rsid w:val="000F0B06"/>
    <w:rsid w:val="000F18D5"/>
    <w:rsid w:val="000F2DD0"/>
    <w:rsid w:val="000F341A"/>
    <w:rsid w:val="000F5B98"/>
    <w:rsid w:val="0010115D"/>
    <w:rsid w:val="00101422"/>
    <w:rsid w:val="00101627"/>
    <w:rsid w:val="00101B51"/>
    <w:rsid w:val="00103051"/>
    <w:rsid w:val="00103534"/>
    <w:rsid w:val="0010502E"/>
    <w:rsid w:val="0010580D"/>
    <w:rsid w:val="0011032C"/>
    <w:rsid w:val="00110A47"/>
    <w:rsid w:val="00110F8D"/>
    <w:rsid w:val="0011145B"/>
    <w:rsid w:val="00111851"/>
    <w:rsid w:val="00111F02"/>
    <w:rsid w:val="00112450"/>
    <w:rsid w:val="00112D8C"/>
    <w:rsid w:val="0011451A"/>
    <w:rsid w:val="0011452B"/>
    <w:rsid w:val="00114EF8"/>
    <w:rsid w:val="00117374"/>
    <w:rsid w:val="00117BD4"/>
    <w:rsid w:val="00121BC3"/>
    <w:rsid w:val="00123215"/>
    <w:rsid w:val="001248A2"/>
    <w:rsid w:val="001256F9"/>
    <w:rsid w:val="0012597F"/>
    <w:rsid w:val="00126CED"/>
    <w:rsid w:val="00127013"/>
    <w:rsid w:val="0013290B"/>
    <w:rsid w:val="001331E0"/>
    <w:rsid w:val="00133335"/>
    <w:rsid w:val="001351B5"/>
    <w:rsid w:val="001356AC"/>
    <w:rsid w:val="0013639A"/>
    <w:rsid w:val="00136566"/>
    <w:rsid w:val="001368B2"/>
    <w:rsid w:val="00136D6D"/>
    <w:rsid w:val="001376EA"/>
    <w:rsid w:val="001376F8"/>
    <w:rsid w:val="00137F4B"/>
    <w:rsid w:val="00140EF3"/>
    <w:rsid w:val="00142D7E"/>
    <w:rsid w:val="00143314"/>
    <w:rsid w:val="001437E2"/>
    <w:rsid w:val="00144DEB"/>
    <w:rsid w:val="0014520E"/>
    <w:rsid w:val="00146A32"/>
    <w:rsid w:val="0015087C"/>
    <w:rsid w:val="001515B6"/>
    <w:rsid w:val="00151C0C"/>
    <w:rsid w:val="00151C1F"/>
    <w:rsid w:val="00151E96"/>
    <w:rsid w:val="00154002"/>
    <w:rsid w:val="00154A19"/>
    <w:rsid w:val="00155AB2"/>
    <w:rsid w:val="001566B8"/>
    <w:rsid w:val="001577E2"/>
    <w:rsid w:val="00161FBC"/>
    <w:rsid w:val="00164AC3"/>
    <w:rsid w:val="00166001"/>
    <w:rsid w:val="00166FAD"/>
    <w:rsid w:val="0017020D"/>
    <w:rsid w:val="00172108"/>
    <w:rsid w:val="00172DAE"/>
    <w:rsid w:val="00172FAF"/>
    <w:rsid w:val="0017626C"/>
    <w:rsid w:val="001769B1"/>
    <w:rsid w:val="00176CFD"/>
    <w:rsid w:val="00177F8F"/>
    <w:rsid w:val="00181569"/>
    <w:rsid w:val="00182BD4"/>
    <w:rsid w:val="0018490B"/>
    <w:rsid w:val="00184BDC"/>
    <w:rsid w:val="00186674"/>
    <w:rsid w:val="00187144"/>
    <w:rsid w:val="00190719"/>
    <w:rsid w:val="001916E5"/>
    <w:rsid w:val="00191F9C"/>
    <w:rsid w:val="00194844"/>
    <w:rsid w:val="00194C22"/>
    <w:rsid w:val="00194D5B"/>
    <w:rsid w:val="00195FDC"/>
    <w:rsid w:val="00196D80"/>
    <w:rsid w:val="001979C2"/>
    <w:rsid w:val="001A152F"/>
    <w:rsid w:val="001A1B74"/>
    <w:rsid w:val="001A2961"/>
    <w:rsid w:val="001A3378"/>
    <w:rsid w:val="001A4D45"/>
    <w:rsid w:val="001A5F31"/>
    <w:rsid w:val="001A73D5"/>
    <w:rsid w:val="001A758D"/>
    <w:rsid w:val="001B0017"/>
    <w:rsid w:val="001B03F3"/>
    <w:rsid w:val="001B07AC"/>
    <w:rsid w:val="001B1325"/>
    <w:rsid w:val="001B19F3"/>
    <w:rsid w:val="001B20D4"/>
    <w:rsid w:val="001B4CA8"/>
    <w:rsid w:val="001B525A"/>
    <w:rsid w:val="001B556E"/>
    <w:rsid w:val="001B6069"/>
    <w:rsid w:val="001B7265"/>
    <w:rsid w:val="001C055C"/>
    <w:rsid w:val="001C180B"/>
    <w:rsid w:val="001C229D"/>
    <w:rsid w:val="001C3545"/>
    <w:rsid w:val="001C75A6"/>
    <w:rsid w:val="001C7842"/>
    <w:rsid w:val="001D075C"/>
    <w:rsid w:val="001D08E0"/>
    <w:rsid w:val="001D0A02"/>
    <w:rsid w:val="001D2847"/>
    <w:rsid w:val="001D3BE8"/>
    <w:rsid w:val="001D70D9"/>
    <w:rsid w:val="001E0AF0"/>
    <w:rsid w:val="001E3A99"/>
    <w:rsid w:val="001E3F76"/>
    <w:rsid w:val="001E6737"/>
    <w:rsid w:val="001F1B11"/>
    <w:rsid w:val="001F29CD"/>
    <w:rsid w:val="001F3906"/>
    <w:rsid w:val="001F79C8"/>
    <w:rsid w:val="00202496"/>
    <w:rsid w:val="00203986"/>
    <w:rsid w:val="00204602"/>
    <w:rsid w:val="0020474D"/>
    <w:rsid w:val="002120C0"/>
    <w:rsid w:val="00212716"/>
    <w:rsid w:val="00212759"/>
    <w:rsid w:val="0021290C"/>
    <w:rsid w:val="0021310F"/>
    <w:rsid w:val="002132CE"/>
    <w:rsid w:val="002141C2"/>
    <w:rsid w:val="00215CC6"/>
    <w:rsid w:val="00216E83"/>
    <w:rsid w:val="00222A84"/>
    <w:rsid w:val="00222FED"/>
    <w:rsid w:val="00223D35"/>
    <w:rsid w:val="00224C8D"/>
    <w:rsid w:val="00224E5F"/>
    <w:rsid w:val="00225C5D"/>
    <w:rsid w:val="00225DC5"/>
    <w:rsid w:val="002273F8"/>
    <w:rsid w:val="002274B3"/>
    <w:rsid w:val="00230888"/>
    <w:rsid w:val="002308B9"/>
    <w:rsid w:val="00232383"/>
    <w:rsid w:val="00233062"/>
    <w:rsid w:val="00235697"/>
    <w:rsid w:val="00236422"/>
    <w:rsid w:val="00237B39"/>
    <w:rsid w:val="00245DCE"/>
    <w:rsid w:val="002500CC"/>
    <w:rsid w:val="0025058C"/>
    <w:rsid w:val="00255602"/>
    <w:rsid w:val="00255A26"/>
    <w:rsid w:val="002560A7"/>
    <w:rsid w:val="002603DD"/>
    <w:rsid w:val="002607CC"/>
    <w:rsid w:val="00260D6C"/>
    <w:rsid w:val="00262772"/>
    <w:rsid w:val="0026283A"/>
    <w:rsid w:val="00263DAA"/>
    <w:rsid w:val="00266923"/>
    <w:rsid w:val="00270902"/>
    <w:rsid w:val="00271A3B"/>
    <w:rsid w:val="002744FA"/>
    <w:rsid w:val="00275EE6"/>
    <w:rsid w:val="0027606F"/>
    <w:rsid w:val="00276243"/>
    <w:rsid w:val="00277D5C"/>
    <w:rsid w:val="00277FF9"/>
    <w:rsid w:val="00282A30"/>
    <w:rsid w:val="00284EA8"/>
    <w:rsid w:val="00284F39"/>
    <w:rsid w:val="002866B2"/>
    <w:rsid w:val="002905AB"/>
    <w:rsid w:val="0029097A"/>
    <w:rsid w:val="00290AC9"/>
    <w:rsid w:val="00291EB6"/>
    <w:rsid w:val="00293FBE"/>
    <w:rsid w:val="00294E33"/>
    <w:rsid w:val="0029557D"/>
    <w:rsid w:val="002958C5"/>
    <w:rsid w:val="002A0850"/>
    <w:rsid w:val="002A0BA3"/>
    <w:rsid w:val="002A0FCB"/>
    <w:rsid w:val="002A1A4B"/>
    <w:rsid w:val="002A2B17"/>
    <w:rsid w:val="002A2DFB"/>
    <w:rsid w:val="002A5AF8"/>
    <w:rsid w:val="002B0588"/>
    <w:rsid w:val="002B23EC"/>
    <w:rsid w:val="002B4D56"/>
    <w:rsid w:val="002B5713"/>
    <w:rsid w:val="002B641E"/>
    <w:rsid w:val="002B691C"/>
    <w:rsid w:val="002B6C77"/>
    <w:rsid w:val="002B6CBF"/>
    <w:rsid w:val="002C008C"/>
    <w:rsid w:val="002C0AD1"/>
    <w:rsid w:val="002C2A97"/>
    <w:rsid w:val="002C4E37"/>
    <w:rsid w:val="002C5AB1"/>
    <w:rsid w:val="002D1258"/>
    <w:rsid w:val="002D2DB8"/>
    <w:rsid w:val="002D3FD2"/>
    <w:rsid w:val="002D6B31"/>
    <w:rsid w:val="002D71D5"/>
    <w:rsid w:val="002D7406"/>
    <w:rsid w:val="002D7A21"/>
    <w:rsid w:val="002D7B20"/>
    <w:rsid w:val="002E2AE3"/>
    <w:rsid w:val="002E4A8C"/>
    <w:rsid w:val="002F014D"/>
    <w:rsid w:val="002F03FB"/>
    <w:rsid w:val="002F243D"/>
    <w:rsid w:val="002F3933"/>
    <w:rsid w:val="002F7CB9"/>
    <w:rsid w:val="003005AB"/>
    <w:rsid w:val="00300A55"/>
    <w:rsid w:val="003014F8"/>
    <w:rsid w:val="0030173F"/>
    <w:rsid w:val="00306364"/>
    <w:rsid w:val="003068AE"/>
    <w:rsid w:val="0031323E"/>
    <w:rsid w:val="0031750B"/>
    <w:rsid w:val="0032066C"/>
    <w:rsid w:val="003227E2"/>
    <w:rsid w:val="00322FCA"/>
    <w:rsid w:val="00323706"/>
    <w:rsid w:val="003272E1"/>
    <w:rsid w:val="00327B62"/>
    <w:rsid w:val="00327F5D"/>
    <w:rsid w:val="003318F9"/>
    <w:rsid w:val="00332EF7"/>
    <w:rsid w:val="00334AA8"/>
    <w:rsid w:val="00335678"/>
    <w:rsid w:val="00335FC2"/>
    <w:rsid w:val="0033687A"/>
    <w:rsid w:val="00341DF5"/>
    <w:rsid w:val="0034262D"/>
    <w:rsid w:val="00342DEF"/>
    <w:rsid w:val="00342FED"/>
    <w:rsid w:val="00343E63"/>
    <w:rsid w:val="00344E0E"/>
    <w:rsid w:val="00344F1D"/>
    <w:rsid w:val="003455C6"/>
    <w:rsid w:val="0034581C"/>
    <w:rsid w:val="00345C08"/>
    <w:rsid w:val="0035225A"/>
    <w:rsid w:val="00353C08"/>
    <w:rsid w:val="00354876"/>
    <w:rsid w:val="0035514D"/>
    <w:rsid w:val="0035557C"/>
    <w:rsid w:val="00356C7C"/>
    <w:rsid w:val="00356E6A"/>
    <w:rsid w:val="0036097F"/>
    <w:rsid w:val="00360DEB"/>
    <w:rsid w:val="0036190E"/>
    <w:rsid w:val="0036278F"/>
    <w:rsid w:val="003628E4"/>
    <w:rsid w:val="003629B6"/>
    <w:rsid w:val="00366725"/>
    <w:rsid w:val="00372D5B"/>
    <w:rsid w:val="0037521B"/>
    <w:rsid w:val="00384087"/>
    <w:rsid w:val="00384843"/>
    <w:rsid w:val="00385C15"/>
    <w:rsid w:val="00386457"/>
    <w:rsid w:val="00387A78"/>
    <w:rsid w:val="00387A7F"/>
    <w:rsid w:val="00387E2B"/>
    <w:rsid w:val="00390015"/>
    <w:rsid w:val="003900F8"/>
    <w:rsid w:val="00391EC0"/>
    <w:rsid w:val="00391FE4"/>
    <w:rsid w:val="00392F27"/>
    <w:rsid w:val="003940DC"/>
    <w:rsid w:val="003956E7"/>
    <w:rsid w:val="00395D02"/>
    <w:rsid w:val="00395EDF"/>
    <w:rsid w:val="00397622"/>
    <w:rsid w:val="00397BA4"/>
    <w:rsid w:val="003A0047"/>
    <w:rsid w:val="003A0444"/>
    <w:rsid w:val="003A08B4"/>
    <w:rsid w:val="003A5FA2"/>
    <w:rsid w:val="003A65F6"/>
    <w:rsid w:val="003B0202"/>
    <w:rsid w:val="003B0BF7"/>
    <w:rsid w:val="003B2B8D"/>
    <w:rsid w:val="003B35D4"/>
    <w:rsid w:val="003B3632"/>
    <w:rsid w:val="003B3D45"/>
    <w:rsid w:val="003B51D3"/>
    <w:rsid w:val="003B61B1"/>
    <w:rsid w:val="003C0D20"/>
    <w:rsid w:val="003C38A2"/>
    <w:rsid w:val="003C39BA"/>
    <w:rsid w:val="003C4E6F"/>
    <w:rsid w:val="003C7EEF"/>
    <w:rsid w:val="003D0460"/>
    <w:rsid w:val="003D0F15"/>
    <w:rsid w:val="003D2644"/>
    <w:rsid w:val="003D382A"/>
    <w:rsid w:val="003D4E46"/>
    <w:rsid w:val="003D589B"/>
    <w:rsid w:val="003D76DA"/>
    <w:rsid w:val="003E353F"/>
    <w:rsid w:val="003E4FC5"/>
    <w:rsid w:val="003E5A95"/>
    <w:rsid w:val="003E7881"/>
    <w:rsid w:val="003E7FB5"/>
    <w:rsid w:val="003F0C45"/>
    <w:rsid w:val="003F1426"/>
    <w:rsid w:val="003F2746"/>
    <w:rsid w:val="003F2D85"/>
    <w:rsid w:val="003F425A"/>
    <w:rsid w:val="003F5FC7"/>
    <w:rsid w:val="003F7ACB"/>
    <w:rsid w:val="004009FA"/>
    <w:rsid w:val="004012CE"/>
    <w:rsid w:val="00401C6C"/>
    <w:rsid w:val="004025DC"/>
    <w:rsid w:val="004033ED"/>
    <w:rsid w:val="00407919"/>
    <w:rsid w:val="00407C2F"/>
    <w:rsid w:val="0041065E"/>
    <w:rsid w:val="00411E9E"/>
    <w:rsid w:val="004123F4"/>
    <w:rsid w:val="004127C5"/>
    <w:rsid w:val="00415C0A"/>
    <w:rsid w:val="00415C6E"/>
    <w:rsid w:val="004218DA"/>
    <w:rsid w:val="00422154"/>
    <w:rsid w:val="0042263B"/>
    <w:rsid w:val="00425A4D"/>
    <w:rsid w:val="00425DD1"/>
    <w:rsid w:val="0042680B"/>
    <w:rsid w:val="0043041B"/>
    <w:rsid w:val="00431152"/>
    <w:rsid w:val="00431C76"/>
    <w:rsid w:val="00432E30"/>
    <w:rsid w:val="00433A9C"/>
    <w:rsid w:val="00434348"/>
    <w:rsid w:val="004369E4"/>
    <w:rsid w:val="0044226B"/>
    <w:rsid w:val="00442FBF"/>
    <w:rsid w:val="00446A4C"/>
    <w:rsid w:val="00446A5A"/>
    <w:rsid w:val="00446C90"/>
    <w:rsid w:val="00450B92"/>
    <w:rsid w:val="00450C21"/>
    <w:rsid w:val="0045117E"/>
    <w:rsid w:val="00451375"/>
    <w:rsid w:val="004513DB"/>
    <w:rsid w:val="00452FC8"/>
    <w:rsid w:val="004532B2"/>
    <w:rsid w:val="004532C4"/>
    <w:rsid w:val="004540A1"/>
    <w:rsid w:val="00461362"/>
    <w:rsid w:val="004637F2"/>
    <w:rsid w:val="0046444A"/>
    <w:rsid w:val="00464F24"/>
    <w:rsid w:val="00465444"/>
    <w:rsid w:val="00467457"/>
    <w:rsid w:val="0046793F"/>
    <w:rsid w:val="00467C32"/>
    <w:rsid w:val="00470D06"/>
    <w:rsid w:val="00472A07"/>
    <w:rsid w:val="00474F10"/>
    <w:rsid w:val="00475852"/>
    <w:rsid w:val="00476713"/>
    <w:rsid w:val="00477C9D"/>
    <w:rsid w:val="004804DB"/>
    <w:rsid w:val="00481437"/>
    <w:rsid w:val="004823EC"/>
    <w:rsid w:val="004826F1"/>
    <w:rsid w:val="00482B71"/>
    <w:rsid w:val="00485CE0"/>
    <w:rsid w:val="00495AC4"/>
    <w:rsid w:val="004962E4"/>
    <w:rsid w:val="00496EB1"/>
    <w:rsid w:val="004A0C61"/>
    <w:rsid w:val="004A11A2"/>
    <w:rsid w:val="004A2047"/>
    <w:rsid w:val="004A2D40"/>
    <w:rsid w:val="004A6DF4"/>
    <w:rsid w:val="004A76A1"/>
    <w:rsid w:val="004A7B15"/>
    <w:rsid w:val="004B0655"/>
    <w:rsid w:val="004B173C"/>
    <w:rsid w:val="004B2A5D"/>
    <w:rsid w:val="004B2D52"/>
    <w:rsid w:val="004B2D6E"/>
    <w:rsid w:val="004B3058"/>
    <w:rsid w:val="004B372E"/>
    <w:rsid w:val="004B5F43"/>
    <w:rsid w:val="004C0A70"/>
    <w:rsid w:val="004C0AAD"/>
    <w:rsid w:val="004C1358"/>
    <w:rsid w:val="004C15EC"/>
    <w:rsid w:val="004C1C1E"/>
    <w:rsid w:val="004C1C63"/>
    <w:rsid w:val="004C37E2"/>
    <w:rsid w:val="004C3979"/>
    <w:rsid w:val="004C4C6A"/>
    <w:rsid w:val="004C5DE0"/>
    <w:rsid w:val="004C77A2"/>
    <w:rsid w:val="004C7D74"/>
    <w:rsid w:val="004D07E5"/>
    <w:rsid w:val="004D19CA"/>
    <w:rsid w:val="004D1FA7"/>
    <w:rsid w:val="004D2C8F"/>
    <w:rsid w:val="004D46B3"/>
    <w:rsid w:val="004D4800"/>
    <w:rsid w:val="004D5046"/>
    <w:rsid w:val="004E0A48"/>
    <w:rsid w:val="004E1D5D"/>
    <w:rsid w:val="004E3035"/>
    <w:rsid w:val="004E332D"/>
    <w:rsid w:val="004E35B8"/>
    <w:rsid w:val="004E4412"/>
    <w:rsid w:val="004E596A"/>
    <w:rsid w:val="004E6823"/>
    <w:rsid w:val="004E6D1B"/>
    <w:rsid w:val="004E6F41"/>
    <w:rsid w:val="004E72E5"/>
    <w:rsid w:val="004E7D53"/>
    <w:rsid w:val="004F1A02"/>
    <w:rsid w:val="004F373B"/>
    <w:rsid w:val="004F3BBC"/>
    <w:rsid w:val="004F494F"/>
    <w:rsid w:val="004F576B"/>
    <w:rsid w:val="004F5A07"/>
    <w:rsid w:val="004F5EF2"/>
    <w:rsid w:val="004F6A71"/>
    <w:rsid w:val="005014F0"/>
    <w:rsid w:val="005015A4"/>
    <w:rsid w:val="00513D91"/>
    <w:rsid w:val="0051556D"/>
    <w:rsid w:val="00516DCC"/>
    <w:rsid w:val="00516EFB"/>
    <w:rsid w:val="0052067B"/>
    <w:rsid w:val="005208E9"/>
    <w:rsid w:val="00522BCB"/>
    <w:rsid w:val="00525036"/>
    <w:rsid w:val="005278DD"/>
    <w:rsid w:val="00527BD0"/>
    <w:rsid w:val="0053313F"/>
    <w:rsid w:val="00534FC4"/>
    <w:rsid w:val="00535743"/>
    <w:rsid w:val="005358CB"/>
    <w:rsid w:val="00536182"/>
    <w:rsid w:val="005375BF"/>
    <w:rsid w:val="00542696"/>
    <w:rsid w:val="00542EF0"/>
    <w:rsid w:val="00543D91"/>
    <w:rsid w:val="0054464C"/>
    <w:rsid w:val="0054470E"/>
    <w:rsid w:val="005449A4"/>
    <w:rsid w:val="0055365A"/>
    <w:rsid w:val="0055424D"/>
    <w:rsid w:val="005552C1"/>
    <w:rsid w:val="00555D1A"/>
    <w:rsid w:val="00560117"/>
    <w:rsid w:val="00563E44"/>
    <w:rsid w:val="0056537B"/>
    <w:rsid w:val="00567859"/>
    <w:rsid w:val="005704D0"/>
    <w:rsid w:val="005715F0"/>
    <w:rsid w:val="00573A79"/>
    <w:rsid w:val="005740FF"/>
    <w:rsid w:val="0057431B"/>
    <w:rsid w:val="00574A18"/>
    <w:rsid w:val="00575ABE"/>
    <w:rsid w:val="00577891"/>
    <w:rsid w:val="005805A9"/>
    <w:rsid w:val="005808E4"/>
    <w:rsid w:val="00580C8D"/>
    <w:rsid w:val="005831E2"/>
    <w:rsid w:val="005856F6"/>
    <w:rsid w:val="00586A59"/>
    <w:rsid w:val="00587CF5"/>
    <w:rsid w:val="005912AD"/>
    <w:rsid w:val="0059221E"/>
    <w:rsid w:val="00592A4B"/>
    <w:rsid w:val="00592AE9"/>
    <w:rsid w:val="00592F1E"/>
    <w:rsid w:val="00592F4B"/>
    <w:rsid w:val="00593201"/>
    <w:rsid w:val="00594BF1"/>
    <w:rsid w:val="0059568D"/>
    <w:rsid w:val="005959EB"/>
    <w:rsid w:val="005A0BC5"/>
    <w:rsid w:val="005A19DB"/>
    <w:rsid w:val="005A1B53"/>
    <w:rsid w:val="005A3421"/>
    <w:rsid w:val="005A5202"/>
    <w:rsid w:val="005A7D7B"/>
    <w:rsid w:val="005A7F28"/>
    <w:rsid w:val="005B0C3A"/>
    <w:rsid w:val="005B2E7D"/>
    <w:rsid w:val="005B4860"/>
    <w:rsid w:val="005B65AE"/>
    <w:rsid w:val="005B77FC"/>
    <w:rsid w:val="005C07B1"/>
    <w:rsid w:val="005C2720"/>
    <w:rsid w:val="005C3528"/>
    <w:rsid w:val="005D1F58"/>
    <w:rsid w:val="005D2766"/>
    <w:rsid w:val="005D2EA9"/>
    <w:rsid w:val="005D3685"/>
    <w:rsid w:val="005D40C5"/>
    <w:rsid w:val="005D5EE2"/>
    <w:rsid w:val="005D66F9"/>
    <w:rsid w:val="005D6F8F"/>
    <w:rsid w:val="005E07CF"/>
    <w:rsid w:val="005E14E4"/>
    <w:rsid w:val="005E3D98"/>
    <w:rsid w:val="005E3E00"/>
    <w:rsid w:val="005E4332"/>
    <w:rsid w:val="005E51E8"/>
    <w:rsid w:val="005E6233"/>
    <w:rsid w:val="005E64D5"/>
    <w:rsid w:val="005E79CE"/>
    <w:rsid w:val="005F36C2"/>
    <w:rsid w:val="005F4A1A"/>
    <w:rsid w:val="005F7E67"/>
    <w:rsid w:val="00600BD8"/>
    <w:rsid w:val="00600DE3"/>
    <w:rsid w:val="006011BB"/>
    <w:rsid w:val="00602839"/>
    <w:rsid w:val="00603238"/>
    <w:rsid w:val="0060352F"/>
    <w:rsid w:val="00603941"/>
    <w:rsid w:val="00603ECD"/>
    <w:rsid w:val="00605535"/>
    <w:rsid w:val="0060644D"/>
    <w:rsid w:val="00607D02"/>
    <w:rsid w:val="006102B5"/>
    <w:rsid w:val="00610CC6"/>
    <w:rsid w:val="00616482"/>
    <w:rsid w:val="00616C08"/>
    <w:rsid w:val="00617B2D"/>
    <w:rsid w:val="006237A0"/>
    <w:rsid w:val="00624AB8"/>
    <w:rsid w:val="00625AD6"/>
    <w:rsid w:val="00626367"/>
    <w:rsid w:val="00627C00"/>
    <w:rsid w:val="00631DB1"/>
    <w:rsid w:val="00632616"/>
    <w:rsid w:val="00634928"/>
    <w:rsid w:val="00636778"/>
    <w:rsid w:val="00640536"/>
    <w:rsid w:val="00640E39"/>
    <w:rsid w:val="00641D6D"/>
    <w:rsid w:val="006427C1"/>
    <w:rsid w:val="00642F47"/>
    <w:rsid w:val="00643AE3"/>
    <w:rsid w:val="00646321"/>
    <w:rsid w:val="00647D5E"/>
    <w:rsid w:val="006504AB"/>
    <w:rsid w:val="006509E3"/>
    <w:rsid w:val="006540A7"/>
    <w:rsid w:val="00654505"/>
    <w:rsid w:val="006548B5"/>
    <w:rsid w:val="006560C4"/>
    <w:rsid w:val="00656C47"/>
    <w:rsid w:val="00662418"/>
    <w:rsid w:val="0066337B"/>
    <w:rsid w:val="006635F2"/>
    <w:rsid w:val="00664D3E"/>
    <w:rsid w:val="00664E6F"/>
    <w:rsid w:val="00665AFE"/>
    <w:rsid w:val="0066662D"/>
    <w:rsid w:val="00666653"/>
    <w:rsid w:val="00670D4A"/>
    <w:rsid w:val="00670E5D"/>
    <w:rsid w:val="006728BE"/>
    <w:rsid w:val="00672F7A"/>
    <w:rsid w:val="0067437C"/>
    <w:rsid w:val="00675B69"/>
    <w:rsid w:val="00680C5B"/>
    <w:rsid w:val="00681FC5"/>
    <w:rsid w:val="00682528"/>
    <w:rsid w:val="00682CA3"/>
    <w:rsid w:val="00683E14"/>
    <w:rsid w:val="006843AA"/>
    <w:rsid w:val="006845DC"/>
    <w:rsid w:val="00684B44"/>
    <w:rsid w:val="00684E1D"/>
    <w:rsid w:val="00685487"/>
    <w:rsid w:val="00686544"/>
    <w:rsid w:val="006870AD"/>
    <w:rsid w:val="00687506"/>
    <w:rsid w:val="006900A3"/>
    <w:rsid w:val="006900B3"/>
    <w:rsid w:val="00690495"/>
    <w:rsid w:val="0069082D"/>
    <w:rsid w:val="00690E46"/>
    <w:rsid w:val="00691460"/>
    <w:rsid w:val="00693801"/>
    <w:rsid w:val="00693EBC"/>
    <w:rsid w:val="00697153"/>
    <w:rsid w:val="0069745F"/>
    <w:rsid w:val="006A0340"/>
    <w:rsid w:val="006A12A2"/>
    <w:rsid w:val="006A1909"/>
    <w:rsid w:val="006A19E5"/>
    <w:rsid w:val="006A2AF3"/>
    <w:rsid w:val="006A5105"/>
    <w:rsid w:val="006A521E"/>
    <w:rsid w:val="006A6B9E"/>
    <w:rsid w:val="006B0F57"/>
    <w:rsid w:val="006B1F85"/>
    <w:rsid w:val="006B280B"/>
    <w:rsid w:val="006B5E96"/>
    <w:rsid w:val="006B61C7"/>
    <w:rsid w:val="006B6767"/>
    <w:rsid w:val="006B729D"/>
    <w:rsid w:val="006B74FF"/>
    <w:rsid w:val="006C0BCF"/>
    <w:rsid w:val="006C0DDC"/>
    <w:rsid w:val="006C10DB"/>
    <w:rsid w:val="006C1352"/>
    <w:rsid w:val="006C1800"/>
    <w:rsid w:val="006C1B30"/>
    <w:rsid w:val="006C224F"/>
    <w:rsid w:val="006C5DCA"/>
    <w:rsid w:val="006C60B5"/>
    <w:rsid w:val="006C61E2"/>
    <w:rsid w:val="006C6D34"/>
    <w:rsid w:val="006C7868"/>
    <w:rsid w:val="006C7F16"/>
    <w:rsid w:val="006D2423"/>
    <w:rsid w:val="006D24D0"/>
    <w:rsid w:val="006D32D3"/>
    <w:rsid w:val="006D441B"/>
    <w:rsid w:val="006D5B06"/>
    <w:rsid w:val="006D6D1E"/>
    <w:rsid w:val="006E0600"/>
    <w:rsid w:val="006E0CA1"/>
    <w:rsid w:val="006E18C5"/>
    <w:rsid w:val="006E1C82"/>
    <w:rsid w:val="006E1D0D"/>
    <w:rsid w:val="006E4AA4"/>
    <w:rsid w:val="006E5200"/>
    <w:rsid w:val="006E7B9D"/>
    <w:rsid w:val="006F0B87"/>
    <w:rsid w:val="006F0D97"/>
    <w:rsid w:val="006F297E"/>
    <w:rsid w:val="006F2EA6"/>
    <w:rsid w:val="006F40FE"/>
    <w:rsid w:val="006F5ABE"/>
    <w:rsid w:val="006F70BC"/>
    <w:rsid w:val="00702778"/>
    <w:rsid w:val="0070319A"/>
    <w:rsid w:val="00703D80"/>
    <w:rsid w:val="00704026"/>
    <w:rsid w:val="00705183"/>
    <w:rsid w:val="0070567F"/>
    <w:rsid w:val="007062A9"/>
    <w:rsid w:val="007120AC"/>
    <w:rsid w:val="00712C47"/>
    <w:rsid w:val="007136FF"/>
    <w:rsid w:val="0071447D"/>
    <w:rsid w:val="00715B29"/>
    <w:rsid w:val="00716330"/>
    <w:rsid w:val="0071759F"/>
    <w:rsid w:val="00717873"/>
    <w:rsid w:val="00717FB8"/>
    <w:rsid w:val="00720E95"/>
    <w:rsid w:val="007213B1"/>
    <w:rsid w:val="00721E89"/>
    <w:rsid w:val="007226CF"/>
    <w:rsid w:val="00722F20"/>
    <w:rsid w:val="007230F5"/>
    <w:rsid w:val="007235AF"/>
    <w:rsid w:val="00724460"/>
    <w:rsid w:val="00724C3B"/>
    <w:rsid w:val="007258D2"/>
    <w:rsid w:val="007266BE"/>
    <w:rsid w:val="00727A00"/>
    <w:rsid w:val="00731F28"/>
    <w:rsid w:val="007321CF"/>
    <w:rsid w:val="00737602"/>
    <w:rsid w:val="007379FA"/>
    <w:rsid w:val="00737D5E"/>
    <w:rsid w:val="0074149E"/>
    <w:rsid w:val="007414A4"/>
    <w:rsid w:val="00741812"/>
    <w:rsid w:val="007421C2"/>
    <w:rsid w:val="007431F1"/>
    <w:rsid w:val="007447C8"/>
    <w:rsid w:val="00747517"/>
    <w:rsid w:val="0074798B"/>
    <w:rsid w:val="007525D0"/>
    <w:rsid w:val="00753201"/>
    <w:rsid w:val="00753464"/>
    <w:rsid w:val="00753D90"/>
    <w:rsid w:val="00757192"/>
    <w:rsid w:val="00757745"/>
    <w:rsid w:val="007578DD"/>
    <w:rsid w:val="00760AE5"/>
    <w:rsid w:val="0076226C"/>
    <w:rsid w:val="00763299"/>
    <w:rsid w:val="00763458"/>
    <w:rsid w:val="00763B25"/>
    <w:rsid w:val="007653BB"/>
    <w:rsid w:val="00765E5C"/>
    <w:rsid w:val="007669C6"/>
    <w:rsid w:val="00766DA1"/>
    <w:rsid w:val="007701E0"/>
    <w:rsid w:val="0077048D"/>
    <w:rsid w:val="007709C7"/>
    <w:rsid w:val="00771460"/>
    <w:rsid w:val="00774F0B"/>
    <w:rsid w:val="0077714D"/>
    <w:rsid w:val="007773C8"/>
    <w:rsid w:val="00780C04"/>
    <w:rsid w:val="00780C99"/>
    <w:rsid w:val="007810F5"/>
    <w:rsid w:val="00782391"/>
    <w:rsid w:val="0078248E"/>
    <w:rsid w:val="00782823"/>
    <w:rsid w:val="0078673C"/>
    <w:rsid w:val="00791C48"/>
    <w:rsid w:val="00794408"/>
    <w:rsid w:val="00795945"/>
    <w:rsid w:val="00797BB8"/>
    <w:rsid w:val="007A153F"/>
    <w:rsid w:val="007A57B8"/>
    <w:rsid w:val="007A6550"/>
    <w:rsid w:val="007B16D7"/>
    <w:rsid w:val="007B1A1A"/>
    <w:rsid w:val="007B1EA4"/>
    <w:rsid w:val="007B46C2"/>
    <w:rsid w:val="007B6128"/>
    <w:rsid w:val="007C3545"/>
    <w:rsid w:val="007C409C"/>
    <w:rsid w:val="007C414C"/>
    <w:rsid w:val="007C6334"/>
    <w:rsid w:val="007C7194"/>
    <w:rsid w:val="007C7854"/>
    <w:rsid w:val="007D54F1"/>
    <w:rsid w:val="007D7111"/>
    <w:rsid w:val="007D77BE"/>
    <w:rsid w:val="007E2EBD"/>
    <w:rsid w:val="007F058A"/>
    <w:rsid w:val="007F069B"/>
    <w:rsid w:val="007F37EF"/>
    <w:rsid w:val="007F3E50"/>
    <w:rsid w:val="007F4251"/>
    <w:rsid w:val="007F487D"/>
    <w:rsid w:val="007F4EC3"/>
    <w:rsid w:val="007F51B5"/>
    <w:rsid w:val="007F69B3"/>
    <w:rsid w:val="00800759"/>
    <w:rsid w:val="00800CEF"/>
    <w:rsid w:val="00801AD9"/>
    <w:rsid w:val="00803CAC"/>
    <w:rsid w:val="00804514"/>
    <w:rsid w:val="00804894"/>
    <w:rsid w:val="00804C31"/>
    <w:rsid w:val="0080729A"/>
    <w:rsid w:val="008079CE"/>
    <w:rsid w:val="00810663"/>
    <w:rsid w:val="00810846"/>
    <w:rsid w:val="0081205B"/>
    <w:rsid w:val="008134AD"/>
    <w:rsid w:val="00815A95"/>
    <w:rsid w:val="00815DCD"/>
    <w:rsid w:val="00816D7F"/>
    <w:rsid w:val="00822983"/>
    <w:rsid w:val="00823283"/>
    <w:rsid w:val="0082389A"/>
    <w:rsid w:val="0082424A"/>
    <w:rsid w:val="008246FD"/>
    <w:rsid w:val="00824CDB"/>
    <w:rsid w:val="00824E3C"/>
    <w:rsid w:val="00825446"/>
    <w:rsid w:val="0082702F"/>
    <w:rsid w:val="0083368D"/>
    <w:rsid w:val="008336A8"/>
    <w:rsid w:val="00834525"/>
    <w:rsid w:val="00834B3D"/>
    <w:rsid w:val="0083529D"/>
    <w:rsid w:val="00835D4E"/>
    <w:rsid w:val="00837FB8"/>
    <w:rsid w:val="008402B7"/>
    <w:rsid w:val="00841A57"/>
    <w:rsid w:val="00842722"/>
    <w:rsid w:val="00843776"/>
    <w:rsid w:val="00844E06"/>
    <w:rsid w:val="00845BFD"/>
    <w:rsid w:val="0085016E"/>
    <w:rsid w:val="00850DE3"/>
    <w:rsid w:val="008521CE"/>
    <w:rsid w:val="008522C8"/>
    <w:rsid w:val="00852DF6"/>
    <w:rsid w:val="00856692"/>
    <w:rsid w:val="00856CF4"/>
    <w:rsid w:val="00857021"/>
    <w:rsid w:val="00861414"/>
    <w:rsid w:val="0086141E"/>
    <w:rsid w:val="008635E4"/>
    <w:rsid w:val="00863D1A"/>
    <w:rsid w:val="00863DBC"/>
    <w:rsid w:val="008649BB"/>
    <w:rsid w:val="0086687B"/>
    <w:rsid w:val="00870742"/>
    <w:rsid w:val="00874FAF"/>
    <w:rsid w:val="00875AC3"/>
    <w:rsid w:val="00877464"/>
    <w:rsid w:val="00877CE3"/>
    <w:rsid w:val="00877D64"/>
    <w:rsid w:val="0088013C"/>
    <w:rsid w:val="00880ADA"/>
    <w:rsid w:val="008814A2"/>
    <w:rsid w:val="00882716"/>
    <w:rsid w:val="008863C6"/>
    <w:rsid w:val="00887BA6"/>
    <w:rsid w:val="0089222E"/>
    <w:rsid w:val="00894302"/>
    <w:rsid w:val="00894EBB"/>
    <w:rsid w:val="008A32A8"/>
    <w:rsid w:val="008A34C1"/>
    <w:rsid w:val="008A40A9"/>
    <w:rsid w:val="008A4F7D"/>
    <w:rsid w:val="008B0867"/>
    <w:rsid w:val="008B14DE"/>
    <w:rsid w:val="008B2664"/>
    <w:rsid w:val="008B5819"/>
    <w:rsid w:val="008B59C2"/>
    <w:rsid w:val="008B59D3"/>
    <w:rsid w:val="008B5F01"/>
    <w:rsid w:val="008B702A"/>
    <w:rsid w:val="008B70C2"/>
    <w:rsid w:val="008C0581"/>
    <w:rsid w:val="008C0C07"/>
    <w:rsid w:val="008C0E11"/>
    <w:rsid w:val="008C141E"/>
    <w:rsid w:val="008C2C9A"/>
    <w:rsid w:val="008C2E0D"/>
    <w:rsid w:val="008C39D1"/>
    <w:rsid w:val="008C68DE"/>
    <w:rsid w:val="008C7D77"/>
    <w:rsid w:val="008D488F"/>
    <w:rsid w:val="008D4BD9"/>
    <w:rsid w:val="008E0623"/>
    <w:rsid w:val="008E0824"/>
    <w:rsid w:val="008E0BEA"/>
    <w:rsid w:val="008E2D53"/>
    <w:rsid w:val="008E30D7"/>
    <w:rsid w:val="008E32AA"/>
    <w:rsid w:val="008E35CE"/>
    <w:rsid w:val="008E43D3"/>
    <w:rsid w:val="008E5060"/>
    <w:rsid w:val="008E769D"/>
    <w:rsid w:val="008F052F"/>
    <w:rsid w:val="008F24F5"/>
    <w:rsid w:val="008F2DAC"/>
    <w:rsid w:val="008F2F76"/>
    <w:rsid w:val="008F3EE4"/>
    <w:rsid w:val="008F40E7"/>
    <w:rsid w:val="008F4F0C"/>
    <w:rsid w:val="008F67B2"/>
    <w:rsid w:val="008F6955"/>
    <w:rsid w:val="00904104"/>
    <w:rsid w:val="009043D8"/>
    <w:rsid w:val="00905F34"/>
    <w:rsid w:val="009113A4"/>
    <w:rsid w:val="009116B4"/>
    <w:rsid w:val="00912DB5"/>
    <w:rsid w:val="00912EE8"/>
    <w:rsid w:val="00912FE3"/>
    <w:rsid w:val="009132FC"/>
    <w:rsid w:val="00915102"/>
    <w:rsid w:val="009154E5"/>
    <w:rsid w:val="009158CC"/>
    <w:rsid w:val="00920999"/>
    <w:rsid w:val="0092317E"/>
    <w:rsid w:val="00924080"/>
    <w:rsid w:val="00925E04"/>
    <w:rsid w:val="009263CA"/>
    <w:rsid w:val="00930650"/>
    <w:rsid w:val="0093470E"/>
    <w:rsid w:val="00934B1E"/>
    <w:rsid w:val="00937F05"/>
    <w:rsid w:val="0094037F"/>
    <w:rsid w:val="009438C5"/>
    <w:rsid w:val="0094496D"/>
    <w:rsid w:val="00950CE0"/>
    <w:rsid w:val="00951C76"/>
    <w:rsid w:val="009530C7"/>
    <w:rsid w:val="00953F41"/>
    <w:rsid w:val="00954586"/>
    <w:rsid w:val="00954E03"/>
    <w:rsid w:val="00955AEC"/>
    <w:rsid w:val="00960992"/>
    <w:rsid w:val="00961C05"/>
    <w:rsid w:val="00963075"/>
    <w:rsid w:val="009633D8"/>
    <w:rsid w:val="00964F45"/>
    <w:rsid w:val="00965502"/>
    <w:rsid w:val="00966BDC"/>
    <w:rsid w:val="00967EEC"/>
    <w:rsid w:val="00973F25"/>
    <w:rsid w:val="009753C9"/>
    <w:rsid w:val="00976B10"/>
    <w:rsid w:val="009771DC"/>
    <w:rsid w:val="00977520"/>
    <w:rsid w:val="00977994"/>
    <w:rsid w:val="00980EDB"/>
    <w:rsid w:val="009818F3"/>
    <w:rsid w:val="00986665"/>
    <w:rsid w:val="00991451"/>
    <w:rsid w:val="00991B74"/>
    <w:rsid w:val="00993793"/>
    <w:rsid w:val="0099476B"/>
    <w:rsid w:val="00994CC4"/>
    <w:rsid w:val="00995243"/>
    <w:rsid w:val="009955D8"/>
    <w:rsid w:val="00995884"/>
    <w:rsid w:val="00995917"/>
    <w:rsid w:val="00996F22"/>
    <w:rsid w:val="0099716E"/>
    <w:rsid w:val="009A1D2A"/>
    <w:rsid w:val="009A1F30"/>
    <w:rsid w:val="009A2A19"/>
    <w:rsid w:val="009A3490"/>
    <w:rsid w:val="009A50DF"/>
    <w:rsid w:val="009A51B8"/>
    <w:rsid w:val="009A6D5F"/>
    <w:rsid w:val="009A6D63"/>
    <w:rsid w:val="009A7CE6"/>
    <w:rsid w:val="009B0904"/>
    <w:rsid w:val="009B1B02"/>
    <w:rsid w:val="009B355B"/>
    <w:rsid w:val="009B3B2E"/>
    <w:rsid w:val="009B3C71"/>
    <w:rsid w:val="009B3D08"/>
    <w:rsid w:val="009B4A92"/>
    <w:rsid w:val="009B5320"/>
    <w:rsid w:val="009B5CA3"/>
    <w:rsid w:val="009B7571"/>
    <w:rsid w:val="009C1210"/>
    <w:rsid w:val="009C14E7"/>
    <w:rsid w:val="009C18CB"/>
    <w:rsid w:val="009C1953"/>
    <w:rsid w:val="009C22CE"/>
    <w:rsid w:val="009C3B25"/>
    <w:rsid w:val="009C4DED"/>
    <w:rsid w:val="009C502F"/>
    <w:rsid w:val="009C5DFF"/>
    <w:rsid w:val="009C6B9A"/>
    <w:rsid w:val="009C7C86"/>
    <w:rsid w:val="009C7F65"/>
    <w:rsid w:val="009D192D"/>
    <w:rsid w:val="009D2D0A"/>
    <w:rsid w:val="009D2E17"/>
    <w:rsid w:val="009D3B9A"/>
    <w:rsid w:val="009D3FC5"/>
    <w:rsid w:val="009D4D26"/>
    <w:rsid w:val="009D5407"/>
    <w:rsid w:val="009D6A1F"/>
    <w:rsid w:val="009D70E3"/>
    <w:rsid w:val="009D7298"/>
    <w:rsid w:val="009E1405"/>
    <w:rsid w:val="009E19E7"/>
    <w:rsid w:val="009E1DB9"/>
    <w:rsid w:val="009E1EDC"/>
    <w:rsid w:val="009E20A4"/>
    <w:rsid w:val="009E2EA0"/>
    <w:rsid w:val="009E3949"/>
    <w:rsid w:val="009E4DC4"/>
    <w:rsid w:val="009F1DD1"/>
    <w:rsid w:val="009F297C"/>
    <w:rsid w:val="009F32F0"/>
    <w:rsid w:val="009F55A2"/>
    <w:rsid w:val="009F772D"/>
    <w:rsid w:val="00A00925"/>
    <w:rsid w:val="00A00AFB"/>
    <w:rsid w:val="00A02F32"/>
    <w:rsid w:val="00A03245"/>
    <w:rsid w:val="00A06101"/>
    <w:rsid w:val="00A0632B"/>
    <w:rsid w:val="00A0681B"/>
    <w:rsid w:val="00A10143"/>
    <w:rsid w:val="00A105F0"/>
    <w:rsid w:val="00A1272F"/>
    <w:rsid w:val="00A13F53"/>
    <w:rsid w:val="00A14B38"/>
    <w:rsid w:val="00A15BC7"/>
    <w:rsid w:val="00A1605A"/>
    <w:rsid w:val="00A16AAE"/>
    <w:rsid w:val="00A16EDA"/>
    <w:rsid w:val="00A16F26"/>
    <w:rsid w:val="00A21379"/>
    <w:rsid w:val="00A21830"/>
    <w:rsid w:val="00A21CE5"/>
    <w:rsid w:val="00A22FD5"/>
    <w:rsid w:val="00A2443C"/>
    <w:rsid w:val="00A26E7E"/>
    <w:rsid w:val="00A27702"/>
    <w:rsid w:val="00A3039C"/>
    <w:rsid w:val="00A309B3"/>
    <w:rsid w:val="00A3322C"/>
    <w:rsid w:val="00A337F5"/>
    <w:rsid w:val="00A343B7"/>
    <w:rsid w:val="00A37A28"/>
    <w:rsid w:val="00A37D56"/>
    <w:rsid w:val="00A41369"/>
    <w:rsid w:val="00A425BE"/>
    <w:rsid w:val="00A46091"/>
    <w:rsid w:val="00A5146B"/>
    <w:rsid w:val="00A51B8F"/>
    <w:rsid w:val="00A51B9F"/>
    <w:rsid w:val="00A563F4"/>
    <w:rsid w:val="00A57FB7"/>
    <w:rsid w:val="00A60527"/>
    <w:rsid w:val="00A60ACA"/>
    <w:rsid w:val="00A61632"/>
    <w:rsid w:val="00A63B7C"/>
    <w:rsid w:val="00A64DA5"/>
    <w:rsid w:val="00A655B5"/>
    <w:rsid w:val="00A65777"/>
    <w:rsid w:val="00A66090"/>
    <w:rsid w:val="00A66190"/>
    <w:rsid w:val="00A72C8B"/>
    <w:rsid w:val="00A73733"/>
    <w:rsid w:val="00A757EB"/>
    <w:rsid w:val="00A757F9"/>
    <w:rsid w:val="00A76560"/>
    <w:rsid w:val="00A77976"/>
    <w:rsid w:val="00A77FB7"/>
    <w:rsid w:val="00A817CC"/>
    <w:rsid w:val="00A818B2"/>
    <w:rsid w:val="00A81FC3"/>
    <w:rsid w:val="00A824DB"/>
    <w:rsid w:val="00A82CB8"/>
    <w:rsid w:val="00A8416F"/>
    <w:rsid w:val="00A867E0"/>
    <w:rsid w:val="00A93014"/>
    <w:rsid w:val="00A933E1"/>
    <w:rsid w:val="00A95671"/>
    <w:rsid w:val="00A960B6"/>
    <w:rsid w:val="00A969A5"/>
    <w:rsid w:val="00A9740A"/>
    <w:rsid w:val="00AA015B"/>
    <w:rsid w:val="00AA0534"/>
    <w:rsid w:val="00AA183C"/>
    <w:rsid w:val="00AA1CF6"/>
    <w:rsid w:val="00AA24A2"/>
    <w:rsid w:val="00AA3B29"/>
    <w:rsid w:val="00AA4650"/>
    <w:rsid w:val="00AA753D"/>
    <w:rsid w:val="00AB1445"/>
    <w:rsid w:val="00AB2D4B"/>
    <w:rsid w:val="00AB367A"/>
    <w:rsid w:val="00AB3AC2"/>
    <w:rsid w:val="00AB554E"/>
    <w:rsid w:val="00AB68D8"/>
    <w:rsid w:val="00AC0A43"/>
    <w:rsid w:val="00AC1303"/>
    <w:rsid w:val="00AC1F22"/>
    <w:rsid w:val="00AC23DC"/>
    <w:rsid w:val="00AC2417"/>
    <w:rsid w:val="00AC3655"/>
    <w:rsid w:val="00AD03F0"/>
    <w:rsid w:val="00AD1152"/>
    <w:rsid w:val="00AD2012"/>
    <w:rsid w:val="00AD2C35"/>
    <w:rsid w:val="00AD7E9F"/>
    <w:rsid w:val="00AE1DDC"/>
    <w:rsid w:val="00AE34F0"/>
    <w:rsid w:val="00AE3826"/>
    <w:rsid w:val="00AE39AF"/>
    <w:rsid w:val="00AE3DEA"/>
    <w:rsid w:val="00AE4540"/>
    <w:rsid w:val="00AE6A0C"/>
    <w:rsid w:val="00AE6B61"/>
    <w:rsid w:val="00AE744E"/>
    <w:rsid w:val="00AE7BEB"/>
    <w:rsid w:val="00AF1C94"/>
    <w:rsid w:val="00AF3192"/>
    <w:rsid w:val="00AF3FE0"/>
    <w:rsid w:val="00AF5053"/>
    <w:rsid w:val="00AF5944"/>
    <w:rsid w:val="00AF596C"/>
    <w:rsid w:val="00AF6FA6"/>
    <w:rsid w:val="00AF743B"/>
    <w:rsid w:val="00AF7801"/>
    <w:rsid w:val="00B000EB"/>
    <w:rsid w:val="00B0054C"/>
    <w:rsid w:val="00B00E51"/>
    <w:rsid w:val="00B0203B"/>
    <w:rsid w:val="00B023CE"/>
    <w:rsid w:val="00B07406"/>
    <w:rsid w:val="00B11533"/>
    <w:rsid w:val="00B1795F"/>
    <w:rsid w:val="00B20D9B"/>
    <w:rsid w:val="00B21F60"/>
    <w:rsid w:val="00B25F14"/>
    <w:rsid w:val="00B25FB6"/>
    <w:rsid w:val="00B30276"/>
    <w:rsid w:val="00B3095E"/>
    <w:rsid w:val="00B31563"/>
    <w:rsid w:val="00B33A13"/>
    <w:rsid w:val="00B33DE3"/>
    <w:rsid w:val="00B348E9"/>
    <w:rsid w:val="00B349F1"/>
    <w:rsid w:val="00B35274"/>
    <w:rsid w:val="00B36B48"/>
    <w:rsid w:val="00B37CC5"/>
    <w:rsid w:val="00B40506"/>
    <w:rsid w:val="00B41A00"/>
    <w:rsid w:val="00B41C2B"/>
    <w:rsid w:val="00B42B7B"/>
    <w:rsid w:val="00B4355A"/>
    <w:rsid w:val="00B45972"/>
    <w:rsid w:val="00B46BB2"/>
    <w:rsid w:val="00B4758A"/>
    <w:rsid w:val="00B4791E"/>
    <w:rsid w:val="00B47989"/>
    <w:rsid w:val="00B50C3B"/>
    <w:rsid w:val="00B51657"/>
    <w:rsid w:val="00B53651"/>
    <w:rsid w:val="00B53D96"/>
    <w:rsid w:val="00B55990"/>
    <w:rsid w:val="00B55D34"/>
    <w:rsid w:val="00B56D89"/>
    <w:rsid w:val="00B60BCA"/>
    <w:rsid w:val="00B62925"/>
    <w:rsid w:val="00B64B93"/>
    <w:rsid w:val="00B65695"/>
    <w:rsid w:val="00B6778E"/>
    <w:rsid w:val="00B71758"/>
    <w:rsid w:val="00B725B0"/>
    <w:rsid w:val="00B73FA2"/>
    <w:rsid w:val="00B740B4"/>
    <w:rsid w:val="00B7441F"/>
    <w:rsid w:val="00B74939"/>
    <w:rsid w:val="00B74D0B"/>
    <w:rsid w:val="00B74E6E"/>
    <w:rsid w:val="00B756C0"/>
    <w:rsid w:val="00B75AB5"/>
    <w:rsid w:val="00B76B74"/>
    <w:rsid w:val="00B80E41"/>
    <w:rsid w:val="00B81A61"/>
    <w:rsid w:val="00B8422E"/>
    <w:rsid w:val="00B842D9"/>
    <w:rsid w:val="00B844FE"/>
    <w:rsid w:val="00B9025D"/>
    <w:rsid w:val="00B927CB"/>
    <w:rsid w:val="00B93FBF"/>
    <w:rsid w:val="00B9456E"/>
    <w:rsid w:val="00B955AC"/>
    <w:rsid w:val="00B95DF6"/>
    <w:rsid w:val="00B96E28"/>
    <w:rsid w:val="00B976EE"/>
    <w:rsid w:val="00B97ADB"/>
    <w:rsid w:val="00BA0147"/>
    <w:rsid w:val="00BA07A2"/>
    <w:rsid w:val="00BA3504"/>
    <w:rsid w:val="00BA45A9"/>
    <w:rsid w:val="00BA7CF4"/>
    <w:rsid w:val="00BB0B1D"/>
    <w:rsid w:val="00BB361E"/>
    <w:rsid w:val="00BB4AEC"/>
    <w:rsid w:val="00BB5604"/>
    <w:rsid w:val="00BB5C74"/>
    <w:rsid w:val="00BB5FF1"/>
    <w:rsid w:val="00BB65F8"/>
    <w:rsid w:val="00BB7FDA"/>
    <w:rsid w:val="00BC12A0"/>
    <w:rsid w:val="00BC3401"/>
    <w:rsid w:val="00BC38C0"/>
    <w:rsid w:val="00BC3A59"/>
    <w:rsid w:val="00BC3E2D"/>
    <w:rsid w:val="00BC6BC1"/>
    <w:rsid w:val="00BD080E"/>
    <w:rsid w:val="00BD0AA6"/>
    <w:rsid w:val="00BD180F"/>
    <w:rsid w:val="00BD2625"/>
    <w:rsid w:val="00BD59D5"/>
    <w:rsid w:val="00BD5D4E"/>
    <w:rsid w:val="00BE049F"/>
    <w:rsid w:val="00BE2947"/>
    <w:rsid w:val="00BE51DE"/>
    <w:rsid w:val="00BE621A"/>
    <w:rsid w:val="00BE7382"/>
    <w:rsid w:val="00BE75F5"/>
    <w:rsid w:val="00BE7DAB"/>
    <w:rsid w:val="00BF281A"/>
    <w:rsid w:val="00BF3223"/>
    <w:rsid w:val="00BF3824"/>
    <w:rsid w:val="00BF3F4D"/>
    <w:rsid w:val="00BF4A1D"/>
    <w:rsid w:val="00BF4EB5"/>
    <w:rsid w:val="00BF6071"/>
    <w:rsid w:val="00BF6613"/>
    <w:rsid w:val="00BF6693"/>
    <w:rsid w:val="00BF6AE9"/>
    <w:rsid w:val="00BF783C"/>
    <w:rsid w:val="00BF7AC0"/>
    <w:rsid w:val="00C010E3"/>
    <w:rsid w:val="00C01309"/>
    <w:rsid w:val="00C0262D"/>
    <w:rsid w:val="00C0343A"/>
    <w:rsid w:val="00C05C3E"/>
    <w:rsid w:val="00C07F33"/>
    <w:rsid w:val="00C10BC8"/>
    <w:rsid w:val="00C12A2C"/>
    <w:rsid w:val="00C1332C"/>
    <w:rsid w:val="00C15585"/>
    <w:rsid w:val="00C1562D"/>
    <w:rsid w:val="00C162AD"/>
    <w:rsid w:val="00C16D1A"/>
    <w:rsid w:val="00C175AA"/>
    <w:rsid w:val="00C1793B"/>
    <w:rsid w:val="00C2643B"/>
    <w:rsid w:val="00C27D8F"/>
    <w:rsid w:val="00C3012B"/>
    <w:rsid w:val="00C301B9"/>
    <w:rsid w:val="00C3209F"/>
    <w:rsid w:val="00C33A39"/>
    <w:rsid w:val="00C37F82"/>
    <w:rsid w:val="00C42210"/>
    <w:rsid w:val="00C430F5"/>
    <w:rsid w:val="00C436A3"/>
    <w:rsid w:val="00C4462A"/>
    <w:rsid w:val="00C4464A"/>
    <w:rsid w:val="00C4580B"/>
    <w:rsid w:val="00C47578"/>
    <w:rsid w:val="00C50560"/>
    <w:rsid w:val="00C51FBA"/>
    <w:rsid w:val="00C537A0"/>
    <w:rsid w:val="00C54692"/>
    <w:rsid w:val="00C54DC5"/>
    <w:rsid w:val="00C604ED"/>
    <w:rsid w:val="00C61EE1"/>
    <w:rsid w:val="00C6214D"/>
    <w:rsid w:val="00C63B97"/>
    <w:rsid w:val="00C64B75"/>
    <w:rsid w:val="00C654C7"/>
    <w:rsid w:val="00C66DC7"/>
    <w:rsid w:val="00C7115F"/>
    <w:rsid w:val="00C71BAD"/>
    <w:rsid w:val="00C732E0"/>
    <w:rsid w:val="00C73C38"/>
    <w:rsid w:val="00C74FD9"/>
    <w:rsid w:val="00C75391"/>
    <w:rsid w:val="00C755FE"/>
    <w:rsid w:val="00C77A44"/>
    <w:rsid w:val="00C80FAC"/>
    <w:rsid w:val="00C81D79"/>
    <w:rsid w:val="00C83393"/>
    <w:rsid w:val="00C839B9"/>
    <w:rsid w:val="00C846B1"/>
    <w:rsid w:val="00C90A0F"/>
    <w:rsid w:val="00C92041"/>
    <w:rsid w:val="00C92B58"/>
    <w:rsid w:val="00C932B8"/>
    <w:rsid w:val="00CA1876"/>
    <w:rsid w:val="00CA1F67"/>
    <w:rsid w:val="00CA23E8"/>
    <w:rsid w:val="00CA5A50"/>
    <w:rsid w:val="00CA5B68"/>
    <w:rsid w:val="00CB0423"/>
    <w:rsid w:val="00CB12B3"/>
    <w:rsid w:val="00CB3630"/>
    <w:rsid w:val="00CB38F2"/>
    <w:rsid w:val="00CB44FC"/>
    <w:rsid w:val="00CB4637"/>
    <w:rsid w:val="00CB5DF3"/>
    <w:rsid w:val="00CB7846"/>
    <w:rsid w:val="00CB7E2D"/>
    <w:rsid w:val="00CC119B"/>
    <w:rsid w:val="00CC2537"/>
    <w:rsid w:val="00CC61FC"/>
    <w:rsid w:val="00CC637D"/>
    <w:rsid w:val="00CC6C14"/>
    <w:rsid w:val="00CC762E"/>
    <w:rsid w:val="00CC7C2D"/>
    <w:rsid w:val="00CD0545"/>
    <w:rsid w:val="00CD0B53"/>
    <w:rsid w:val="00CD1007"/>
    <w:rsid w:val="00CD2201"/>
    <w:rsid w:val="00CD52FA"/>
    <w:rsid w:val="00CD7075"/>
    <w:rsid w:val="00CD779C"/>
    <w:rsid w:val="00CE0309"/>
    <w:rsid w:val="00CE032C"/>
    <w:rsid w:val="00CE0BC7"/>
    <w:rsid w:val="00CE2980"/>
    <w:rsid w:val="00CE2FEE"/>
    <w:rsid w:val="00CE3732"/>
    <w:rsid w:val="00CE49D2"/>
    <w:rsid w:val="00CF07CB"/>
    <w:rsid w:val="00CF1A39"/>
    <w:rsid w:val="00CF28E1"/>
    <w:rsid w:val="00CF6607"/>
    <w:rsid w:val="00CF6F87"/>
    <w:rsid w:val="00CF71A3"/>
    <w:rsid w:val="00D000D7"/>
    <w:rsid w:val="00D009DE"/>
    <w:rsid w:val="00D01E77"/>
    <w:rsid w:val="00D023D3"/>
    <w:rsid w:val="00D02497"/>
    <w:rsid w:val="00D03124"/>
    <w:rsid w:val="00D032EB"/>
    <w:rsid w:val="00D037F4"/>
    <w:rsid w:val="00D0408F"/>
    <w:rsid w:val="00D045C5"/>
    <w:rsid w:val="00D04DCA"/>
    <w:rsid w:val="00D055A1"/>
    <w:rsid w:val="00D05895"/>
    <w:rsid w:val="00D06A77"/>
    <w:rsid w:val="00D104C6"/>
    <w:rsid w:val="00D10BA3"/>
    <w:rsid w:val="00D113E6"/>
    <w:rsid w:val="00D11CCE"/>
    <w:rsid w:val="00D125A1"/>
    <w:rsid w:val="00D13FEE"/>
    <w:rsid w:val="00D141B8"/>
    <w:rsid w:val="00D15ACE"/>
    <w:rsid w:val="00D16075"/>
    <w:rsid w:val="00D1636B"/>
    <w:rsid w:val="00D16A26"/>
    <w:rsid w:val="00D17E1E"/>
    <w:rsid w:val="00D20A90"/>
    <w:rsid w:val="00D222CA"/>
    <w:rsid w:val="00D2340D"/>
    <w:rsid w:val="00D25BC6"/>
    <w:rsid w:val="00D2618D"/>
    <w:rsid w:val="00D26738"/>
    <w:rsid w:val="00D27558"/>
    <w:rsid w:val="00D3050F"/>
    <w:rsid w:val="00D3073C"/>
    <w:rsid w:val="00D32F73"/>
    <w:rsid w:val="00D3497E"/>
    <w:rsid w:val="00D34B5A"/>
    <w:rsid w:val="00D35339"/>
    <w:rsid w:val="00D35820"/>
    <w:rsid w:val="00D3599C"/>
    <w:rsid w:val="00D36937"/>
    <w:rsid w:val="00D3738D"/>
    <w:rsid w:val="00D40E91"/>
    <w:rsid w:val="00D41DEB"/>
    <w:rsid w:val="00D42501"/>
    <w:rsid w:val="00D432BC"/>
    <w:rsid w:val="00D45A3B"/>
    <w:rsid w:val="00D47563"/>
    <w:rsid w:val="00D47920"/>
    <w:rsid w:val="00D50392"/>
    <w:rsid w:val="00D5129A"/>
    <w:rsid w:val="00D51357"/>
    <w:rsid w:val="00D517E7"/>
    <w:rsid w:val="00D51A50"/>
    <w:rsid w:val="00D51C6B"/>
    <w:rsid w:val="00D5297C"/>
    <w:rsid w:val="00D57872"/>
    <w:rsid w:val="00D6032D"/>
    <w:rsid w:val="00D61DF5"/>
    <w:rsid w:val="00D620D1"/>
    <w:rsid w:val="00D62D9C"/>
    <w:rsid w:val="00D63168"/>
    <w:rsid w:val="00D63AA8"/>
    <w:rsid w:val="00D66628"/>
    <w:rsid w:val="00D66EDD"/>
    <w:rsid w:val="00D70BB9"/>
    <w:rsid w:val="00D750A8"/>
    <w:rsid w:val="00D76F05"/>
    <w:rsid w:val="00D80F5F"/>
    <w:rsid w:val="00D81E86"/>
    <w:rsid w:val="00D846DE"/>
    <w:rsid w:val="00D8655F"/>
    <w:rsid w:val="00D90953"/>
    <w:rsid w:val="00D94F7F"/>
    <w:rsid w:val="00D966F4"/>
    <w:rsid w:val="00D975A6"/>
    <w:rsid w:val="00D975B2"/>
    <w:rsid w:val="00DA30DD"/>
    <w:rsid w:val="00DA3834"/>
    <w:rsid w:val="00DA3CB2"/>
    <w:rsid w:val="00DA4C00"/>
    <w:rsid w:val="00DA7BDF"/>
    <w:rsid w:val="00DA7FD4"/>
    <w:rsid w:val="00DB032B"/>
    <w:rsid w:val="00DB1267"/>
    <w:rsid w:val="00DB22CE"/>
    <w:rsid w:val="00DB252D"/>
    <w:rsid w:val="00DB2A65"/>
    <w:rsid w:val="00DB2EC0"/>
    <w:rsid w:val="00DB409E"/>
    <w:rsid w:val="00DB687B"/>
    <w:rsid w:val="00DB70B4"/>
    <w:rsid w:val="00DB7E4C"/>
    <w:rsid w:val="00DB7F92"/>
    <w:rsid w:val="00DC263F"/>
    <w:rsid w:val="00DC2A9E"/>
    <w:rsid w:val="00DC2BB5"/>
    <w:rsid w:val="00DC2E38"/>
    <w:rsid w:val="00DC36EE"/>
    <w:rsid w:val="00DC3BBD"/>
    <w:rsid w:val="00DD2061"/>
    <w:rsid w:val="00DD2623"/>
    <w:rsid w:val="00DD41FA"/>
    <w:rsid w:val="00DD5CED"/>
    <w:rsid w:val="00DD69AC"/>
    <w:rsid w:val="00DE0B09"/>
    <w:rsid w:val="00DE53E6"/>
    <w:rsid w:val="00DF11FB"/>
    <w:rsid w:val="00DF1415"/>
    <w:rsid w:val="00DF4084"/>
    <w:rsid w:val="00DF5DA0"/>
    <w:rsid w:val="00DF67E5"/>
    <w:rsid w:val="00DF770D"/>
    <w:rsid w:val="00E00FC9"/>
    <w:rsid w:val="00E017BA"/>
    <w:rsid w:val="00E0285B"/>
    <w:rsid w:val="00E02B77"/>
    <w:rsid w:val="00E04178"/>
    <w:rsid w:val="00E0451E"/>
    <w:rsid w:val="00E047C4"/>
    <w:rsid w:val="00E123F3"/>
    <w:rsid w:val="00E1309B"/>
    <w:rsid w:val="00E13334"/>
    <w:rsid w:val="00E13B66"/>
    <w:rsid w:val="00E14EEE"/>
    <w:rsid w:val="00E15DE9"/>
    <w:rsid w:val="00E1634D"/>
    <w:rsid w:val="00E2102B"/>
    <w:rsid w:val="00E211FB"/>
    <w:rsid w:val="00E21AAF"/>
    <w:rsid w:val="00E21EBF"/>
    <w:rsid w:val="00E224FC"/>
    <w:rsid w:val="00E22A1C"/>
    <w:rsid w:val="00E2302D"/>
    <w:rsid w:val="00E2405A"/>
    <w:rsid w:val="00E27464"/>
    <w:rsid w:val="00E33D5D"/>
    <w:rsid w:val="00E36AC9"/>
    <w:rsid w:val="00E37BA7"/>
    <w:rsid w:val="00E402C4"/>
    <w:rsid w:val="00E41940"/>
    <w:rsid w:val="00E41C68"/>
    <w:rsid w:val="00E4481E"/>
    <w:rsid w:val="00E44DB6"/>
    <w:rsid w:val="00E46668"/>
    <w:rsid w:val="00E47075"/>
    <w:rsid w:val="00E538E1"/>
    <w:rsid w:val="00E5664F"/>
    <w:rsid w:val="00E608DE"/>
    <w:rsid w:val="00E609E5"/>
    <w:rsid w:val="00E61CD0"/>
    <w:rsid w:val="00E61D46"/>
    <w:rsid w:val="00E63998"/>
    <w:rsid w:val="00E6641A"/>
    <w:rsid w:val="00E66EB1"/>
    <w:rsid w:val="00E66EE8"/>
    <w:rsid w:val="00E71F31"/>
    <w:rsid w:val="00E721D9"/>
    <w:rsid w:val="00E724AB"/>
    <w:rsid w:val="00E7379C"/>
    <w:rsid w:val="00E73A7D"/>
    <w:rsid w:val="00E73F21"/>
    <w:rsid w:val="00E75536"/>
    <w:rsid w:val="00E756BF"/>
    <w:rsid w:val="00E75A36"/>
    <w:rsid w:val="00E770AF"/>
    <w:rsid w:val="00E776A0"/>
    <w:rsid w:val="00E80A47"/>
    <w:rsid w:val="00E82657"/>
    <w:rsid w:val="00E82AA4"/>
    <w:rsid w:val="00E83CE3"/>
    <w:rsid w:val="00E83CFC"/>
    <w:rsid w:val="00E85EF6"/>
    <w:rsid w:val="00E90AA2"/>
    <w:rsid w:val="00E94567"/>
    <w:rsid w:val="00E94726"/>
    <w:rsid w:val="00E96590"/>
    <w:rsid w:val="00E96FE9"/>
    <w:rsid w:val="00EA01E9"/>
    <w:rsid w:val="00EA2BC2"/>
    <w:rsid w:val="00EA43A8"/>
    <w:rsid w:val="00EA43FC"/>
    <w:rsid w:val="00EA53A3"/>
    <w:rsid w:val="00EA62B6"/>
    <w:rsid w:val="00EA63C2"/>
    <w:rsid w:val="00EA7606"/>
    <w:rsid w:val="00EA7C0F"/>
    <w:rsid w:val="00EB113F"/>
    <w:rsid w:val="00EB2BA9"/>
    <w:rsid w:val="00EB2C38"/>
    <w:rsid w:val="00EB3849"/>
    <w:rsid w:val="00EB3853"/>
    <w:rsid w:val="00EB39B3"/>
    <w:rsid w:val="00EB4691"/>
    <w:rsid w:val="00EB6B68"/>
    <w:rsid w:val="00EC20A9"/>
    <w:rsid w:val="00EC22FD"/>
    <w:rsid w:val="00EC268C"/>
    <w:rsid w:val="00EC46F9"/>
    <w:rsid w:val="00EC4AB7"/>
    <w:rsid w:val="00EC7FEC"/>
    <w:rsid w:val="00ED0735"/>
    <w:rsid w:val="00ED34AE"/>
    <w:rsid w:val="00ED49A7"/>
    <w:rsid w:val="00ED51D6"/>
    <w:rsid w:val="00ED72B1"/>
    <w:rsid w:val="00EE0F27"/>
    <w:rsid w:val="00EE144B"/>
    <w:rsid w:val="00EE17FF"/>
    <w:rsid w:val="00EE2757"/>
    <w:rsid w:val="00EE36B4"/>
    <w:rsid w:val="00EE382F"/>
    <w:rsid w:val="00EE4197"/>
    <w:rsid w:val="00EE5040"/>
    <w:rsid w:val="00EE551F"/>
    <w:rsid w:val="00EE5D40"/>
    <w:rsid w:val="00EF0A90"/>
    <w:rsid w:val="00EF1657"/>
    <w:rsid w:val="00EF255E"/>
    <w:rsid w:val="00EF3159"/>
    <w:rsid w:val="00EF31FE"/>
    <w:rsid w:val="00EF3CD1"/>
    <w:rsid w:val="00EF69D7"/>
    <w:rsid w:val="00EF6AEA"/>
    <w:rsid w:val="00F03F5B"/>
    <w:rsid w:val="00F0416B"/>
    <w:rsid w:val="00F049F3"/>
    <w:rsid w:val="00F04DB1"/>
    <w:rsid w:val="00F0573E"/>
    <w:rsid w:val="00F057EA"/>
    <w:rsid w:val="00F1126F"/>
    <w:rsid w:val="00F11AD4"/>
    <w:rsid w:val="00F1261B"/>
    <w:rsid w:val="00F13656"/>
    <w:rsid w:val="00F14446"/>
    <w:rsid w:val="00F17495"/>
    <w:rsid w:val="00F17803"/>
    <w:rsid w:val="00F224B4"/>
    <w:rsid w:val="00F22E08"/>
    <w:rsid w:val="00F24490"/>
    <w:rsid w:val="00F25984"/>
    <w:rsid w:val="00F25C35"/>
    <w:rsid w:val="00F262DC"/>
    <w:rsid w:val="00F2676A"/>
    <w:rsid w:val="00F26DCD"/>
    <w:rsid w:val="00F27664"/>
    <w:rsid w:val="00F31ADA"/>
    <w:rsid w:val="00F31BF8"/>
    <w:rsid w:val="00F328F1"/>
    <w:rsid w:val="00F32C21"/>
    <w:rsid w:val="00F35BF0"/>
    <w:rsid w:val="00F376F8"/>
    <w:rsid w:val="00F415DC"/>
    <w:rsid w:val="00F41C6E"/>
    <w:rsid w:val="00F42E4E"/>
    <w:rsid w:val="00F43C36"/>
    <w:rsid w:val="00F45316"/>
    <w:rsid w:val="00F45B7A"/>
    <w:rsid w:val="00F47477"/>
    <w:rsid w:val="00F50B3E"/>
    <w:rsid w:val="00F526B3"/>
    <w:rsid w:val="00F529E5"/>
    <w:rsid w:val="00F5565A"/>
    <w:rsid w:val="00F559FB"/>
    <w:rsid w:val="00F55ACA"/>
    <w:rsid w:val="00F55AD2"/>
    <w:rsid w:val="00F55C12"/>
    <w:rsid w:val="00F56191"/>
    <w:rsid w:val="00F569F5"/>
    <w:rsid w:val="00F572B2"/>
    <w:rsid w:val="00F57342"/>
    <w:rsid w:val="00F6120F"/>
    <w:rsid w:val="00F62B08"/>
    <w:rsid w:val="00F638ED"/>
    <w:rsid w:val="00F6469B"/>
    <w:rsid w:val="00F66B09"/>
    <w:rsid w:val="00F708E4"/>
    <w:rsid w:val="00F71AB2"/>
    <w:rsid w:val="00F72289"/>
    <w:rsid w:val="00F72462"/>
    <w:rsid w:val="00F7262E"/>
    <w:rsid w:val="00F74775"/>
    <w:rsid w:val="00F74D46"/>
    <w:rsid w:val="00F75BA1"/>
    <w:rsid w:val="00F7691E"/>
    <w:rsid w:val="00F8051A"/>
    <w:rsid w:val="00F818E5"/>
    <w:rsid w:val="00F81C68"/>
    <w:rsid w:val="00F82994"/>
    <w:rsid w:val="00F83E79"/>
    <w:rsid w:val="00F84BA5"/>
    <w:rsid w:val="00F85D81"/>
    <w:rsid w:val="00F8614A"/>
    <w:rsid w:val="00F87329"/>
    <w:rsid w:val="00F87B0D"/>
    <w:rsid w:val="00F9002F"/>
    <w:rsid w:val="00F901C7"/>
    <w:rsid w:val="00F91642"/>
    <w:rsid w:val="00F91CE6"/>
    <w:rsid w:val="00F91E56"/>
    <w:rsid w:val="00F9266D"/>
    <w:rsid w:val="00F94598"/>
    <w:rsid w:val="00F94C2D"/>
    <w:rsid w:val="00F96916"/>
    <w:rsid w:val="00FA1083"/>
    <w:rsid w:val="00FA5040"/>
    <w:rsid w:val="00FA6073"/>
    <w:rsid w:val="00FA623D"/>
    <w:rsid w:val="00FB000A"/>
    <w:rsid w:val="00FB0731"/>
    <w:rsid w:val="00FB1773"/>
    <w:rsid w:val="00FB22BF"/>
    <w:rsid w:val="00FB39FF"/>
    <w:rsid w:val="00FB4DC5"/>
    <w:rsid w:val="00FB6968"/>
    <w:rsid w:val="00FC02DB"/>
    <w:rsid w:val="00FC0CE0"/>
    <w:rsid w:val="00FC0EE5"/>
    <w:rsid w:val="00FC1D46"/>
    <w:rsid w:val="00FC430F"/>
    <w:rsid w:val="00FC45ED"/>
    <w:rsid w:val="00FC66D8"/>
    <w:rsid w:val="00FC709A"/>
    <w:rsid w:val="00FD1418"/>
    <w:rsid w:val="00FD15E9"/>
    <w:rsid w:val="00FD3826"/>
    <w:rsid w:val="00FD40BC"/>
    <w:rsid w:val="00FD51C1"/>
    <w:rsid w:val="00FD6F1B"/>
    <w:rsid w:val="00FD7391"/>
    <w:rsid w:val="00FE0C6B"/>
    <w:rsid w:val="00FE1611"/>
    <w:rsid w:val="00FE1CC8"/>
    <w:rsid w:val="00FE3023"/>
    <w:rsid w:val="00FE31B6"/>
    <w:rsid w:val="00FE3EC3"/>
    <w:rsid w:val="00FE4D94"/>
    <w:rsid w:val="00FE7433"/>
    <w:rsid w:val="00FF0363"/>
    <w:rsid w:val="00FF0EED"/>
    <w:rsid w:val="00FF0FF6"/>
    <w:rsid w:val="00FF2149"/>
    <w:rsid w:val="00FF3345"/>
    <w:rsid w:val="00FF356E"/>
    <w:rsid w:val="00FF478A"/>
    <w:rsid w:val="00FF4A56"/>
    <w:rsid w:val="00FF4F47"/>
    <w:rsid w:val="00FF65C1"/>
    <w:rsid w:val="00FF6687"/>
    <w:rsid w:val="00FF74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AC662"/>
  <w15:docId w15:val="{A648F5A3-2C67-4F89-8CBF-A416B6DC4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8DE"/>
  </w:style>
  <w:style w:type="paragraph" w:styleId="Heading1">
    <w:name w:val="heading 1"/>
    <w:basedOn w:val="Normal"/>
    <w:next w:val="Normal"/>
    <w:link w:val="Heading1Char"/>
    <w:uiPriority w:val="9"/>
    <w:qFormat/>
    <w:rsid w:val="00204602"/>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045C5"/>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C1C1E"/>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4A92"/>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B4A92"/>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4A92"/>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B4A9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B4A9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9B4A9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6F9"/>
    <w:rPr>
      <w:color w:val="808080"/>
    </w:rPr>
  </w:style>
  <w:style w:type="table" w:styleId="MediumShading1-Accent4">
    <w:name w:val="Medium Shading 1 Accent 4"/>
    <w:basedOn w:val="TableNormal"/>
    <w:uiPriority w:val="63"/>
    <w:rsid w:val="00EC46F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paragraph" w:styleId="BalloonText">
    <w:name w:val="Balloon Text"/>
    <w:basedOn w:val="Normal"/>
    <w:link w:val="BalloonTextChar"/>
    <w:uiPriority w:val="99"/>
    <w:semiHidden/>
    <w:unhideWhenUsed/>
    <w:rsid w:val="00EC46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6F9"/>
    <w:rPr>
      <w:rFonts w:ascii="Tahoma" w:hAnsi="Tahoma" w:cs="Tahoma"/>
      <w:sz w:val="16"/>
      <w:szCs w:val="16"/>
    </w:rPr>
  </w:style>
  <w:style w:type="paragraph" w:customStyle="1" w:styleId="Code">
    <w:name w:val="Code"/>
    <w:basedOn w:val="Normal"/>
    <w:qFormat/>
    <w:rsid w:val="00151C1F"/>
    <w:pPr>
      <w:spacing w:after="0"/>
    </w:pPr>
    <w:rPr>
      <w:rFonts w:ascii="Courier New" w:hAnsi="Courier New" w:cs="Courier New"/>
    </w:rPr>
  </w:style>
  <w:style w:type="paragraph" w:styleId="Date">
    <w:name w:val="Date"/>
    <w:basedOn w:val="Normal"/>
    <w:next w:val="Normal"/>
    <w:link w:val="DateChar"/>
    <w:uiPriority w:val="99"/>
    <w:semiHidden/>
    <w:unhideWhenUsed/>
    <w:rsid w:val="00A817CC"/>
  </w:style>
  <w:style w:type="character" w:customStyle="1" w:styleId="DateChar">
    <w:name w:val="Date Char"/>
    <w:basedOn w:val="DefaultParagraphFont"/>
    <w:link w:val="Date"/>
    <w:uiPriority w:val="99"/>
    <w:semiHidden/>
    <w:rsid w:val="00A817CC"/>
  </w:style>
  <w:style w:type="paragraph" w:styleId="Header">
    <w:name w:val="header"/>
    <w:basedOn w:val="Normal"/>
    <w:link w:val="HeaderChar"/>
    <w:uiPriority w:val="99"/>
    <w:unhideWhenUsed/>
    <w:rsid w:val="00E61CD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61CD0"/>
  </w:style>
  <w:style w:type="paragraph" w:styleId="Footer">
    <w:name w:val="footer"/>
    <w:basedOn w:val="Normal"/>
    <w:link w:val="FooterChar"/>
    <w:uiPriority w:val="99"/>
    <w:unhideWhenUsed/>
    <w:rsid w:val="00E61CD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61CD0"/>
  </w:style>
  <w:style w:type="table" w:styleId="LightGrid-Accent4">
    <w:name w:val="Light Grid Accent 4"/>
    <w:basedOn w:val="TableNormal"/>
    <w:uiPriority w:val="62"/>
    <w:rsid w:val="006E18C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character" w:customStyle="1" w:styleId="Heading1Char">
    <w:name w:val="Heading 1 Char"/>
    <w:basedOn w:val="DefaultParagraphFont"/>
    <w:link w:val="Heading1"/>
    <w:uiPriority w:val="9"/>
    <w:rsid w:val="0020460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D045C5"/>
    <w:pPr>
      <w:outlineLvl w:val="9"/>
    </w:pPr>
    <w:rPr>
      <w:lang w:eastAsia="ja-JP"/>
    </w:rPr>
  </w:style>
  <w:style w:type="paragraph" w:styleId="TOC1">
    <w:name w:val="toc 1"/>
    <w:basedOn w:val="Normal"/>
    <w:next w:val="Normal"/>
    <w:autoRedefine/>
    <w:uiPriority w:val="39"/>
    <w:unhideWhenUsed/>
    <w:rsid w:val="00D045C5"/>
    <w:pPr>
      <w:spacing w:after="100"/>
    </w:pPr>
  </w:style>
  <w:style w:type="character" w:styleId="Hyperlink">
    <w:name w:val="Hyperlink"/>
    <w:basedOn w:val="DefaultParagraphFont"/>
    <w:uiPriority w:val="99"/>
    <w:unhideWhenUsed/>
    <w:rsid w:val="00D045C5"/>
    <w:rPr>
      <w:color w:val="0000FF" w:themeColor="hyperlink"/>
      <w:u w:val="single"/>
    </w:rPr>
  </w:style>
  <w:style w:type="character" w:customStyle="1" w:styleId="Heading2Char">
    <w:name w:val="Heading 2 Char"/>
    <w:basedOn w:val="DefaultParagraphFont"/>
    <w:link w:val="Heading2"/>
    <w:uiPriority w:val="9"/>
    <w:qFormat/>
    <w:rsid w:val="00D045C5"/>
    <w:rPr>
      <w:rFonts w:asciiTheme="majorHAnsi" w:eastAsiaTheme="majorEastAsia" w:hAnsiTheme="majorHAnsi" w:cstheme="majorBidi"/>
      <w:b/>
      <w:bCs/>
      <w:color w:val="4F81BD" w:themeColor="accent1"/>
      <w:sz w:val="26"/>
      <w:szCs w:val="26"/>
    </w:rPr>
  </w:style>
  <w:style w:type="paragraph" w:styleId="TOC2">
    <w:name w:val="toc 2"/>
    <w:basedOn w:val="Normal"/>
    <w:next w:val="Normal"/>
    <w:autoRedefine/>
    <w:uiPriority w:val="39"/>
    <w:unhideWhenUsed/>
    <w:rsid w:val="00D045C5"/>
    <w:pPr>
      <w:spacing w:after="100"/>
      <w:ind w:left="220"/>
    </w:pPr>
  </w:style>
  <w:style w:type="character" w:customStyle="1" w:styleId="Heading3Char">
    <w:name w:val="Heading 3 Char"/>
    <w:basedOn w:val="DefaultParagraphFont"/>
    <w:link w:val="Heading3"/>
    <w:uiPriority w:val="9"/>
    <w:rsid w:val="004C1C1E"/>
    <w:rPr>
      <w:rFonts w:asciiTheme="majorHAnsi" w:eastAsiaTheme="majorEastAsia" w:hAnsiTheme="majorHAnsi" w:cstheme="majorBidi"/>
      <w:b/>
      <w:bCs/>
      <w:color w:val="4F81BD" w:themeColor="accent1"/>
    </w:rPr>
  </w:style>
  <w:style w:type="paragraph" w:styleId="TOC3">
    <w:name w:val="toc 3"/>
    <w:basedOn w:val="Normal"/>
    <w:next w:val="Normal"/>
    <w:autoRedefine/>
    <w:uiPriority w:val="39"/>
    <w:unhideWhenUsed/>
    <w:rsid w:val="00BF6071"/>
    <w:pPr>
      <w:spacing w:after="100"/>
      <w:ind w:left="440"/>
    </w:pPr>
  </w:style>
  <w:style w:type="paragraph" w:styleId="ListParagraph">
    <w:name w:val="List Paragraph"/>
    <w:basedOn w:val="Normal"/>
    <w:uiPriority w:val="34"/>
    <w:qFormat/>
    <w:rsid w:val="006560C4"/>
    <w:pPr>
      <w:ind w:left="720"/>
      <w:contextualSpacing/>
    </w:pPr>
  </w:style>
  <w:style w:type="table" w:styleId="TableGrid">
    <w:name w:val="Table Grid"/>
    <w:basedOn w:val="TableNormal"/>
    <w:uiPriority w:val="59"/>
    <w:rsid w:val="00495A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495AC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4Char">
    <w:name w:val="Heading 4 Char"/>
    <w:basedOn w:val="DefaultParagraphFont"/>
    <w:link w:val="Heading4"/>
    <w:uiPriority w:val="9"/>
    <w:rsid w:val="009B4A92"/>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B4A92"/>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9B4A9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B4A9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B4A9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9B4A92"/>
    <w:rPr>
      <w:rFonts w:asciiTheme="majorHAnsi" w:eastAsiaTheme="majorEastAsia" w:hAnsiTheme="majorHAnsi" w:cstheme="majorBidi"/>
      <w:i/>
      <w:iCs/>
      <w:color w:val="404040" w:themeColor="text1" w:themeTint="BF"/>
      <w:sz w:val="20"/>
      <w:szCs w:val="20"/>
    </w:rPr>
  </w:style>
  <w:style w:type="table" w:styleId="MediumShading1-Accent1">
    <w:name w:val="Medium Shading 1 Accent 1"/>
    <w:basedOn w:val="TableNormal"/>
    <w:uiPriority w:val="63"/>
    <w:rsid w:val="00574A1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ableGridLight">
    <w:name w:val="Grid Table Light"/>
    <w:basedOn w:val="TableNormal"/>
    <w:uiPriority w:val="40"/>
    <w:rsid w:val="00665AF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65AFE"/>
    <w:pPr>
      <w:spacing w:after="0" w:line="240" w:lineRule="auto"/>
    </w:pPr>
  </w:style>
  <w:style w:type="table" w:styleId="GridTable4-Accent1">
    <w:name w:val="Grid Table 4 Accent 1"/>
    <w:basedOn w:val="TableNormal"/>
    <w:uiPriority w:val="49"/>
    <w:rsid w:val="00665AF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uiPriority w:val="10"/>
    <w:qFormat/>
    <w:rsid w:val="00BC12A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A0"/>
    <w:rPr>
      <w:rFonts w:asciiTheme="majorHAnsi" w:eastAsiaTheme="majorEastAsia" w:hAnsiTheme="majorHAnsi" w:cstheme="majorBidi"/>
      <w:spacing w:val="-10"/>
      <w:kern w:val="28"/>
      <w:sz w:val="56"/>
      <w:szCs w:val="56"/>
    </w:rPr>
  </w:style>
  <w:style w:type="table" w:styleId="ListTable3-Accent1">
    <w:name w:val="List Table 3 Accent 1"/>
    <w:basedOn w:val="TableNormal"/>
    <w:uiPriority w:val="48"/>
    <w:rsid w:val="002F7CB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msonormal0">
    <w:name w:val="msonormal"/>
    <w:basedOn w:val="Normal"/>
    <w:rsid w:val="00F96916"/>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5">
    <w:name w:val="Grid Table 4 Accent 5"/>
    <w:basedOn w:val="TableNormal"/>
    <w:uiPriority w:val="49"/>
    <w:rsid w:val="00D35339"/>
    <w:pPr>
      <w:spacing w:after="0" w:line="240" w:lineRule="auto"/>
    </w:pPr>
    <w:rPr>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PlainTable3">
    <w:name w:val="Plain Table 3"/>
    <w:basedOn w:val="TableNormal"/>
    <w:uiPriority w:val="43"/>
    <w:rsid w:val="00224C8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2-Accent1">
    <w:name w:val="List Table 2 Accent 1"/>
    <w:basedOn w:val="TableNormal"/>
    <w:uiPriority w:val="47"/>
    <w:rsid w:val="00224C8D"/>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4E332D"/>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1769B1"/>
    <w:rPr>
      <w:color w:val="605E5C"/>
      <w:shd w:val="clear" w:color="auto" w:fill="E1DFDD"/>
    </w:rPr>
  </w:style>
  <w:style w:type="character" w:styleId="FollowedHyperlink">
    <w:name w:val="FollowedHyperlink"/>
    <w:basedOn w:val="DefaultParagraphFont"/>
    <w:uiPriority w:val="99"/>
    <w:semiHidden/>
    <w:unhideWhenUsed/>
    <w:rsid w:val="00685487"/>
    <w:rPr>
      <w:color w:val="800080" w:themeColor="followedHyperlink"/>
      <w:u w:val="single"/>
    </w:rPr>
  </w:style>
  <w:style w:type="paragraph" w:customStyle="1" w:styleId="pw-post-body-paragraph">
    <w:name w:val="pw-post-body-paragraph"/>
    <w:basedOn w:val="Normal"/>
    <w:rsid w:val="004532C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qFormat/>
    <w:rsid w:val="00F31BF8"/>
    <w:pPr>
      <w:autoSpaceDE w:val="0"/>
      <w:autoSpaceDN w:val="0"/>
      <w:adjustRightInd w:val="0"/>
      <w:spacing w:after="0" w:line="240" w:lineRule="auto"/>
    </w:pPr>
    <w:rPr>
      <w:rFonts w:ascii="Calibri" w:eastAsia="Calibri" w:hAnsi="Calibri" w:cs="Calibri"/>
      <w:color w:val="000000"/>
      <w:sz w:val="24"/>
      <w:szCs w:val="24"/>
    </w:rPr>
  </w:style>
  <w:style w:type="table" w:customStyle="1" w:styleId="TableGrid1">
    <w:name w:val="Table Grid1"/>
    <w:basedOn w:val="TableNormal"/>
    <w:next w:val="TableGrid"/>
    <w:uiPriority w:val="59"/>
    <w:rsid w:val="00DB40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CA1876"/>
  </w:style>
  <w:style w:type="character" w:styleId="HTMLCode">
    <w:name w:val="HTML Code"/>
    <w:basedOn w:val="DefaultParagraphFont"/>
    <w:uiPriority w:val="99"/>
    <w:semiHidden/>
    <w:unhideWhenUsed/>
    <w:rsid w:val="00594BF1"/>
    <w:rPr>
      <w:rFonts w:ascii="Courier New" w:eastAsia="Times New Roman" w:hAnsi="Courier New" w:cs="Courier New"/>
      <w:sz w:val="20"/>
      <w:szCs w:val="20"/>
    </w:rPr>
  </w:style>
  <w:style w:type="character" w:customStyle="1" w:styleId="hljs-keyword">
    <w:name w:val="hljs-keyword"/>
    <w:basedOn w:val="DefaultParagraphFont"/>
    <w:rsid w:val="00594BF1"/>
  </w:style>
  <w:style w:type="character" w:styleId="Strong">
    <w:name w:val="Strong"/>
    <w:basedOn w:val="DefaultParagraphFont"/>
    <w:uiPriority w:val="22"/>
    <w:qFormat/>
    <w:rsid w:val="00B1795F"/>
    <w:rPr>
      <w:b/>
      <w:bCs/>
    </w:rPr>
  </w:style>
  <w:style w:type="paragraph" w:styleId="HTMLPreformatted">
    <w:name w:val="HTML Preformatted"/>
    <w:basedOn w:val="Normal"/>
    <w:link w:val="HTMLPreformattedChar"/>
    <w:uiPriority w:val="99"/>
    <w:semiHidden/>
    <w:unhideWhenUsed/>
    <w:rsid w:val="004218D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18D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7304">
      <w:bodyDiv w:val="1"/>
      <w:marLeft w:val="0"/>
      <w:marRight w:val="0"/>
      <w:marTop w:val="0"/>
      <w:marBottom w:val="0"/>
      <w:divBdr>
        <w:top w:val="none" w:sz="0" w:space="0" w:color="auto"/>
        <w:left w:val="none" w:sz="0" w:space="0" w:color="auto"/>
        <w:bottom w:val="none" w:sz="0" w:space="0" w:color="auto"/>
        <w:right w:val="none" w:sz="0" w:space="0" w:color="auto"/>
      </w:divBdr>
    </w:div>
    <w:div w:id="26369931">
      <w:bodyDiv w:val="1"/>
      <w:marLeft w:val="0"/>
      <w:marRight w:val="0"/>
      <w:marTop w:val="0"/>
      <w:marBottom w:val="0"/>
      <w:divBdr>
        <w:top w:val="none" w:sz="0" w:space="0" w:color="auto"/>
        <w:left w:val="none" w:sz="0" w:space="0" w:color="auto"/>
        <w:bottom w:val="none" w:sz="0" w:space="0" w:color="auto"/>
        <w:right w:val="none" w:sz="0" w:space="0" w:color="auto"/>
      </w:divBdr>
    </w:div>
    <w:div w:id="31271014">
      <w:bodyDiv w:val="1"/>
      <w:marLeft w:val="0"/>
      <w:marRight w:val="0"/>
      <w:marTop w:val="0"/>
      <w:marBottom w:val="0"/>
      <w:divBdr>
        <w:top w:val="none" w:sz="0" w:space="0" w:color="auto"/>
        <w:left w:val="none" w:sz="0" w:space="0" w:color="auto"/>
        <w:bottom w:val="none" w:sz="0" w:space="0" w:color="auto"/>
        <w:right w:val="none" w:sz="0" w:space="0" w:color="auto"/>
      </w:divBdr>
    </w:div>
    <w:div w:id="121266111">
      <w:bodyDiv w:val="1"/>
      <w:marLeft w:val="0"/>
      <w:marRight w:val="0"/>
      <w:marTop w:val="0"/>
      <w:marBottom w:val="0"/>
      <w:divBdr>
        <w:top w:val="none" w:sz="0" w:space="0" w:color="auto"/>
        <w:left w:val="none" w:sz="0" w:space="0" w:color="auto"/>
        <w:bottom w:val="none" w:sz="0" w:space="0" w:color="auto"/>
        <w:right w:val="none" w:sz="0" w:space="0" w:color="auto"/>
      </w:divBdr>
    </w:div>
    <w:div w:id="137235863">
      <w:bodyDiv w:val="1"/>
      <w:marLeft w:val="0"/>
      <w:marRight w:val="0"/>
      <w:marTop w:val="0"/>
      <w:marBottom w:val="0"/>
      <w:divBdr>
        <w:top w:val="none" w:sz="0" w:space="0" w:color="auto"/>
        <w:left w:val="none" w:sz="0" w:space="0" w:color="auto"/>
        <w:bottom w:val="none" w:sz="0" w:space="0" w:color="auto"/>
        <w:right w:val="none" w:sz="0" w:space="0" w:color="auto"/>
      </w:divBdr>
    </w:div>
    <w:div w:id="186873770">
      <w:bodyDiv w:val="1"/>
      <w:marLeft w:val="0"/>
      <w:marRight w:val="0"/>
      <w:marTop w:val="0"/>
      <w:marBottom w:val="0"/>
      <w:divBdr>
        <w:top w:val="none" w:sz="0" w:space="0" w:color="auto"/>
        <w:left w:val="none" w:sz="0" w:space="0" w:color="auto"/>
        <w:bottom w:val="none" w:sz="0" w:space="0" w:color="auto"/>
        <w:right w:val="none" w:sz="0" w:space="0" w:color="auto"/>
      </w:divBdr>
    </w:div>
    <w:div w:id="198588546">
      <w:bodyDiv w:val="1"/>
      <w:marLeft w:val="0"/>
      <w:marRight w:val="0"/>
      <w:marTop w:val="0"/>
      <w:marBottom w:val="0"/>
      <w:divBdr>
        <w:top w:val="none" w:sz="0" w:space="0" w:color="auto"/>
        <w:left w:val="none" w:sz="0" w:space="0" w:color="auto"/>
        <w:bottom w:val="none" w:sz="0" w:space="0" w:color="auto"/>
        <w:right w:val="none" w:sz="0" w:space="0" w:color="auto"/>
      </w:divBdr>
    </w:div>
    <w:div w:id="201333736">
      <w:bodyDiv w:val="1"/>
      <w:marLeft w:val="0"/>
      <w:marRight w:val="0"/>
      <w:marTop w:val="0"/>
      <w:marBottom w:val="0"/>
      <w:divBdr>
        <w:top w:val="none" w:sz="0" w:space="0" w:color="auto"/>
        <w:left w:val="none" w:sz="0" w:space="0" w:color="auto"/>
        <w:bottom w:val="none" w:sz="0" w:space="0" w:color="auto"/>
        <w:right w:val="none" w:sz="0" w:space="0" w:color="auto"/>
      </w:divBdr>
    </w:div>
    <w:div w:id="268319592">
      <w:bodyDiv w:val="1"/>
      <w:marLeft w:val="0"/>
      <w:marRight w:val="0"/>
      <w:marTop w:val="0"/>
      <w:marBottom w:val="0"/>
      <w:divBdr>
        <w:top w:val="none" w:sz="0" w:space="0" w:color="auto"/>
        <w:left w:val="none" w:sz="0" w:space="0" w:color="auto"/>
        <w:bottom w:val="none" w:sz="0" w:space="0" w:color="auto"/>
        <w:right w:val="none" w:sz="0" w:space="0" w:color="auto"/>
      </w:divBdr>
    </w:div>
    <w:div w:id="352537043">
      <w:bodyDiv w:val="1"/>
      <w:marLeft w:val="0"/>
      <w:marRight w:val="0"/>
      <w:marTop w:val="0"/>
      <w:marBottom w:val="0"/>
      <w:divBdr>
        <w:top w:val="none" w:sz="0" w:space="0" w:color="auto"/>
        <w:left w:val="none" w:sz="0" w:space="0" w:color="auto"/>
        <w:bottom w:val="none" w:sz="0" w:space="0" w:color="auto"/>
        <w:right w:val="none" w:sz="0" w:space="0" w:color="auto"/>
      </w:divBdr>
    </w:div>
    <w:div w:id="375661165">
      <w:bodyDiv w:val="1"/>
      <w:marLeft w:val="0"/>
      <w:marRight w:val="0"/>
      <w:marTop w:val="0"/>
      <w:marBottom w:val="0"/>
      <w:divBdr>
        <w:top w:val="none" w:sz="0" w:space="0" w:color="auto"/>
        <w:left w:val="none" w:sz="0" w:space="0" w:color="auto"/>
        <w:bottom w:val="none" w:sz="0" w:space="0" w:color="auto"/>
        <w:right w:val="none" w:sz="0" w:space="0" w:color="auto"/>
      </w:divBdr>
    </w:div>
    <w:div w:id="380519048">
      <w:bodyDiv w:val="1"/>
      <w:marLeft w:val="0"/>
      <w:marRight w:val="0"/>
      <w:marTop w:val="0"/>
      <w:marBottom w:val="0"/>
      <w:divBdr>
        <w:top w:val="none" w:sz="0" w:space="0" w:color="auto"/>
        <w:left w:val="none" w:sz="0" w:space="0" w:color="auto"/>
        <w:bottom w:val="none" w:sz="0" w:space="0" w:color="auto"/>
        <w:right w:val="none" w:sz="0" w:space="0" w:color="auto"/>
      </w:divBdr>
    </w:div>
    <w:div w:id="397479427">
      <w:bodyDiv w:val="1"/>
      <w:marLeft w:val="0"/>
      <w:marRight w:val="0"/>
      <w:marTop w:val="0"/>
      <w:marBottom w:val="0"/>
      <w:divBdr>
        <w:top w:val="none" w:sz="0" w:space="0" w:color="auto"/>
        <w:left w:val="none" w:sz="0" w:space="0" w:color="auto"/>
        <w:bottom w:val="none" w:sz="0" w:space="0" w:color="auto"/>
        <w:right w:val="none" w:sz="0" w:space="0" w:color="auto"/>
      </w:divBdr>
    </w:div>
    <w:div w:id="413936202">
      <w:bodyDiv w:val="1"/>
      <w:marLeft w:val="0"/>
      <w:marRight w:val="0"/>
      <w:marTop w:val="0"/>
      <w:marBottom w:val="0"/>
      <w:divBdr>
        <w:top w:val="none" w:sz="0" w:space="0" w:color="auto"/>
        <w:left w:val="none" w:sz="0" w:space="0" w:color="auto"/>
        <w:bottom w:val="none" w:sz="0" w:space="0" w:color="auto"/>
        <w:right w:val="none" w:sz="0" w:space="0" w:color="auto"/>
      </w:divBdr>
    </w:div>
    <w:div w:id="414516155">
      <w:bodyDiv w:val="1"/>
      <w:marLeft w:val="0"/>
      <w:marRight w:val="0"/>
      <w:marTop w:val="0"/>
      <w:marBottom w:val="0"/>
      <w:divBdr>
        <w:top w:val="none" w:sz="0" w:space="0" w:color="auto"/>
        <w:left w:val="none" w:sz="0" w:space="0" w:color="auto"/>
        <w:bottom w:val="none" w:sz="0" w:space="0" w:color="auto"/>
        <w:right w:val="none" w:sz="0" w:space="0" w:color="auto"/>
      </w:divBdr>
    </w:div>
    <w:div w:id="425463346">
      <w:bodyDiv w:val="1"/>
      <w:marLeft w:val="0"/>
      <w:marRight w:val="0"/>
      <w:marTop w:val="0"/>
      <w:marBottom w:val="0"/>
      <w:divBdr>
        <w:top w:val="none" w:sz="0" w:space="0" w:color="auto"/>
        <w:left w:val="none" w:sz="0" w:space="0" w:color="auto"/>
        <w:bottom w:val="none" w:sz="0" w:space="0" w:color="auto"/>
        <w:right w:val="none" w:sz="0" w:space="0" w:color="auto"/>
      </w:divBdr>
    </w:div>
    <w:div w:id="455610329">
      <w:bodyDiv w:val="1"/>
      <w:marLeft w:val="0"/>
      <w:marRight w:val="0"/>
      <w:marTop w:val="0"/>
      <w:marBottom w:val="0"/>
      <w:divBdr>
        <w:top w:val="none" w:sz="0" w:space="0" w:color="auto"/>
        <w:left w:val="none" w:sz="0" w:space="0" w:color="auto"/>
        <w:bottom w:val="none" w:sz="0" w:space="0" w:color="auto"/>
        <w:right w:val="none" w:sz="0" w:space="0" w:color="auto"/>
      </w:divBdr>
    </w:div>
    <w:div w:id="459423834">
      <w:bodyDiv w:val="1"/>
      <w:marLeft w:val="0"/>
      <w:marRight w:val="0"/>
      <w:marTop w:val="0"/>
      <w:marBottom w:val="0"/>
      <w:divBdr>
        <w:top w:val="none" w:sz="0" w:space="0" w:color="auto"/>
        <w:left w:val="none" w:sz="0" w:space="0" w:color="auto"/>
        <w:bottom w:val="none" w:sz="0" w:space="0" w:color="auto"/>
        <w:right w:val="none" w:sz="0" w:space="0" w:color="auto"/>
      </w:divBdr>
    </w:div>
    <w:div w:id="508326448">
      <w:bodyDiv w:val="1"/>
      <w:marLeft w:val="0"/>
      <w:marRight w:val="0"/>
      <w:marTop w:val="0"/>
      <w:marBottom w:val="0"/>
      <w:divBdr>
        <w:top w:val="none" w:sz="0" w:space="0" w:color="auto"/>
        <w:left w:val="none" w:sz="0" w:space="0" w:color="auto"/>
        <w:bottom w:val="none" w:sz="0" w:space="0" w:color="auto"/>
        <w:right w:val="none" w:sz="0" w:space="0" w:color="auto"/>
      </w:divBdr>
    </w:div>
    <w:div w:id="517891128">
      <w:bodyDiv w:val="1"/>
      <w:marLeft w:val="0"/>
      <w:marRight w:val="0"/>
      <w:marTop w:val="0"/>
      <w:marBottom w:val="0"/>
      <w:divBdr>
        <w:top w:val="none" w:sz="0" w:space="0" w:color="auto"/>
        <w:left w:val="none" w:sz="0" w:space="0" w:color="auto"/>
        <w:bottom w:val="none" w:sz="0" w:space="0" w:color="auto"/>
        <w:right w:val="none" w:sz="0" w:space="0" w:color="auto"/>
      </w:divBdr>
    </w:div>
    <w:div w:id="535503797">
      <w:bodyDiv w:val="1"/>
      <w:marLeft w:val="0"/>
      <w:marRight w:val="0"/>
      <w:marTop w:val="0"/>
      <w:marBottom w:val="0"/>
      <w:divBdr>
        <w:top w:val="none" w:sz="0" w:space="0" w:color="auto"/>
        <w:left w:val="none" w:sz="0" w:space="0" w:color="auto"/>
        <w:bottom w:val="none" w:sz="0" w:space="0" w:color="auto"/>
        <w:right w:val="none" w:sz="0" w:space="0" w:color="auto"/>
      </w:divBdr>
    </w:div>
    <w:div w:id="551113010">
      <w:bodyDiv w:val="1"/>
      <w:marLeft w:val="0"/>
      <w:marRight w:val="0"/>
      <w:marTop w:val="0"/>
      <w:marBottom w:val="0"/>
      <w:divBdr>
        <w:top w:val="none" w:sz="0" w:space="0" w:color="auto"/>
        <w:left w:val="none" w:sz="0" w:space="0" w:color="auto"/>
        <w:bottom w:val="none" w:sz="0" w:space="0" w:color="auto"/>
        <w:right w:val="none" w:sz="0" w:space="0" w:color="auto"/>
      </w:divBdr>
    </w:div>
    <w:div w:id="555943140">
      <w:bodyDiv w:val="1"/>
      <w:marLeft w:val="0"/>
      <w:marRight w:val="0"/>
      <w:marTop w:val="0"/>
      <w:marBottom w:val="0"/>
      <w:divBdr>
        <w:top w:val="none" w:sz="0" w:space="0" w:color="auto"/>
        <w:left w:val="none" w:sz="0" w:space="0" w:color="auto"/>
        <w:bottom w:val="none" w:sz="0" w:space="0" w:color="auto"/>
        <w:right w:val="none" w:sz="0" w:space="0" w:color="auto"/>
      </w:divBdr>
    </w:div>
    <w:div w:id="558397485">
      <w:bodyDiv w:val="1"/>
      <w:marLeft w:val="0"/>
      <w:marRight w:val="0"/>
      <w:marTop w:val="0"/>
      <w:marBottom w:val="0"/>
      <w:divBdr>
        <w:top w:val="none" w:sz="0" w:space="0" w:color="auto"/>
        <w:left w:val="none" w:sz="0" w:space="0" w:color="auto"/>
        <w:bottom w:val="none" w:sz="0" w:space="0" w:color="auto"/>
        <w:right w:val="none" w:sz="0" w:space="0" w:color="auto"/>
      </w:divBdr>
    </w:div>
    <w:div w:id="572132035">
      <w:bodyDiv w:val="1"/>
      <w:marLeft w:val="0"/>
      <w:marRight w:val="0"/>
      <w:marTop w:val="0"/>
      <w:marBottom w:val="0"/>
      <w:divBdr>
        <w:top w:val="none" w:sz="0" w:space="0" w:color="auto"/>
        <w:left w:val="none" w:sz="0" w:space="0" w:color="auto"/>
        <w:bottom w:val="none" w:sz="0" w:space="0" w:color="auto"/>
        <w:right w:val="none" w:sz="0" w:space="0" w:color="auto"/>
      </w:divBdr>
    </w:div>
    <w:div w:id="595330100">
      <w:bodyDiv w:val="1"/>
      <w:marLeft w:val="0"/>
      <w:marRight w:val="0"/>
      <w:marTop w:val="0"/>
      <w:marBottom w:val="0"/>
      <w:divBdr>
        <w:top w:val="none" w:sz="0" w:space="0" w:color="auto"/>
        <w:left w:val="none" w:sz="0" w:space="0" w:color="auto"/>
        <w:bottom w:val="none" w:sz="0" w:space="0" w:color="auto"/>
        <w:right w:val="none" w:sz="0" w:space="0" w:color="auto"/>
      </w:divBdr>
    </w:div>
    <w:div w:id="637993646">
      <w:bodyDiv w:val="1"/>
      <w:marLeft w:val="0"/>
      <w:marRight w:val="0"/>
      <w:marTop w:val="0"/>
      <w:marBottom w:val="0"/>
      <w:divBdr>
        <w:top w:val="none" w:sz="0" w:space="0" w:color="auto"/>
        <w:left w:val="none" w:sz="0" w:space="0" w:color="auto"/>
        <w:bottom w:val="none" w:sz="0" w:space="0" w:color="auto"/>
        <w:right w:val="none" w:sz="0" w:space="0" w:color="auto"/>
      </w:divBdr>
    </w:div>
    <w:div w:id="640312094">
      <w:bodyDiv w:val="1"/>
      <w:marLeft w:val="0"/>
      <w:marRight w:val="0"/>
      <w:marTop w:val="0"/>
      <w:marBottom w:val="0"/>
      <w:divBdr>
        <w:top w:val="none" w:sz="0" w:space="0" w:color="auto"/>
        <w:left w:val="none" w:sz="0" w:space="0" w:color="auto"/>
        <w:bottom w:val="none" w:sz="0" w:space="0" w:color="auto"/>
        <w:right w:val="none" w:sz="0" w:space="0" w:color="auto"/>
      </w:divBdr>
    </w:div>
    <w:div w:id="641085318">
      <w:bodyDiv w:val="1"/>
      <w:marLeft w:val="0"/>
      <w:marRight w:val="0"/>
      <w:marTop w:val="0"/>
      <w:marBottom w:val="0"/>
      <w:divBdr>
        <w:top w:val="none" w:sz="0" w:space="0" w:color="auto"/>
        <w:left w:val="none" w:sz="0" w:space="0" w:color="auto"/>
        <w:bottom w:val="none" w:sz="0" w:space="0" w:color="auto"/>
        <w:right w:val="none" w:sz="0" w:space="0" w:color="auto"/>
      </w:divBdr>
    </w:div>
    <w:div w:id="666134113">
      <w:bodyDiv w:val="1"/>
      <w:marLeft w:val="0"/>
      <w:marRight w:val="0"/>
      <w:marTop w:val="0"/>
      <w:marBottom w:val="0"/>
      <w:divBdr>
        <w:top w:val="none" w:sz="0" w:space="0" w:color="auto"/>
        <w:left w:val="none" w:sz="0" w:space="0" w:color="auto"/>
        <w:bottom w:val="none" w:sz="0" w:space="0" w:color="auto"/>
        <w:right w:val="none" w:sz="0" w:space="0" w:color="auto"/>
      </w:divBdr>
    </w:div>
    <w:div w:id="701318972">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7">
          <w:marLeft w:val="0"/>
          <w:marRight w:val="0"/>
          <w:marTop w:val="0"/>
          <w:marBottom w:val="0"/>
          <w:divBdr>
            <w:top w:val="none" w:sz="0" w:space="0" w:color="auto"/>
            <w:left w:val="none" w:sz="0" w:space="0" w:color="auto"/>
            <w:bottom w:val="none" w:sz="0" w:space="0" w:color="auto"/>
            <w:right w:val="none" w:sz="0" w:space="0" w:color="auto"/>
          </w:divBdr>
          <w:divsChild>
            <w:div w:id="702825530">
              <w:marLeft w:val="0"/>
              <w:marRight w:val="0"/>
              <w:marTop w:val="0"/>
              <w:marBottom w:val="0"/>
              <w:divBdr>
                <w:top w:val="none" w:sz="0" w:space="0" w:color="auto"/>
                <w:left w:val="none" w:sz="0" w:space="0" w:color="auto"/>
                <w:bottom w:val="none" w:sz="0" w:space="0" w:color="auto"/>
                <w:right w:val="none" w:sz="0" w:space="0" w:color="auto"/>
              </w:divBdr>
              <w:divsChild>
                <w:div w:id="15762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543479">
      <w:bodyDiv w:val="1"/>
      <w:marLeft w:val="0"/>
      <w:marRight w:val="0"/>
      <w:marTop w:val="0"/>
      <w:marBottom w:val="0"/>
      <w:divBdr>
        <w:top w:val="none" w:sz="0" w:space="0" w:color="auto"/>
        <w:left w:val="none" w:sz="0" w:space="0" w:color="auto"/>
        <w:bottom w:val="none" w:sz="0" w:space="0" w:color="auto"/>
        <w:right w:val="none" w:sz="0" w:space="0" w:color="auto"/>
      </w:divBdr>
    </w:div>
    <w:div w:id="733546134">
      <w:bodyDiv w:val="1"/>
      <w:marLeft w:val="0"/>
      <w:marRight w:val="0"/>
      <w:marTop w:val="0"/>
      <w:marBottom w:val="0"/>
      <w:divBdr>
        <w:top w:val="none" w:sz="0" w:space="0" w:color="auto"/>
        <w:left w:val="none" w:sz="0" w:space="0" w:color="auto"/>
        <w:bottom w:val="none" w:sz="0" w:space="0" w:color="auto"/>
        <w:right w:val="none" w:sz="0" w:space="0" w:color="auto"/>
      </w:divBdr>
    </w:div>
    <w:div w:id="799419839">
      <w:bodyDiv w:val="1"/>
      <w:marLeft w:val="0"/>
      <w:marRight w:val="0"/>
      <w:marTop w:val="0"/>
      <w:marBottom w:val="0"/>
      <w:divBdr>
        <w:top w:val="none" w:sz="0" w:space="0" w:color="auto"/>
        <w:left w:val="none" w:sz="0" w:space="0" w:color="auto"/>
        <w:bottom w:val="none" w:sz="0" w:space="0" w:color="auto"/>
        <w:right w:val="none" w:sz="0" w:space="0" w:color="auto"/>
      </w:divBdr>
    </w:div>
    <w:div w:id="801079171">
      <w:bodyDiv w:val="1"/>
      <w:marLeft w:val="0"/>
      <w:marRight w:val="0"/>
      <w:marTop w:val="0"/>
      <w:marBottom w:val="0"/>
      <w:divBdr>
        <w:top w:val="none" w:sz="0" w:space="0" w:color="auto"/>
        <w:left w:val="none" w:sz="0" w:space="0" w:color="auto"/>
        <w:bottom w:val="none" w:sz="0" w:space="0" w:color="auto"/>
        <w:right w:val="none" w:sz="0" w:space="0" w:color="auto"/>
      </w:divBdr>
    </w:div>
    <w:div w:id="830802693">
      <w:bodyDiv w:val="1"/>
      <w:marLeft w:val="0"/>
      <w:marRight w:val="0"/>
      <w:marTop w:val="0"/>
      <w:marBottom w:val="0"/>
      <w:divBdr>
        <w:top w:val="none" w:sz="0" w:space="0" w:color="auto"/>
        <w:left w:val="none" w:sz="0" w:space="0" w:color="auto"/>
        <w:bottom w:val="none" w:sz="0" w:space="0" w:color="auto"/>
        <w:right w:val="none" w:sz="0" w:space="0" w:color="auto"/>
      </w:divBdr>
    </w:div>
    <w:div w:id="833836318">
      <w:bodyDiv w:val="1"/>
      <w:marLeft w:val="0"/>
      <w:marRight w:val="0"/>
      <w:marTop w:val="0"/>
      <w:marBottom w:val="0"/>
      <w:divBdr>
        <w:top w:val="none" w:sz="0" w:space="0" w:color="auto"/>
        <w:left w:val="none" w:sz="0" w:space="0" w:color="auto"/>
        <w:bottom w:val="none" w:sz="0" w:space="0" w:color="auto"/>
        <w:right w:val="none" w:sz="0" w:space="0" w:color="auto"/>
      </w:divBdr>
    </w:div>
    <w:div w:id="842284569">
      <w:bodyDiv w:val="1"/>
      <w:marLeft w:val="0"/>
      <w:marRight w:val="0"/>
      <w:marTop w:val="0"/>
      <w:marBottom w:val="0"/>
      <w:divBdr>
        <w:top w:val="none" w:sz="0" w:space="0" w:color="auto"/>
        <w:left w:val="none" w:sz="0" w:space="0" w:color="auto"/>
        <w:bottom w:val="none" w:sz="0" w:space="0" w:color="auto"/>
        <w:right w:val="none" w:sz="0" w:space="0" w:color="auto"/>
      </w:divBdr>
    </w:div>
    <w:div w:id="843007990">
      <w:bodyDiv w:val="1"/>
      <w:marLeft w:val="0"/>
      <w:marRight w:val="0"/>
      <w:marTop w:val="0"/>
      <w:marBottom w:val="0"/>
      <w:divBdr>
        <w:top w:val="none" w:sz="0" w:space="0" w:color="auto"/>
        <w:left w:val="none" w:sz="0" w:space="0" w:color="auto"/>
        <w:bottom w:val="none" w:sz="0" w:space="0" w:color="auto"/>
        <w:right w:val="none" w:sz="0" w:space="0" w:color="auto"/>
      </w:divBdr>
    </w:div>
    <w:div w:id="956253959">
      <w:bodyDiv w:val="1"/>
      <w:marLeft w:val="0"/>
      <w:marRight w:val="0"/>
      <w:marTop w:val="0"/>
      <w:marBottom w:val="0"/>
      <w:divBdr>
        <w:top w:val="none" w:sz="0" w:space="0" w:color="auto"/>
        <w:left w:val="none" w:sz="0" w:space="0" w:color="auto"/>
        <w:bottom w:val="none" w:sz="0" w:space="0" w:color="auto"/>
        <w:right w:val="none" w:sz="0" w:space="0" w:color="auto"/>
      </w:divBdr>
    </w:div>
    <w:div w:id="959066939">
      <w:bodyDiv w:val="1"/>
      <w:marLeft w:val="0"/>
      <w:marRight w:val="0"/>
      <w:marTop w:val="0"/>
      <w:marBottom w:val="0"/>
      <w:divBdr>
        <w:top w:val="none" w:sz="0" w:space="0" w:color="auto"/>
        <w:left w:val="none" w:sz="0" w:space="0" w:color="auto"/>
        <w:bottom w:val="none" w:sz="0" w:space="0" w:color="auto"/>
        <w:right w:val="none" w:sz="0" w:space="0" w:color="auto"/>
      </w:divBdr>
    </w:div>
    <w:div w:id="971322738">
      <w:bodyDiv w:val="1"/>
      <w:marLeft w:val="0"/>
      <w:marRight w:val="0"/>
      <w:marTop w:val="0"/>
      <w:marBottom w:val="0"/>
      <w:divBdr>
        <w:top w:val="none" w:sz="0" w:space="0" w:color="auto"/>
        <w:left w:val="none" w:sz="0" w:space="0" w:color="auto"/>
        <w:bottom w:val="none" w:sz="0" w:space="0" w:color="auto"/>
        <w:right w:val="none" w:sz="0" w:space="0" w:color="auto"/>
      </w:divBdr>
    </w:div>
    <w:div w:id="984316242">
      <w:bodyDiv w:val="1"/>
      <w:marLeft w:val="0"/>
      <w:marRight w:val="0"/>
      <w:marTop w:val="0"/>
      <w:marBottom w:val="0"/>
      <w:divBdr>
        <w:top w:val="none" w:sz="0" w:space="0" w:color="auto"/>
        <w:left w:val="none" w:sz="0" w:space="0" w:color="auto"/>
        <w:bottom w:val="none" w:sz="0" w:space="0" w:color="auto"/>
        <w:right w:val="none" w:sz="0" w:space="0" w:color="auto"/>
      </w:divBdr>
    </w:div>
    <w:div w:id="1013260598">
      <w:bodyDiv w:val="1"/>
      <w:marLeft w:val="0"/>
      <w:marRight w:val="0"/>
      <w:marTop w:val="0"/>
      <w:marBottom w:val="0"/>
      <w:divBdr>
        <w:top w:val="none" w:sz="0" w:space="0" w:color="auto"/>
        <w:left w:val="none" w:sz="0" w:space="0" w:color="auto"/>
        <w:bottom w:val="none" w:sz="0" w:space="0" w:color="auto"/>
        <w:right w:val="none" w:sz="0" w:space="0" w:color="auto"/>
      </w:divBdr>
    </w:div>
    <w:div w:id="1044644518">
      <w:bodyDiv w:val="1"/>
      <w:marLeft w:val="0"/>
      <w:marRight w:val="0"/>
      <w:marTop w:val="0"/>
      <w:marBottom w:val="0"/>
      <w:divBdr>
        <w:top w:val="none" w:sz="0" w:space="0" w:color="auto"/>
        <w:left w:val="none" w:sz="0" w:space="0" w:color="auto"/>
        <w:bottom w:val="none" w:sz="0" w:space="0" w:color="auto"/>
        <w:right w:val="none" w:sz="0" w:space="0" w:color="auto"/>
      </w:divBdr>
    </w:div>
    <w:div w:id="1044990295">
      <w:bodyDiv w:val="1"/>
      <w:marLeft w:val="0"/>
      <w:marRight w:val="0"/>
      <w:marTop w:val="0"/>
      <w:marBottom w:val="0"/>
      <w:divBdr>
        <w:top w:val="none" w:sz="0" w:space="0" w:color="auto"/>
        <w:left w:val="none" w:sz="0" w:space="0" w:color="auto"/>
        <w:bottom w:val="none" w:sz="0" w:space="0" w:color="auto"/>
        <w:right w:val="none" w:sz="0" w:space="0" w:color="auto"/>
      </w:divBdr>
    </w:div>
    <w:div w:id="1054693629">
      <w:bodyDiv w:val="1"/>
      <w:marLeft w:val="0"/>
      <w:marRight w:val="0"/>
      <w:marTop w:val="0"/>
      <w:marBottom w:val="0"/>
      <w:divBdr>
        <w:top w:val="none" w:sz="0" w:space="0" w:color="auto"/>
        <w:left w:val="none" w:sz="0" w:space="0" w:color="auto"/>
        <w:bottom w:val="none" w:sz="0" w:space="0" w:color="auto"/>
        <w:right w:val="none" w:sz="0" w:space="0" w:color="auto"/>
      </w:divBdr>
    </w:div>
    <w:div w:id="1056317481">
      <w:bodyDiv w:val="1"/>
      <w:marLeft w:val="0"/>
      <w:marRight w:val="0"/>
      <w:marTop w:val="0"/>
      <w:marBottom w:val="0"/>
      <w:divBdr>
        <w:top w:val="none" w:sz="0" w:space="0" w:color="auto"/>
        <w:left w:val="none" w:sz="0" w:space="0" w:color="auto"/>
        <w:bottom w:val="none" w:sz="0" w:space="0" w:color="auto"/>
        <w:right w:val="none" w:sz="0" w:space="0" w:color="auto"/>
      </w:divBdr>
    </w:div>
    <w:div w:id="1078937412">
      <w:bodyDiv w:val="1"/>
      <w:marLeft w:val="0"/>
      <w:marRight w:val="0"/>
      <w:marTop w:val="0"/>
      <w:marBottom w:val="0"/>
      <w:divBdr>
        <w:top w:val="none" w:sz="0" w:space="0" w:color="auto"/>
        <w:left w:val="none" w:sz="0" w:space="0" w:color="auto"/>
        <w:bottom w:val="none" w:sz="0" w:space="0" w:color="auto"/>
        <w:right w:val="none" w:sz="0" w:space="0" w:color="auto"/>
      </w:divBdr>
      <w:divsChild>
        <w:div w:id="1773087135">
          <w:marLeft w:val="0"/>
          <w:marRight w:val="0"/>
          <w:marTop w:val="0"/>
          <w:marBottom w:val="0"/>
          <w:divBdr>
            <w:top w:val="none" w:sz="0" w:space="0" w:color="auto"/>
            <w:left w:val="none" w:sz="0" w:space="0" w:color="auto"/>
            <w:bottom w:val="none" w:sz="0" w:space="0" w:color="auto"/>
            <w:right w:val="none" w:sz="0" w:space="0" w:color="auto"/>
          </w:divBdr>
        </w:div>
      </w:divsChild>
    </w:div>
    <w:div w:id="1080131452">
      <w:bodyDiv w:val="1"/>
      <w:marLeft w:val="0"/>
      <w:marRight w:val="0"/>
      <w:marTop w:val="0"/>
      <w:marBottom w:val="0"/>
      <w:divBdr>
        <w:top w:val="none" w:sz="0" w:space="0" w:color="auto"/>
        <w:left w:val="none" w:sz="0" w:space="0" w:color="auto"/>
        <w:bottom w:val="none" w:sz="0" w:space="0" w:color="auto"/>
        <w:right w:val="none" w:sz="0" w:space="0" w:color="auto"/>
      </w:divBdr>
    </w:div>
    <w:div w:id="1092890796">
      <w:bodyDiv w:val="1"/>
      <w:marLeft w:val="0"/>
      <w:marRight w:val="0"/>
      <w:marTop w:val="0"/>
      <w:marBottom w:val="0"/>
      <w:divBdr>
        <w:top w:val="none" w:sz="0" w:space="0" w:color="auto"/>
        <w:left w:val="none" w:sz="0" w:space="0" w:color="auto"/>
        <w:bottom w:val="none" w:sz="0" w:space="0" w:color="auto"/>
        <w:right w:val="none" w:sz="0" w:space="0" w:color="auto"/>
      </w:divBdr>
    </w:div>
    <w:div w:id="1120419832">
      <w:bodyDiv w:val="1"/>
      <w:marLeft w:val="0"/>
      <w:marRight w:val="0"/>
      <w:marTop w:val="0"/>
      <w:marBottom w:val="0"/>
      <w:divBdr>
        <w:top w:val="none" w:sz="0" w:space="0" w:color="auto"/>
        <w:left w:val="none" w:sz="0" w:space="0" w:color="auto"/>
        <w:bottom w:val="none" w:sz="0" w:space="0" w:color="auto"/>
        <w:right w:val="none" w:sz="0" w:space="0" w:color="auto"/>
      </w:divBdr>
      <w:divsChild>
        <w:div w:id="375468384">
          <w:marLeft w:val="0"/>
          <w:marRight w:val="0"/>
          <w:marTop w:val="0"/>
          <w:marBottom w:val="0"/>
          <w:divBdr>
            <w:top w:val="none" w:sz="0" w:space="0" w:color="auto"/>
            <w:left w:val="none" w:sz="0" w:space="0" w:color="auto"/>
            <w:bottom w:val="none" w:sz="0" w:space="0" w:color="auto"/>
            <w:right w:val="none" w:sz="0" w:space="0" w:color="auto"/>
          </w:divBdr>
          <w:divsChild>
            <w:div w:id="1731881115">
              <w:marLeft w:val="0"/>
              <w:marRight w:val="0"/>
              <w:marTop w:val="0"/>
              <w:marBottom w:val="0"/>
              <w:divBdr>
                <w:top w:val="none" w:sz="0" w:space="0" w:color="auto"/>
                <w:left w:val="none" w:sz="0" w:space="0" w:color="auto"/>
                <w:bottom w:val="none" w:sz="0" w:space="0" w:color="auto"/>
                <w:right w:val="none" w:sz="0" w:space="0" w:color="auto"/>
              </w:divBdr>
              <w:divsChild>
                <w:div w:id="9162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837007">
      <w:bodyDiv w:val="1"/>
      <w:marLeft w:val="0"/>
      <w:marRight w:val="0"/>
      <w:marTop w:val="0"/>
      <w:marBottom w:val="0"/>
      <w:divBdr>
        <w:top w:val="none" w:sz="0" w:space="0" w:color="auto"/>
        <w:left w:val="none" w:sz="0" w:space="0" w:color="auto"/>
        <w:bottom w:val="none" w:sz="0" w:space="0" w:color="auto"/>
        <w:right w:val="none" w:sz="0" w:space="0" w:color="auto"/>
      </w:divBdr>
    </w:div>
    <w:div w:id="1209341539">
      <w:bodyDiv w:val="1"/>
      <w:marLeft w:val="0"/>
      <w:marRight w:val="0"/>
      <w:marTop w:val="0"/>
      <w:marBottom w:val="0"/>
      <w:divBdr>
        <w:top w:val="none" w:sz="0" w:space="0" w:color="auto"/>
        <w:left w:val="none" w:sz="0" w:space="0" w:color="auto"/>
        <w:bottom w:val="none" w:sz="0" w:space="0" w:color="auto"/>
        <w:right w:val="none" w:sz="0" w:space="0" w:color="auto"/>
      </w:divBdr>
    </w:div>
    <w:div w:id="1238976135">
      <w:bodyDiv w:val="1"/>
      <w:marLeft w:val="0"/>
      <w:marRight w:val="0"/>
      <w:marTop w:val="0"/>
      <w:marBottom w:val="0"/>
      <w:divBdr>
        <w:top w:val="none" w:sz="0" w:space="0" w:color="auto"/>
        <w:left w:val="none" w:sz="0" w:space="0" w:color="auto"/>
        <w:bottom w:val="none" w:sz="0" w:space="0" w:color="auto"/>
        <w:right w:val="none" w:sz="0" w:space="0" w:color="auto"/>
      </w:divBdr>
    </w:div>
    <w:div w:id="1266156507">
      <w:bodyDiv w:val="1"/>
      <w:marLeft w:val="0"/>
      <w:marRight w:val="0"/>
      <w:marTop w:val="0"/>
      <w:marBottom w:val="0"/>
      <w:divBdr>
        <w:top w:val="none" w:sz="0" w:space="0" w:color="auto"/>
        <w:left w:val="none" w:sz="0" w:space="0" w:color="auto"/>
        <w:bottom w:val="none" w:sz="0" w:space="0" w:color="auto"/>
        <w:right w:val="none" w:sz="0" w:space="0" w:color="auto"/>
      </w:divBdr>
    </w:div>
    <w:div w:id="1278411608">
      <w:bodyDiv w:val="1"/>
      <w:marLeft w:val="0"/>
      <w:marRight w:val="0"/>
      <w:marTop w:val="0"/>
      <w:marBottom w:val="0"/>
      <w:divBdr>
        <w:top w:val="none" w:sz="0" w:space="0" w:color="auto"/>
        <w:left w:val="none" w:sz="0" w:space="0" w:color="auto"/>
        <w:bottom w:val="none" w:sz="0" w:space="0" w:color="auto"/>
        <w:right w:val="none" w:sz="0" w:space="0" w:color="auto"/>
      </w:divBdr>
    </w:div>
    <w:div w:id="1295989102">
      <w:bodyDiv w:val="1"/>
      <w:marLeft w:val="0"/>
      <w:marRight w:val="0"/>
      <w:marTop w:val="0"/>
      <w:marBottom w:val="0"/>
      <w:divBdr>
        <w:top w:val="none" w:sz="0" w:space="0" w:color="auto"/>
        <w:left w:val="none" w:sz="0" w:space="0" w:color="auto"/>
        <w:bottom w:val="none" w:sz="0" w:space="0" w:color="auto"/>
        <w:right w:val="none" w:sz="0" w:space="0" w:color="auto"/>
      </w:divBdr>
    </w:div>
    <w:div w:id="1304239260">
      <w:bodyDiv w:val="1"/>
      <w:marLeft w:val="0"/>
      <w:marRight w:val="0"/>
      <w:marTop w:val="0"/>
      <w:marBottom w:val="0"/>
      <w:divBdr>
        <w:top w:val="none" w:sz="0" w:space="0" w:color="auto"/>
        <w:left w:val="none" w:sz="0" w:space="0" w:color="auto"/>
        <w:bottom w:val="none" w:sz="0" w:space="0" w:color="auto"/>
        <w:right w:val="none" w:sz="0" w:space="0" w:color="auto"/>
      </w:divBdr>
    </w:div>
    <w:div w:id="1304310299">
      <w:bodyDiv w:val="1"/>
      <w:marLeft w:val="0"/>
      <w:marRight w:val="0"/>
      <w:marTop w:val="0"/>
      <w:marBottom w:val="0"/>
      <w:divBdr>
        <w:top w:val="none" w:sz="0" w:space="0" w:color="auto"/>
        <w:left w:val="none" w:sz="0" w:space="0" w:color="auto"/>
        <w:bottom w:val="none" w:sz="0" w:space="0" w:color="auto"/>
        <w:right w:val="none" w:sz="0" w:space="0" w:color="auto"/>
      </w:divBdr>
    </w:div>
    <w:div w:id="1344472995">
      <w:bodyDiv w:val="1"/>
      <w:marLeft w:val="0"/>
      <w:marRight w:val="0"/>
      <w:marTop w:val="0"/>
      <w:marBottom w:val="0"/>
      <w:divBdr>
        <w:top w:val="none" w:sz="0" w:space="0" w:color="auto"/>
        <w:left w:val="none" w:sz="0" w:space="0" w:color="auto"/>
        <w:bottom w:val="none" w:sz="0" w:space="0" w:color="auto"/>
        <w:right w:val="none" w:sz="0" w:space="0" w:color="auto"/>
      </w:divBdr>
    </w:div>
    <w:div w:id="1362629991">
      <w:bodyDiv w:val="1"/>
      <w:marLeft w:val="0"/>
      <w:marRight w:val="0"/>
      <w:marTop w:val="0"/>
      <w:marBottom w:val="0"/>
      <w:divBdr>
        <w:top w:val="none" w:sz="0" w:space="0" w:color="auto"/>
        <w:left w:val="none" w:sz="0" w:space="0" w:color="auto"/>
        <w:bottom w:val="none" w:sz="0" w:space="0" w:color="auto"/>
        <w:right w:val="none" w:sz="0" w:space="0" w:color="auto"/>
      </w:divBdr>
    </w:div>
    <w:div w:id="1364356520">
      <w:bodyDiv w:val="1"/>
      <w:marLeft w:val="0"/>
      <w:marRight w:val="0"/>
      <w:marTop w:val="0"/>
      <w:marBottom w:val="0"/>
      <w:divBdr>
        <w:top w:val="none" w:sz="0" w:space="0" w:color="auto"/>
        <w:left w:val="none" w:sz="0" w:space="0" w:color="auto"/>
        <w:bottom w:val="none" w:sz="0" w:space="0" w:color="auto"/>
        <w:right w:val="none" w:sz="0" w:space="0" w:color="auto"/>
      </w:divBdr>
    </w:div>
    <w:div w:id="1366904643">
      <w:bodyDiv w:val="1"/>
      <w:marLeft w:val="0"/>
      <w:marRight w:val="0"/>
      <w:marTop w:val="0"/>
      <w:marBottom w:val="0"/>
      <w:divBdr>
        <w:top w:val="none" w:sz="0" w:space="0" w:color="auto"/>
        <w:left w:val="none" w:sz="0" w:space="0" w:color="auto"/>
        <w:bottom w:val="none" w:sz="0" w:space="0" w:color="auto"/>
        <w:right w:val="none" w:sz="0" w:space="0" w:color="auto"/>
      </w:divBdr>
    </w:div>
    <w:div w:id="1376389641">
      <w:bodyDiv w:val="1"/>
      <w:marLeft w:val="0"/>
      <w:marRight w:val="0"/>
      <w:marTop w:val="0"/>
      <w:marBottom w:val="0"/>
      <w:divBdr>
        <w:top w:val="none" w:sz="0" w:space="0" w:color="auto"/>
        <w:left w:val="none" w:sz="0" w:space="0" w:color="auto"/>
        <w:bottom w:val="none" w:sz="0" w:space="0" w:color="auto"/>
        <w:right w:val="none" w:sz="0" w:space="0" w:color="auto"/>
      </w:divBdr>
    </w:div>
    <w:div w:id="1391533862">
      <w:bodyDiv w:val="1"/>
      <w:marLeft w:val="0"/>
      <w:marRight w:val="0"/>
      <w:marTop w:val="0"/>
      <w:marBottom w:val="0"/>
      <w:divBdr>
        <w:top w:val="none" w:sz="0" w:space="0" w:color="auto"/>
        <w:left w:val="none" w:sz="0" w:space="0" w:color="auto"/>
        <w:bottom w:val="none" w:sz="0" w:space="0" w:color="auto"/>
        <w:right w:val="none" w:sz="0" w:space="0" w:color="auto"/>
      </w:divBdr>
    </w:div>
    <w:div w:id="1503203709">
      <w:bodyDiv w:val="1"/>
      <w:marLeft w:val="0"/>
      <w:marRight w:val="0"/>
      <w:marTop w:val="0"/>
      <w:marBottom w:val="0"/>
      <w:divBdr>
        <w:top w:val="none" w:sz="0" w:space="0" w:color="auto"/>
        <w:left w:val="none" w:sz="0" w:space="0" w:color="auto"/>
        <w:bottom w:val="none" w:sz="0" w:space="0" w:color="auto"/>
        <w:right w:val="none" w:sz="0" w:space="0" w:color="auto"/>
      </w:divBdr>
    </w:div>
    <w:div w:id="1536304940">
      <w:bodyDiv w:val="1"/>
      <w:marLeft w:val="0"/>
      <w:marRight w:val="0"/>
      <w:marTop w:val="0"/>
      <w:marBottom w:val="0"/>
      <w:divBdr>
        <w:top w:val="none" w:sz="0" w:space="0" w:color="auto"/>
        <w:left w:val="none" w:sz="0" w:space="0" w:color="auto"/>
        <w:bottom w:val="none" w:sz="0" w:space="0" w:color="auto"/>
        <w:right w:val="none" w:sz="0" w:space="0" w:color="auto"/>
      </w:divBdr>
    </w:div>
    <w:div w:id="1542858589">
      <w:bodyDiv w:val="1"/>
      <w:marLeft w:val="0"/>
      <w:marRight w:val="0"/>
      <w:marTop w:val="0"/>
      <w:marBottom w:val="0"/>
      <w:divBdr>
        <w:top w:val="none" w:sz="0" w:space="0" w:color="auto"/>
        <w:left w:val="none" w:sz="0" w:space="0" w:color="auto"/>
        <w:bottom w:val="none" w:sz="0" w:space="0" w:color="auto"/>
        <w:right w:val="none" w:sz="0" w:space="0" w:color="auto"/>
      </w:divBdr>
    </w:div>
    <w:div w:id="1550726699">
      <w:bodyDiv w:val="1"/>
      <w:marLeft w:val="0"/>
      <w:marRight w:val="0"/>
      <w:marTop w:val="0"/>
      <w:marBottom w:val="0"/>
      <w:divBdr>
        <w:top w:val="none" w:sz="0" w:space="0" w:color="auto"/>
        <w:left w:val="none" w:sz="0" w:space="0" w:color="auto"/>
        <w:bottom w:val="none" w:sz="0" w:space="0" w:color="auto"/>
        <w:right w:val="none" w:sz="0" w:space="0" w:color="auto"/>
      </w:divBdr>
    </w:div>
    <w:div w:id="1557274165">
      <w:bodyDiv w:val="1"/>
      <w:marLeft w:val="0"/>
      <w:marRight w:val="0"/>
      <w:marTop w:val="0"/>
      <w:marBottom w:val="0"/>
      <w:divBdr>
        <w:top w:val="none" w:sz="0" w:space="0" w:color="auto"/>
        <w:left w:val="none" w:sz="0" w:space="0" w:color="auto"/>
        <w:bottom w:val="none" w:sz="0" w:space="0" w:color="auto"/>
        <w:right w:val="none" w:sz="0" w:space="0" w:color="auto"/>
      </w:divBdr>
    </w:div>
    <w:div w:id="1575890780">
      <w:bodyDiv w:val="1"/>
      <w:marLeft w:val="0"/>
      <w:marRight w:val="0"/>
      <w:marTop w:val="0"/>
      <w:marBottom w:val="0"/>
      <w:divBdr>
        <w:top w:val="none" w:sz="0" w:space="0" w:color="auto"/>
        <w:left w:val="none" w:sz="0" w:space="0" w:color="auto"/>
        <w:bottom w:val="none" w:sz="0" w:space="0" w:color="auto"/>
        <w:right w:val="none" w:sz="0" w:space="0" w:color="auto"/>
      </w:divBdr>
    </w:div>
    <w:div w:id="1613316624">
      <w:bodyDiv w:val="1"/>
      <w:marLeft w:val="0"/>
      <w:marRight w:val="0"/>
      <w:marTop w:val="0"/>
      <w:marBottom w:val="0"/>
      <w:divBdr>
        <w:top w:val="none" w:sz="0" w:space="0" w:color="auto"/>
        <w:left w:val="none" w:sz="0" w:space="0" w:color="auto"/>
        <w:bottom w:val="none" w:sz="0" w:space="0" w:color="auto"/>
        <w:right w:val="none" w:sz="0" w:space="0" w:color="auto"/>
      </w:divBdr>
    </w:div>
    <w:div w:id="1613516903">
      <w:bodyDiv w:val="1"/>
      <w:marLeft w:val="0"/>
      <w:marRight w:val="0"/>
      <w:marTop w:val="0"/>
      <w:marBottom w:val="0"/>
      <w:divBdr>
        <w:top w:val="none" w:sz="0" w:space="0" w:color="auto"/>
        <w:left w:val="none" w:sz="0" w:space="0" w:color="auto"/>
        <w:bottom w:val="none" w:sz="0" w:space="0" w:color="auto"/>
        <w:right w:val="none" w:sz="0" w:space="0" w:color="auto"/>
      </w:divBdr>
    </w:div>
    <w:div w:id="1641418189">
      <w:bodyDiv w:val="1"/>
      <w:marLeft w:val="0"/>
      <w:marRight w:val="0"/>
      <w:marTop w:val="0"/>
      <w:marBottom w:val="0"/>
      <w:divBdr>
        <w:top w:val="none" w:sz="0" w:space="0" w:color="auto"/>
        <w:left w:val="none" w:sz="0" w:space="0" w:color="auto"/>
        <w:bottom w:val="none" w:sz="0" w:space="0" w:color="auto"/>
        <w:right w:val="none" w:sz="0" w:space="0" w:color="auto"/>
      </w:divBdr>
    </w:div>
    <w:div w:id="1661884518">
      <w:bodyDiv w:val="1"/>
      <w:marLeft w:val="0"/>
      <w:marRight w:val="0"/>
      <w:marTop w:val="0"/>
      <w:marBottom w:val="0"/>
      <w:divBdr>
        <w:top w:val="none" w:sz="0" w:space="0" w:color="auto"/>
        <w:left w:val="none" w:sz="0" w:space="0" w:color="auto"/>
        <w:bottom w:val="none" w:sz="0" w:space="0" w:color="auto"/>
        <w:right w:val="none" w:sz="0" w:space="0" w:color="auto"/>
      </w:divBdr>
    </w:div>
    <w:div w:id="1666123531">
      <w:bodyDiv w:val="1"/>
      <w:marLeft w:val="0"/>
      <w:marRight w:val="0"/>
      <w:marTop w:val="0"/>
      <w:marBottom w:val="0"/>
      <w:divBdr>
        <w:top w:val="none" w:sz="0" w:space="0" w:color="auto"/>
        <w:left w:val="none" w:sz="0" w:space="0" w:color="auto"/>
        <w:bottom w:val="none" w:sz="0" w:space="0" w:color="auto"/>
        <w:right w:val="none" w:sz="0" w:space="0" w:color="auto"/>
      </w:divBdr>
    </w:div>
    <w:div w:id="1689595835">
      <w:bodyDiv w:val="1"/>
      <w:marLeft w:val="0"/>
      <w:marRight w:val="0"/>
      <w:marTop w:val="0"/>
      <w:marBottom w:val="0"/>
      <w:divBdr>
        <w:top w:val="none" w:sz="0" w:space="0" w:color="auto"/>
        <w:left w:val="none" w:sz="0" w:space="0" w:color="auto"/>
        <w:bottom w:val="none" w:sz="0" w:space="0" w:color="auto"/>
        <w:right w:val="none" w:sz="0" w:space="0" w:color="auto"/>
      </w:divBdr>
    </w:div>
    <w:div w:id="1699353876">
      <w:bodyDiv w:val="1"/>
      <w:marLeft w:val="0"/>
      <w:marRight w:val="0"/>
      <w:marTop w:val="0"/>
      <w:marBottom w:val="0"/>
      <w:divBdr>
        <w:top w:val="none" w:sz="0" w:space="0" w:color="auto"/>
        <w:left w:val="none" w:sz="0" w:space="0" w:color="auto"/>
        <w:bottom w:val="none" w:sz="0" w:space="0" w:color="auto"/>
        <w:right w:val="none" w:sz="0" w:space="0" w:color="auto"/>
      </w:divBdr>
    </w:div>
    <w:div w:id="1706950662">
      <w:bodyDiv w:val="1"/>
      <w:marLeft w:val="0"/>
      <w:marRight w:val="0"/>
      <w:marTop w:val="0"/>
      <w:marBottom w:val="0"/>
      <w:divBdr>
        <w:top w:val="none" w:sz="0" w:space="0" w:color="auto"/>
        <w:left w:val="none" w:sz="0" w:space="0" w:color="auto"/>
        <w:bottom w:val="none" w:sz="0" w:space="0" w:color="auto"/>
        <w:right w:val="none" w:sz="0" w:space="0" w:color="auto"/>
      </w:divBdr>
    </w:div>
    <w:div w:id="1714844137">
      <w:bodyDiv w:val="1"/>
      <w:marLeft w:val="0"/>
      <w:marRight w:val="0"/>
      <w:marTop w:val="0"/>
      <w:marBottom w:val="0"/>
      <w:divBdr>
        <w:top w:val="none" w:sz="0" w:space="0" w:color="auto"/>
        <w:left w:val="none" w:sz="0" w:space="0" w:color="auto"/>
        <w:bottom w:val="none" w:sz="0" w:space="0" w:color="auto"/>
        <w:right w:val="none" w:sz="0" w:space="0" w:color="auto"/>
      </w:divBdr>
    </w:div>
    <w:div w:id="1724253913">
      <w:bodyDiv w:val="1"/>
      <w:marLeft w:val="0"/>
      <w:marRight w:val="0"/>
      <w:marTop w:val="0"/>
      <w:marBottom w:val="0"/>
      <w:divBdr>
        <w:top w:val="none" w:sz="0" w:space="0" w:color="auto"/>
        <w:left w:val="none" w:sz="0" w:space="0" w:color="auto"/>
        <w:bottom w:val="none" w:sz="0" w:space="0" w:color="auto"/>
        <w:right w:val="none" w:sz="0" w:space="0" w:color="auto"/>
      </w:divBdr>
    </w:div>
    <w:div w:id="1727139660">
      <w:bodyDiv w:val="1"/>
      <w:marLeft w:val="0"/>
      <w:marRight w:val="0"/>
      <w:marTop w:val="0"/>
      <w:marBottom w:val="0"/>
      <w:divBdr>
        <w:top w:val="none" w:sz="0" w:space="0" w:color="auto"/>
        <w:left w:val="none" w:sz="0" w:space="0" w:color="auto"/>
        <w:bottom w:val="none" w:sz="0" w:space="0" w:color="auto"/>
        <w:right w:val="none" w:sz="0" w:space="0" w:color="auto"/>
      </w:divBdr>
    </w:div>
    <w:div w:id="1737821977">
      <w:bodyDiv w:val="1"/>
      <w:marLeft w:val="0"/>
      <w:marRight w:val="0"/>
      <w:marTop w:val="0"/>
      <w:marBottom w:val="0"/>
      <w:divBdr>
        <w:top w:val="none" w:sz="0" w:space="0" w:color="auto"/>
        <w:left w:val="none" w:sz="0" w:space="0" w:color="auto"/>
        <w:bottom w:val="none" w:sz="0" w:space="0" w:color="auto"/>
        <w:right w:val="none" w:sz="0" w:space="0" w:color="auto"/>
      </w:divBdr>
    </w:div>
    <w:div w:id="1743870942">
      <w:bodyDiv w:val="1"/>
      <w:marLeft w:val="0"/>
      <w:marRight w:val="0"/>
      <w:marTop w:val="0"/>
      <w:marBottom w:val="0"/>
      <w:divBdr>
        <w:top w:val="none" w:sz="0" w:space="0" w:color="auto"/>
        <w:left w:val="none" w:sz="0" w:space="0" w:color="auto"/>
        <w:bottom w:val="none" w:sz="0" w:space="0" w:color="auto"/>
        <w:right w:val="none" w:sz="0" w:space="0" w:color="auto"/>
      </w:divBdr>
    </w:div>
    <w:div w:id="1791170080">
      <w:bodyDiv w:val="1"/>
      <w:marLeft w:val="0"/>
      <w:marRight w:val="0"/>
      <w:marTop w:val="0"/>
      <w:marBottom w:val="0"/>
      <w:divBdr>
        <w:top w:val="none" w:sz="0" w:space="0" w:color="auto"/>
        <w:left w:val="none" w:sz="0" w:space="0" w:color="auto"/>
        <w:bottom w:val="none" w:sz="0" w:space="0" w:color="auto"/>
        <w:right w:val="none" w:sz="0" w:space="0" w:color="auto"/>
      </w:divBdr>
      <w:divsChild>
        <w:div w:id="330572185">
          <w:marLeft w:val="0"/>
          <w:marRight w:val="0"/>
          <w:marTop w:val="0"/>
          <w:marBottom w:val="0"/>
          <w:divBdr>
            <w:top w:val="none" w:sz="0" w:space="0" w:color="auto"/>
            <w:left w:val="none" w:sz="0" w:space="0" w:color="auto"/>
            <w:bottom w:val="none" w:sz="0" w:space="0" w:color="auto"/>
            <w:right w:val="none" w:sz="0" w:space="0" w:color="auto"/>
          </w:divBdr>
          <w:divsChild>
            <w:div w:id="1217814388">
              <w:marLeft w:val="0"/>
              <w:marRight w:val="0"/>
              <w:marTop w:val="0"/>
              <w:marBottom w:val="0"/>
              <w:divBdr>
                <w:top w:val="none" w:sz="0" w:space="0" w:color="auto"/>
                <w:left w:val="none" w:sz="0" w:space="0" w:color="auto"/>
                <w:bottom w:val="none" w:sz="0" w:space="0" w:color="auto"/>
                <w:right w:val="none" w:sz="0" w:space="0" w:color="auto"/>
              </w:divBdr>
              <w:divsChild>
                <w:div w:id="8034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67683">
      <w:bodyDiv w:val="1"/>
      <w:marLeft w:val="0"/>
      <w:marRight w:val="0"/>
      <w:marTop w:val="0"/>
      <w:marBottom w:val="0"/>
      <w:divBdr>
        <w:top w:val="none" w:sz="0" w:space="0" w:color="auto"/>
        <w:left w:val="none" w:sz="0" w:space="0" w:color="auto"/>
        <w:bottom w:val="none" w:sz="0" w:space="0" w:color="auto"/>
        <w:right w:val="none" w:sz="0" w:space="0" w:color="auto"/>
      </w:divBdr>
    </w:div>
    <w:div w:id="1804230179">
      <w:bodyDiv w:val="1"/>
      <w:marLeft w:val="0"/>
      <w:marRight w:val="0"/>
      <w:marTop w:val="0"/>
      <w:marBottom w:val="0"/>
      <w:divBdr>
        <w:top w:val="none" w:sz="0" w:space="0" w:color="auto"/>
        <w:left w:val="none" w:sz="0" w:space="0" w:color="auto"/>
        <w:bottom w:val="none" w:sz="0" w:space="0" w:color="auto"/>
        <w:right w:val="none" w:sz="0" w:space="0" w:color="auto"/>
      </w:divBdr>
    </w:div>
    <w:div w:id="1859654584">
      <w:bodyDiv w:val="1"/>
      <w:marLeft w:val="0"/>
      <w:marRight w:val="0"/>
      <w:marTop w:val="0"/>
      <w:marBottom w:val="0"/>
      <w:divBdr>
        <w:top w:val="none" w:sz="0" w:space="0" w:color="auto"/>
        <w:left w:val="none" w:sz="0" w:space="0" w:color="auto"/>
        <w:bottom w:val="none" w:sz="0" w:space="0" w:color="auto"/>
        <w:right w:val="none" w:sz="0" w:space="0" w:color="auto"/>
      </w:divBdr>
    </w:div>
    <w:div w:id="1863201896">
      <w:bodyDiv w:val="1"/>
      <w:marLeft w:val="0"/>
      <w:marRight w:val="0"/>
      <w:marTop w:val="0"/>
      <w:marBottom w:val="0"/>
      <w:divBdr>
        <w:top w:val="none" w:sz="0" w:space="0" w:color="auto"/>
        <w:left w:val="none" w:sz="0" w:space="0" w:color="auto"/>
        <w:bottom w:val="none" w:sz="0" w:space="0" w:color="auto"/>
        <w:right w:val="none" w:sz="0" w:space="0" w:color="auto"/>
      </w:divBdr>
    </w:div>
    <w:div w:id="1886599908">
      <w:bodyDiv w:val="1"/>
      <w:marLeft w:val="0"/>
      <w:marRight w:val="0"/>
      <w:marTop w:val="0"/>
      <w:marBottom w:val="0"/>
      <w:divBdr>
        <w:top w:val="none" w:sz="0" w:space="0" w:color="auto"/>
        <w:left w:val="none" w:sz="0" w:space="0" w:color="auto"/>
        <w:bottom w:val="none" w:sz="0" w:space="0" w:color="auto"/>
        <w:right w:val="none" w:sz="0" w:space="0" w:color="auto"/>
      </w:divBdr>
    </w:div>
    <w:div w:id="1902591718">
      <w:bodyDiv w:val="1"/>
      <w:marLeft w:val="0"/>
      <w:marRight w:val="0"/>
      <w:marTop w:val="0"/>
      <w:marBottom w:val="0"/>
      <w:divBdr>
        <w:top w:val="none" w:sz="0" w:space="0" w:color="auto"/>
        <w:left w:val="none" w:sz="0" w:space="0" w:color="auto"/>
        <w:bottom w:val="none" w:sz="0" w:space="0" w:color="auto"/>
        <w:right w:val="none" w:sz="0" w:space="0" w:color="auto"/>
      </w:divBdr>
    </w:div>
    <w:div w:id="1902904692">
      <w:bodyDiv w:val="1"/>
      <w:marLeft w:val="0"/>
      <w:marRight w:val="0"/>
      <w:marTop w:val="0"/>
      <w:marBottom w:val="0"/>
      <w:divBdr>
        <w:top w:val="none" w:sz="0" w:space="0" w:color="auto"/>
        <w:left w:val="none" w:sz="0" w:space="0" w:color="auto"/>
        <w:bottom w:val="none" w:sz="0" w:space="0" w:color="auto"/>
        <w:right w:val="none" w:sz="0" w:space="0" w:color="auto"/>
      </w:divBdr>
    </w:div>
    <w:div w:id="1909918767">
      <w:bodyDiv w:val="1"/>
      <w:marLeft w:val="0"/>
      <w:marRight w:val="0"/>
      <w:marTop w:val="0"/>
      <w:marBottom w:val="0"/>
      <w:divBdr>
        <w:top w:val="none" w:sz="0" w:space="0" w:color="auto"/>
        <w:left w:val="none" w:sz="0" w:space="0" w:color="auto"/>
        <w:bottom w:val="none" w:sz="0" w:space="0" w:color="auto"/>
        <w:right w:val="none" w:sz="0" w:space="0" w:color="auto"/>
      </w:divBdr>
    </w:div>
    <w:div w:id="1941913473">
      <w:bodyDiv w:val="1"/>
      <w:marLeft w:val="0"/>
      <w:marRight w:val="0"/>
      <w:marTop w:val="0"/>
      <w:marBottom w:val="0"/>
      <w:divBdr>
        <w:top w:val="none" w:sz="0" w:space="0" w:color="auto"/>
        <w:left w:val="none" w:sz="0" w:space="0" w:color="auto"/>
        <w:bottom w:val="none" w:sz="0" w:space="0" w:color="auto"/>
        <w:right w:val="none" w:sz="0" w:space="0" w:color="auto"/>
      </w:divBdr>
    </w:div>
    <w:div w:id="1955863456">
      <w:bodyDiv w:val="1"/>
      <w:marLeft w:val="0"/>
      <w:marRight w:val="0"/>
      <w:marTop w:val="0"/>
      <w:marBottom w:val="0"/>
      <w:divBdr>
        <w:top w:val="none" w:sz="0" w:space="0" w:color="auto"/>
        <w:left w:val="none" w:sz="0" w:space="0" w:color="auto"/>
        <w:bottom w:val="none" w:sz="0" w:space="0" w:color="auto"/>
        <w:right w:val="none" w:sz="0" w:space="0" w:color="auto"/>
      </w:divBdr>
    </w:div>
    <w:div w:id="1966303965">
      <w:bodyDiv w:val="1"/>
      <w:marLeft w:val="0"/>
      <w:marRight w:val="0"/>
      <w:marTop w:val="0"/>
      <w:marBottom w:val="0"/>
      <w:divBdr>
        <w:top w:val="none" w:sz="0" w:space="0" w:color="auto"/>
        <w:left w:val="none" w:sz="0" w:space="0" w:color="auto"/>
        <w:bottom w:val="none" w:sz="0" w:space="0" w:color="auto"/>
        <w:right w:val="none" w:sz="0" w:space="0" w:color="auto"/>
      </w:divBdr>
    </w:div>
    <w:div w:id="2014216078">
      <w:bodyDiv w:val="1"/>
      <w:marLeft w:val="0"/>
      <w:marRight w:val="0"/>
      <w:marTop w:val="0"/>
      <w:marBottom w:val="0"/>
      <w:divBdr>
        <w:top w:val="none" w:sz="0" w:space="0" w:color="auto"/>
        <w:left w:val="none" w:sz="0" w:space="0" w:color="auto"/>
        <w:bottom w:val="none" w:sz="0" w:space="0" w:color="auto"/>
        <w:right w:val="none" w:sz="0" w:space="0" w:color="auto"/>
      </w:divBdr>
    </w:div>
    <w:div w:id="2022581905">
      <w:bodyDiv w:val="1"/>
      <w:marLeft w:val="0"/>
      <w:marRight w:val="0"/>
      <w:marTop w:val="0"/>
      <w:marBottom w:val="0"/>
      <w:divBdr>
        <w:top w:val="none" w:sz="0" w:space="0" w:color="auto"/>
        <w:left w:val="none" w:sz="0" w:space="0" w:color="auto"/>
        <w:bottom w:val="none" w:sz="0" w:space="0" w:color="auto"/>
        <w:right w:val="none" w:sz="0" w:space="0" w:color="auto"/>
      </w:divBdr>
    </w:div>
    <w:div w:id="2025356569">
      <w:bodyDiv w:val="1"/>
      <w:marLeft w:val="0"/>
      <w:marRight w:val="0"/>
      <w:marTop w:val="0"/>
      <w:marBottom w:val="0"/>
      <w:divBdr>
        <w:top w:val="none" w:sz="0" w:space="0" w:color="auto"/>
        <w:left w:val="none" w:sz="0" w:space="0" w:color="auto"/>
        <w:bottom w:val="none" w:sz="0" w:space="0" w:color="auto"/>
        <w:right w:val="none" w:sz="0" w:space="0" w:color="auto"/>
      </w:divBdr>
    </w:div>
    <w:div w:id="2058431921">
      <w:bodyDiv w:val="1"/>
      <w:marLeft w:val="0"/>
      <w:marRight w:val="0"/>
      <w:marTop w:val="0"/>
      <w:marBottom w:val="0"/>
      <w:divBdr>
        <w:top w:val="none" w:sz="0" w:space="0" w:color="auto"/>
        <w:left w:val="none" w:sz="0" w:space="0" w:color="auto"/>
        <w:bottom w:val="none" w:sz="0" w:space="0" w:color="auto"/>
        <w:right w:val="none" w:sz="0" w:space="0" w:color="auto"/>
      </w:divBdr>
    </w:div>
    <w:div w:id="2060323088">
      <w:bodyDiv w:val="1"/>
      <w:marLeft w:val="0"/>
      <w:marRight w:val="0"/>
      <w:marTop w:val="0"/>
      <w:marBottom w:val="0"/>
      <w:divBdr>
        <w:top w:val="none" w:sz="0" w:space="0" w:color="auto"/>
        <w:left w:val="none" w:sz="0" w:space="0" w:color="auto"/>
        <w:bottom w:val="none" w:sz="0" w:space="0" w:color="auto"/>
        <w:right w:val="none" w:sz="0" w:space="0" w:color="auto"/>
      </w:divBdr>
    </w:div>
    <w:div w:id="2090998886">
      <w:bodyDiv w:val="1"/>
      <w:marLeft w:val="0"/>
      <w:marRight w:val="0"/>
      <w:marTop w:val="0"/>
      <w:marBottom w:val="0"/>
      <w:divBdr>
        <w:top w:val="none" w:sz="0" w:space="0" w:color="auto"/>
        <w:left w:val="none" w:sz="0" w:space="0" w:color="auto"/>
        <w:bottom w:val="none" w:sz="0" w:space="0" w:color="auto"/>
        <w:right w:val="none" w:sz="0" w:space="0" w:color="auto"/>
      </w:divBdr>
    </w:div>
    <w:div w:id="212167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mailto:info@cybertryzub.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Sheet1!$B$1</c:f>
              <c:strCache>
                <c:ptCount val="1"/>
                <c:pt idx="0">
                  <c:v>No. of Test Cases</c:v>
                </c:pt>
              </c:strCache>
            </c:strRef>
          </c:tx>
          <c:spPr>
            <a:solidFill>
              <a:schemeClr val="tx2">
                <a:lumMod val="60000"/>
                <a:lumOff val="40000"/>
              </a:schemeClr>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Sheet1!$B$2:$B$12</c:f>
              <c:numCache>
                <c:formatCode>General</c:formatCode>
                <c:ptCount val="11"/>
                <c:pt idx="0">
                  <c:v>27</c:v>
                </c:pt>
                <c:pt idx="1">
                  <c:v>6</c:v>
                </c:pt>
                <c:pt idx="2">
                  <c:v>9</c:v>
                </c:pt>
                <c:pt idx="3">
                  <c:v>5</c:v>
                </c:pt>
                <c:pt idx="4">
                  <c:v>5</c:v>
                </c:pt>
                <c:pt idx="5">
                  <c:v>5</c:v>
                </c:pt>
                <c:pt idx="6">
                  <c:v>4</c:v>
                </c:pt>
                <c:pt idx="7">
                  <c:v>6</c:v>
                </c:pt>
                <c:pt idx="8">
                  <c:v>11</c:v>
                </c:pt>
                <c:pt idx="9">
                  <c:v>5</c:v>
                </c:pt>
                <c:pt idx="10">
                  <c:v>6</c:v>
                </c:pt>
              </c:numCache>
            </c:numRef>
          </c:val>
          <c:extLst>
            <c:ext xmlns:c16="http://schemas.microsoft.com/office/drawing/2014/chart" uri="{C3380CC4-5D6E-409C-BE32-E72D297353CC}">
              <c16:uniqueId val="{00000000-89EA-41AF-ADE7-1140ABD59BDA}"/>
            </c:ext>
          </c:extLst>
        </c:ser>
        <c:ser>
          <c:idx val="1"/>
          <c:order val="1"/>
          <c:tx>
            <c:strRef>
              <c:f>Sheet1!$C$1</c:f>
              <c:strCache>
                <c:ptCount val="1"/>
                <c:pt idx="0">
                  <c:v>No. Of Passed Cases</c:v>
                </c:pt>
              </c:strCache>
            </c:strRef>
          </c:tx>
          <c:spPr>
            <a:solidFill>
              <a:srgbClr val="00B05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Sheet1!$C$2:$C$12</c:f>
              <c:numCache>
                <c:formatCode>General</c:formatCode>
                <c:ptCount val="11"/>
                <c:pt idx="0">
                  <c:v>27</c:v>
                </c:pt>
                <c:pt idx="1">
                  <c:v>6</c:v>
                </c:pt>
                <c:pt idx="2">
                  <c:v>7</c:v>
                </c:pt>
                <c:pt idx="3">
                  <c:v>4</c:v>
                </c:pt>
                <c:pt idx="4">
                  <c:v>5</c:v>
                </c:pt>
                <c:pt idx="5">
                  <c:v>5</c:v>
                </c:pt>
                <c:pt idx="6">
                  <c:v>4</c:v>
                </c:pt>
                <c:pt idx="7">
                  <c:v>6</c:v>
                </c:pt>
                <c:pt idx="8">
                  <c:v>9</c:v>
                </c:pt>
                <c:pt idx="9">
                  <c:v>5</c:v>
                </c:pt>
                <c:pt idx="10">
                  <c:v>6</c:v>
                </c:pt>
              </c:numCache>
            </c:numRef>
          </c:val>
          <c:extLst>
            <c:ext xmlns:c16="http://schemas.microsoft.com/office/drawing/2014/chart" uri="{C3380CC4-5D6E-409C-BE32-E72D297353CC}">
              <c16:uniqueId val="{00000001-89EA-41AF-ADE7-1140ABD59BDA}"/>
            </c:ext>
          </c:extLst>
        </c:ser>
        <c:ser>
          <c:idx val="2"/>
          <c:order val="2"/>
          <c:tx>
            <c:strRef>
              <c:f>Sheet1!$D$1</c:f>
              <c:strCache>
                <c:ptCount val="1"/>
                <c:pt idx="0">
                  <c:v>No. Of Failed Cases</c:v>
                </c:pt>
              </c:strCache>
            </c:strRef>
          </c:tx>
          <c:spPr>
            <a:solidFill>
              <a:srgbClr val="FF0000"/>
            </a:solidFill>
            <a:ln>
              <a:noFill/>
            </a:ln>
            <a:effectLst/>
            <a:sp3d/>
          </c:spPr>
          <c:invertIfNegative val="0"/>
          <c:cat>
            <c:strRef>
              <c:f>Sheet1!$A$2:$A$12</c:f>
              <c:strCache>
                <c:ptCount val="11"/>
                <c:pt idx="0">
                  <c:v>Data Validation</c:v>
                </c:pt>
                <c:pt idx="1">
                  <c:v>Session Management</c:v>
                </c:pt>
                <c:pt idx="2">
                  <c:v>Authentication</c:v>
                </c:pt>
                <c:pt idx="3">
                  <c:v>Configuration Management</c:v>
                </c:pt>
                <c:pt idx="4">
                  <c:v>Authorization</c:v>
                </c:pt>
                <c:pt idx="5">
                  <c:v>Business Logic</c:v>
                </c:pt>
                <c:pt idx="6">
                  <c:v>Denial of Service</c:v>
                </c:pt>
                <c:pt idx="7">
                  <c:v>Risky Functionality - File Uploads</c:v>
                </c:pt>
                <c:pt idx="8">
                  <c:v>Risky Functionality - Card Payment</c:v>
                </c:pt>
                <c:pt idx="9">
                  <c:v>Cryptography</c:v>
                </c:pt>
                <c:pt idx="10">
                  <c:v>Secure Transmission</c:v>
                </c:pt>
              </c:strCache>
            </c:strRef>
          </c:cat>
          <c:val>
            <c:numRef>
              <c:f>Sheet1!$D$2:$D$12</c:f>
              <c:numCache>
                <c:formatCode>General</c:formatCode>
                <c:ptCount val="11"/>
                <c:pt idx="0">
                  <c:v>0</c:v>
                </c:pt>
                <c:pt idx="1">
                  <c:v>0</c:v>
                </c:pt>
                <c:pt idx="2">
                  <c:v>2</c:v>
                </c:pt>
                <c:pt idx="3">
                  <c:v>1</c:v>
                </c:pt>
                <c:pt idx="4">
                  <c:v>0</c:v>
                </c:pt>
                <c:pt idx="5">
                  <c:v>0</c:v>
                </c:pt>
                <c:pt idx="6">
                  <c:v>0</c:v>
                </c:pt>
                <c:pt idx="7">
                  <c:v>0</c:v>
                </c:pt>
                <c:pt idx="8">
                  <c:v>2</c:v>
                </c:pt>
                <c:pt idx="9">
                  <c:v>0</c:v>
                </c:pt>
                <c:pt idx="10">
                  <c:v>0</c:v>
                </c:pt>
              </c:numCache>
            </c:numRef>
          </c:val>
          <c:extLst>
            <c:ext xmlns:c16="http://schemas.microsoft.com/office/drawing/2014/chart" uri="{C3380CC4-5D6E-409C-BE32-E72D297353CC}">
              <c16:uniqueId val="{00000002-89EA-41AF-ADE7-1140ABD59BDA}"/>
            </c:ext>
          </c:extLst>
        </c:ser>
        <c:dLbls>
          <c:showLegendKey val="0"/>
          <c:showVal val="0"/>
          <c:showCatName val="0"/>
          <c:showSerName val="0"/>
          <c:showPercent val="0"/>
          <c:showBubbleSize val="0"/>
        </c:dLbls>
        <c:gapWidth val="150"/>
        <c:gapDepth val="252"/>
        <c:shape val="box"/>
        <c:axId val="1982788991"/>
        <c:axId val="1982786079"/>
        <c:axId val="2002191391"/>
      </c:bar3DChart>
      <c:catAx>
        <c:axId val="198278899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auto val="1"/>
        <c:lblAlgn val="ctr"/>
        <c:lblOffset val="100"/>
        <c:noMultiLvlLbl val="0"/>
      </c:catAx>
      <c:valAx>
        <c:axId val="19827860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8991"/>
        <c:crosses val="autoZero"/>
        <c:crossBetween val="between"/>
        <c:majorUnit val="2"/>
      </c:valAx>
      <c:serAx>
        <c:axId val="2002191391"/>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82786079"/>
        <c:crosses val="autoZero"/>
      </c:ser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by Severity</c:v>
                </c:pt>
              </c:strCache>
            </c:strRef>
          </c:tx>
          <c:dPt>
            <c:idx val="0"/>
            <c:bubble3D val="0"/>
            <c:spPr>
              <a:solidFill>
                <a:srgbClr val="C0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3A33-4590-95D8-4AEC6EB106A4}"/>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3A33-4590-95D8-4AEC6EB106A4}"/>
              </c:ext>
            </c:extLst>
          </c:dPt>
          <c:dPt>
            <c:idx val="2"/>
            <c:bubble3D val="0"/>
            <c:spPr>
              <a:solidFill>
                <a:srgbClr val="FFC00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3A33-4590-95D8-4AEC6EB106A4}"/>
              </c:ext>
            </c:extLst>
          </c:dPt>
          <c:dPt>
            <c:idx val="3"/>
            <c:bubble3D val="0"/>
            <c:spPr>
              <a:solidFill>
                <a:srgbClr val="00B050"/>
              </a:solidFill>
              <a:ln w="25400">
                <a:solidFill>
                  <a:schemeClr val="lt1"/>
                </a:solidFill>
              </a:ln>
              <a:effectLst>
                <a:outerShdw blurRad="50800" dist="50800" dir="5400000" algn="ctr" rotWithShape="0">
                  <a:srgbClr val="7030A0"/>
                </a:outerShdw>
              </a:effectLst>
              <a:sp3d contourW="25400">
                <a:contourClr>
                  <a:schemeClr val="lt1"/>
                </a:contourClr>
              </a:sp3d>
            </c:spPr>
            <c:extLst>
              <c:ext xmlns:c16="http://schemas.microsoft.com/office/drawing/2014/chart" uri="{C3380CC4-5D6E-409C-BE32-E72D297353CC}">
                <c16:uniqueId val="{00000007-3A33-4590-95D8-4AEC6EB106A4}"/>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3A33-4590-95D8-4AEC6EB106A4}"/>
              </c:ext>
            </c:extLst>
          </c:dPt>
          <c:cat>
            <c:strRef>
              <c:f>Sheet1!$A$2:$A$6</c:f>
              <c:strCache>
                <c:ptCount val="5"/>
                <c:pt idx="0">
                  <c:v>Critical</c:v>
                </c:pt>
                <c:pt idx="1">
                  <c:v>High</c:v>
                </c:pt>
                <c:pt idx="2">
                  <c:v>Medium</c:v>
                </c:pt>
                <c:pt idx="3">
                  <c:v>Low</c:v>
                </c:pt>
                <c:pt idx="4">
                  <c:v>Information</c:v>
                </c:pt>
              </c:strCache>
            </c:strRef>
          </c:cat>
          <c:val>
            <c:numRef>
              <c:f>Sheet1!$B$2:$B$6</c:f>
              <c:numCache>
                <c:formatCode>General</c:formatCode>
                <c:ptCount val="5"/>
                <c:pt idx="0">
                  <c:v>0</c:v>
                </c:pt>
                <c:pt idx="1">
                  <c:v>3</c:v>
                </c:pt>
                <c:pt idx="2">
                  <c:v>4</c:v>
                </c:pt>
                <c:pt idx="3">
                  <c:v>7</c:v>
                </c:pt>
                <c:pt idx="4">
                  <c:v>0</c:v>
                </c:pt>
              </c:numCache>
            </c:numRef>
          </c:val>
          <c:extLst>
            <c:ext xmlns:c16="http://schemas.microsoft.com/office/drawing/2014/chart" uri="{C3380CC4-5D6E-409C-BE32-E72D297353CC}">
              <c16:uniqueId val="{0000000A-3A33-4590-95D8-4AEC6EB106A4}"/>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Vulnerability Status</c:v>
                </c:pt>
              </c:strCache>
            </c:strRef>
          </c:tx>
          <c:dPt>
            <c:idx val="0"/>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1-2D99-4F5C-8EF3-9F4D52EB7523}"/>
              </c:ext>
            </c:extLst>
          </c:dPt>
          <c:dPt>
            <c:idx val="1"/>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3-2D99-4F5C-8EF3-9F4D52EB7523}"/>
              </c:ext>
            </c:extLst>
          </c:dPt>
          <c:dPt>
            <c:idx val="2"/>
            <c:bubble3D val="0"/>
            <c:spPr>
              <a:solidFill>
                <a:srgbClr val="00B050"/>
              </a:solidFill>
              <a:ln w="25400">
                <a:solidFill>
                  <a:schemeClr val="lt1"/>
                </a:solidFill>
              </a:ln>
              <a:effectLst>
                <a:innerShdw blurRad="63500" dist="50800" dir="10800000">
                  <a:prstClr val="black">
                    <a:alpha val="50000"/>
                  </a:prstClr>
                </a:innerShdw>
              </a:effectLst>
              <a:sp3d contourW="25400">
                <a:contourClr>
                  <a:schemeClr val="lt1"/>
                </a:contourClr>
              </a:sp3d>
            </c:spPr>
            <c:extLst>
              <c:ext xmlns:c16="http://schemas.microsoft.com/office/drawing/2014/chart" uri="{C3380CC4-5D6E-409C-BE32-E72D297353CC}">
                <c16:uniqueId val="{00000005-2D99-4F5C-8EF3-9F4D52EB7523}"/>
              </c:ext>
            </c:extLst>
          </c:dPt>
          <c:dPt>
            <c:idx val="3"/>
            <c:bubble3D val="0"/>
            <c:spPr>
              <a:solidFill>
                <a:srgbClr val="7030A0"/>
              </a:solidFill>
              <a:ln w="25400">
                <a:solidFill>
                  <a:schemeClr val="lt1"/>
                </a:solidFill>
              </a:ln>
              <a:effectLst/>
              <a:sp3d contourW="25400">
                <a:contourClr>
                  <a:schemeClr val="lt1"/>
                </a:contourClr>
              </a:sp3d>
            </c:spPr>
            <c:extLst>
              <c:ext xmlns:c16="http://schemas.microsoft.com/office/drawing/2014/chart" uri="{C3380CC4-5D6E-409C-BE32-E72D297353CC}">
                <c16:uniqueId val="{00000007-2D99-4F5C-8EF3-9F4D52EB7523}"/>
              </c:ext>
            </c:extLst>
          </c:dPt>
          <c:cat>
            <c:strRef>
              <c:f>Sheet1!$A$2:$A$3</c:f>
              <c:strCache>
                <c:ptCount val="2"/>
                <c:pt idx="0">
                  <c:v>Fixed</c:v>
                </c:pt>
                <c:pt idx="1">
                  <c:v>Open</c:v>
                </c:pt>
              </c:strCache>
            </c:strRef>
          </c:cat>
          <c:val>
            <c:numRef>
              <c:f>Sheet1!$B$2:$B$3</c:f>
              <c:numCache>
                <c:formatCode>General</c:formatCode>
                <c:ptCount val="2"/>
                <c:pt idx="0">
                  <c:v>0</c:v>
                </c:pt>
                <c:pt idx="1">
                  <c:v>14</c:v>
                </c:pt>
              </c:numCache>
            </c:numRef>
          </c:val>
          <c:extLst>
            <c:ext xmlns:c16="http://schemas.microsoft.com/office/drawing/2014/chart" uri="{C3380CC4-5D6E-409C-BE32-E72D297353CC}">
              <c16:uniqueId val="{00000008-2D99-4F5C-8EF3-9F4D52EB7523}"/>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7CC76389454BF387FA15D8CA5B1916"/>
        <w:category>
          <w:name w:val="General"/>
          <w:gallery w:val="placeholder"/>
        </w:category>
        <w:types>
          <w:type w:val="bbPlcHdr"/>
        </w:types>
        <w:behaviors>
          <w:behavior w:val="content"/>
        </w:behaviors>
        <w:guid w:val="{808C814E-07CC-4CE2-B9E4-14BC4BE80BB6}"/>
      </w:docPartPr>
      <w:docPartBody>
        <w:p w:rsidR="00746D82" w:rsidRDefault="00731F80" w:rsidP="00731F80">
          <w:pPr>
            <w:pStyle w:val="247CC76389454BF387FA15D8CA5B1916"/>
          </w:pPr>
          <w:r w:rsidRPr="00D20842">
            <w:rPr>
              <w:rStyle w:val="PlaceholderText"/>
            </w:rPr>
            <w:t>Choose an item.</w:t>
          </w:r>
        </w:p>
      </w:docPartBody>
    </w:docPart>
    <w:docPart>
      <w:docPartPr>
        <w:name w:val="510FF46852E64E6BBC0BBEA82BD9BD11"/>
        <w:category>
          <w:name w:val="General"/>
          <w:gallery w:val="placeholder"/>
        </w:category>
        <w:types>
          <w:type w:val="bbPlcHdr"/>
        </w:types>
        <w:behaviors>
          <w:behavior w:val="content"/>
        </w:behaviors>
        <w:guid w:val="{9E488F43-D6B2-4A91-8C9F-D58CF5ADD5CF}"/>
      </w:docPartPr>
      <w:docPartBody>
        <w:p w:rsidR="00746D82" w:rsidRDefault="00731F80" w:rsidP="00731F80">
          <w:pPr>
            <w:pStyle w:val="510FF46852E64E6BBC0BBEA82BD9BD11"/>
          </w:pPr>
          <w:r w:rsidRPr="00D20842">
            <w:rPr>
              <w:rStyle w:val="PlaceholderText"/>
            </w:rPr>
            <w:t>Choose an item.</w:t>
          </w:r>
        </w:p>
      </w:docPartBody>
    </w:docPart>
    <w:docPart>
      <w:docPartPr>
        <w:name w:val="F2BB36502F6F465A8FB7CE08807B32BE"/>
        <w:category>
          <w:name w:val="General"/>
          <w:gallery w:val="placeholder"/>
        </w:category>
        <w:types>
          <w:type w:val="bbPlcHdr"/>
        </w:types>
        <w:behaviors>
          <w:behavior w:val="content"/>
        </w:behaviors>
        <w:guid w:val="{D925EAEC-4A4B-4445-962B-F03B7F764DA6}"/>
      </w:docPartPr>
      <w:docPartBody>
        <w:p w:rsidR="00442A31" w:rsidRDefault="00442A31" w:rsidP="00442A31">
          <w:pPr>
            <w:pStyle w:val="F2BB36502F6F465A8FB7CE08807B32BE"/>
          </w:pPr>
          <w:r w:rsidRPr="00D20842">
            <w:rPr>
              <w:rStyle w:val="PlaceholderText"/>
            </w:rPr>
            <w:t>Choose an item.</w:t>
          </w:r>
        </w:p>
      </w:docPartBody>
    </w:docPart>
    <w:docPart>
      <w:docPartPr>
        <w:name w:val="136DCE1939204B3794F3A68DDFFAFD8B"/>
        <w:category>
          <w:name w:val="General"/>
          <w:gallery w:val="placeholder"/>
        </w:category>
        <w:types>
          <w:type w:val="bbPlcHdr"/>
        </w:types>
        <w:behaviors>
          <w:behavior w:val="content"/>
        </w:behaviors>
        <w:guid w:val="{6A3BF4F7-3009-4A50-AE4A-585CAD115549}"/>
      </w:docPartPr>
      <w:docPartBody>
        <w:p w:rsidR="00442A31" w:rsidRDefault="00442A31" w:rsidP="00442A31">
          <w:pPr>
            <w:pStyle w:val="136DCE1939204B3794F3A68DDFFAFD8B"/>
          </w:pPr>
          <w:r w:rsidRPr="00D20842">
            <w:rPr>
              <w:rStyle w:val="PlaceholderText"/>
            </w:rPr>
            <w:t>Choose an item.</w:t>
          </w:r>
        </w:p>
      </w:docPartBody>
    </w:docPart>
    <w:docPart>
      <w:docPartPr>
        <w:name w:val="56A12E21CACC49E9ADF8F24B510DCCAC"/>
        <w:category>
          <w:name w:val="General"/>
          <w:gallery w:val="placeholder"/>
        </w:category>
        <w:types>
          <w:type w:val="bbPlcHdr"/>
        </w:types>
        <w:behaviors>
          <w:behavior w:val="content"/>
        </w:behaviors>
        <w:guid w:val="{2D36BB28-FE43-480F-8EA9-644DAC2A27C6}"/>
      </w:docPartPr>
      <w:docPartBody>
        <w:p w:rsidR="00442A31" w:rsidRDefault="00442A31" w:rsidP="00442A31">
          <w:pPr>
            <w:pStyle w:val="56A12E21CACC49E9ADF8F24B510DCCAC"/>
          </w:pPr>
          <w:r w:rsidRPr="00D20842">
            <w:rPr>
              <w:rStyle w:val="PlaceholderText"/>
            </w:rPr>
            <w:t>Choose an item.</w:t>
          </w:r>
        </w:p>
      </w:docPartBody>
    </w:docPart>
    <w:docPart>
      <w:docPartPr>
        <w:name w:val="1BA05131397941B3BA81DBFD9C48E974"/>
        <w:category>
          <w:name w:val="General"/>
          <w:gallery w:val="placeholder"/>
        </w:category>
        <w:types>
          <w:type w:val="bbPlcHdr"/>
        </w:types>
        <w:behaviors>
          <w:behavior w:val="content"/>
        </w:behaviors>
        <w:guid w:val="{6176667C-46F4-4938-AF66-FFD0095EE796}"/>
      </w:docPartPr>
      <w:docPartBody>
        <w:p w:rsidR="00442A31" w:rsidRDefault="00442A31" w:rsidP="00442A31">
          <w:pPr>
            <w:pStyle w:val="1BA05131397941B3BA81DBFD9C48E974"/>
          </w:pPr>
          <w:r w:rsidRPr="00D20842">
            <w:rPr>
              <w:rStyle w:val="PlaceholderText"/>
            </w:rPr>
            <w:t>Choose an item.</w:t>
          </w:r>
        </w:p>
      </w:docPartBody>
    </w:docPart>
    <w:docPart>
      <w:docPartPr>
        <w:name w:val="AEEC2828BE604452B9C055DE9261B8CB"/>
        <w:category>
          <w:name w:val="General"/>
          <w:gallery w:val="placeholder"/>
        </w:category>
        <w:types>
          <w:type w:val="bbPlcHdr"/>
        </w:types>
        <w:behaviors>
          <w:behavior w:val="content"/>
        </w:behaviors>
        <w:guid w:val="{752A0B6D-1899-4416-901C-944531176A9B}"/>
      </w:docPartPr>
      <w:docPartBody>
        <w:p w:rsidR="00442A31" w:rsidRDefault="00442A31" w:rsidP="00442A31">
          <w:pPr>
            <w:pStyle w:val="AEEC2828BE604452B9C055DE9261B8CB"/>
          </w:pPr>
          <w:r w:rsidRPr="00D20842">
            <w:rPr>
              <w:rStyle w:val="PlaceholderText"/>
            </w:rPr>
            <w:t>Choose an item.</w:t>
          </w:r>
        </w:p>
      </w:docPartBody>
    </w:docPart>
    <w:docPart>
      <w:docPartPr>
        <w:name w:val="F2063F01C2734D90A54D9A24DC5259B4"/>
        <w:category>
          <w:name w:val="General"/>
          <w:gallery w:val="placeholder"/>
        </w:category>
        <w:types>
          <w:type w:val="bbPlcHdr"/>
        </w:types>
        <w:behaviors>
          <w:behavior w:val="content"/>
        </w:behaviors>
        <w:guid w:val="{56291DCF-81F7-40A8-B4E1-18F2349FE228}"/>
      </w:docPartPr>
      <w:docPartBody>
        <w:p w:rsidR="00442A31" w:rsidRDefault="00442A31" w:rsidP="00442A31">
          <w:pPr>
            <w:pStyle w:val="F2063F01C2734D90A54D9A24DC5259B4"/>
          </w:pPr>
          <w:r w:rsidRPr="00D2084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F80"/>
    <w:rsid w:val="00040308"/>
    <w:rsid w:val="000435A4"/>
    <w:rsid w:val="000A499F"/>
    <w:rsid w:val="001245F8"/>
    <w:rsid w:val="00126516"/>
    <w:rsid w:val="00132816"/>
    <w:rsid w:val="001568D3"/>
    <w:rsid w:val="001A758D"/>
    <w:rsid w:val="00222FED"/>
    <w:rsid w:val="00230946"/>
    <w:rsid w:val="00270902"/>
    <w:rsid w:val="002966B1"/>
    <w:rsid w:val="003271FA"/>
    <w:rsid w:val="0033687A"/>
    <w:rsid w:val="00340039"/>
    <w:rsid w:val="00344E0E"/>
    <w:rsid w:val="00360019"/>
    <w:rsid w:val="0039454F"/>
    <w:rsid w:val="003B51D3"/>
    <w:rsid w:val="003C3389"/>
    <w:rsid w:val="00422B6B"/>
    <w:rsid w:val="00442A31"/>
    <w:rsid w:val="00446A5A"/>
    <w:rsid w:val="004B6806"/>
    <w:rsid w:val="004B7F44"/>
    <w:rsid w:val="00540720"/>
    <w:rsid w:val="00560117"/>
    <w:rsid w:val="00584AE6"/>
    <w:rsid w:val="00592F1E"/>
    <w:rsid w:val="005A72E2"/>
    <w:rsid w:val="00614D51"/>
    <w:rsid w:val="006237A0"/>
    <w:rsid w:val="0063588D"/>
    <w:rsid w:val="006A0340"/>
    <w:rsid w:val="006C60B5"/>
    <w:rsid w:val="00731F80"/>
    <w:rsid w:val="00746D82"/>
    <w:rsid w:val="00765E5C"/>
    <w:rsid w:val="0077776C"/>
    <w:rsid w:val="007810F5"/>
    <w:rsid w:val="007A4EA9"/>
    <w:rsid w:val="007B1B34"/>
    <w:rsid w:val="007D748A"/>
    <w:rsid w:val="007F4251"/>
    <w:rsid w:val="0083368D"/>
    <w:rsid w:val="00834525"/>
    <w:rsid w:val="00877D64"/>
    <w:rsid w:val="008C2C9A"/>
    <w:rsid w:val="008F2DAC"/>
    <w:rsid w:val="00912FE3"/>
    <w:rsid w:val="0094561F"/>
    <w:rsid w:val="00951FEC"/>
    <w:rsid w:val="009B1B02"/>
    <w:rsid w:val="009D3B9A"/>
    <w:rsid w:val="009F40D1"/>
    <w:rsid w:val="00A3611D"/>
    <w:rsid w:val="00A8416F"/>
    <w:rsid w:val="00AA0A54"/>
    <w:rsid w:val="00AE094D"/>
    <w:rsid w:val="00B1549C"/>
    <w:rsid w:val="00B42B7B"/>
    <w:rsid w:val="00B45972"/>
    <w:rsid w:val="00B80E41"/>
    <w:rsid w:val="00B940B9"/>
    <w:rsid w:val="00C4462A"/>
    <w:rsid w:val="00C51FBA"/>
    <w:rsid w:val="00C8206B"/>
    <w:rsid w:val="00C8794B"/>
    <w:rsid w:val="00C90A0F"/>
    <w:rsid w:val="00CB0EF1"/>
    <w:rsid w:val="00CB5DF3"/>
    <w:rsid w:val="00CC7C2D"/>
    <w:rsid w:val="00CE4EF4"/>
    <w:rsid w:val="00D077E5"/>
    <w:rsid w:val="00D34B5A"/>
    <w:rsid w:val="00D6032D"/>
    <w:rsid w:val="00D63AA8"/>
    <w:rsid w:val="00D977B4"/>
    <w:rsid w:val="00DE0B09"/>
    <w:rsid w:val="00DE105E"/>
    <w:rsid w:val="00DF428B"/>
    <w:rsid w:val="00E11D03"/>
    <w:rsid w:val="00E27E13"/>
    <w:rsid w:val="00E5525B"/>
    <w:rsid w:val="00E83CE3"/>
    <w:rsid w:val="00EE551F"/>
    <w:rsid w:val="00EE6C70"/>
    <w:rsid w:val="00F50D92"/>
    <w:rsid w:val="00F569F5"/>
    <w:rsid w:val="00FC70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2A31"/>
    <w:rPr>
      <w:color w:val="666666"/>
    </w:rPr>
  </w:style>
  <w:style w:type="paragraph" w:customStyle="1" w:styleId="247CC76389454BF387FA15D8CA5B1916">
    <w:name w:val="247CC76389454BF387FA15D8CA5B1916"/>
    <w:rsid w:val="00731F80"/>
  </w:style>
  <w:style w:type="paragraph" w:customStyle="1" w:styleId="510FF46852E64E6BBC0BBEA82BD9BD11">
    <w:name w:val="510FF46852E64E6BBC0BBEA82BD9BD11"/>
    <w:rsid w:val="00731F80"/>
  </w:style>
  <w:style w:type="paragraph" w:customStyle="1" w:styleId="F2BB36502F6F465A8FB7CE08807B32BE">
    <w:name w:val="F2BB36502F6F465A8FB7CE08807B32BE"/>
    <w:rsid w:val="00442A31"/>
    <w:rPr>
      <w:lang w:val="en-US" w:eastAsia="en-US"/>
    </w:rPr>
  </w:style>
  <w:style w:type="paragraph" w:customStyle="1" w:styleId="136DCE1939204B3794F3A68DDFFAFD8B">
    <w:name w:val="136DCE1939204B3794F3A68DDFFAFD8B"/>
    <w:rsid w:val="00442A31"/>
    <w:rPr>
      <w:lang w:val="en-US" w:eastAsia="en-US"/>
    </w:rPr>
  </w:style>
  <w:style w:type="paragraph" w:customStyle="1" w:styleId="56A12E21CACC49E9ADF8F24B510DCCAC">
    <w:name w:val="56A12E21CACC49E9ADF8F24B510DCCAC"/>
    <w:rsid w:val="00442A31"/>
    <w:rPr>
      <w:lang w:val="en-US" w:eastAsia="en-US"/>
    </w:rPr>
  </w:style>
  <w:style w:type="paragraph" w:customStyle="1" w:styleId="1BA05131397941B3BA81DBFD9C48E974">
    <w:name w:val="1BA05131397941B3BA81DBFD9C48E974"/>
    <w:rsid w:val="00442A31"/>
    <w:rPr>
      <w:lang w:val="en-US" w:eastAsia="en-US"/>
    </w:rPr>
  </w:style>
  <w:style w:type="paragraph" w:customStyle="1" w:styleId="AEEC2828BE604452B9C055DE9261B8CB">
    <w:name w:val="AEEC2828BE604452B9C055DE9261B8CB"/>
    <w:rsid w:val="00442A31"/>
    <w:rPr>
      <w:lang w:val="en-US" w:eastAsia="en-US"/>
    </w:rPr>
  </w:style>
  <w:style w:type="paragraph" w:customStyle="1" w:styleId="F2063F01C2734D90A54D9A24DC5259B4">
    <w:name w:val="F2063F01C2734D90A54D9A24DC5259B4"/>
    <w:rsid w:val="00442A31"/>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1BEE90-3A23-4E91-ADDA-FEE0ED254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23</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ajhar</dc:creator>
  <cp:keywords/>
  <dc:description/>
  <cp:lastModifiedBy>audit vapt</cp:lastModifiedBy>
  <cp:revision>48</cp:revision>
  <cp:lastPrinted>2025-10-08T10:50:00Z</cp:lastPrinted>
  <dcterms:created xsi:type="dcterms:W3CDTF">2025-10-08T13:22:00Z</dcterms:created>
  <dcterms:modified xsi:type="dcterms:W3CDTF">2026-01-15T11:01:00Z</dcterms:modified>
  <dc:identifier/>
  <dc:language/>
</cp:coreProperties>
</file>