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9CBF" w14:textId="08D89E2D" w:rsidR="00193288" w:rsidRDefault="00193288" w:rsidP="00193288">
      <w:pPr>
        <w:jc w:val="both"/>
        <w:rPr>
          <w:rFonts w:ascii="Times New Roman" w:hAnsi="Times New Roman" w:cs="Times New Roman"/>
          <w:b/>
          <w:bCs/>
          <w:sz w:val="32"/>
          <w:szCs w:val="32"/>
          <w:lang w:val="en-US"/>
        </w:rPr>
      </w:pPr>
      <w:r w:rsidRPr="00193288">
        <w:rPr>
          <w:rFonts w:ascii="Times New Roman" w:hAnsi="Times New Roman" w:cs="Times New Roman"/>
          <w:b/>
          <w:bCs/>
          <w:sz w:val="32"/>
          <w:szCs w:val="32"/>
          <w:lang w:val="en-US"/>
        </w:rPr>
        <w:t>INNOVATION OF DISASTER RECOVERY WITH IBM CLOUD VIRTUAL SERVERS</w:t>
      </w:r>
    </w:p>
    <w:p w14:paraId="51B92355" w14:textId="0B25CD92" w:rsidR="00193288" w:rsidRDefault="00193288" w:rsidP="00193288">
      <w:pPr>
        <w:jc w:val="both"/>
        <w:rPr>
          <w:rFonts w:ascii="Times New Roman" w:hAnsi="Times New Roman" w:cs="Times New Roman"/>
          <w:b/>
          <w:bCs/>
          <w:sz w:val="28"/>
          <w:szCs w:val="28"/>
          <w:lang w:val="en-US"/>
        </w:rPr>
      </w:pPr>
      <w:r w:rsidRPr="00193288">
        <w:rPr>
          <w:rFonts w:ascii="Times New Roman" w:hAnsi="Times New Roman" w:cs="Times New Roman"/>
          <w:b/>
          <w:bCs/>
          <w:sz w:val="28"/>
          <w:szCs w:val="28"/>
          <w:lang w:val="en-US"/>
        </w:rPr>
        <w:t xml:space="preserve">Problem </w:t>
      </w:r>
      <w:proofErr w:type="gramStart"/>
      <w:r w:rsidRPr="00193288">
        <w:rPr>
          <w:rFonts w:ascii="Times New Roman" w:hAnsi="Times New Roman" w:cs="Times New Roman"/>
          <w:b/>
          <w:bCs/>
          <w:sz w:val="28"/>
          <w:szCs w:val="28"/>
          <w:lang w:val="en-US"/>
        </w:rPr>
        <w:t>Definition :</w:t>
      </w:r>
      <w:proofErr w:type="gramEnd"/>
    </w:p>
    <w:p w14:paraId="1DFDF091" w14:textId="77777777" w:rsidR="00193288" w:rsidRPr="00193288" w:rsidRDefault="00193288" w:rsidP="00193288">
      <w:pPr>
        <w:ind w:firstLine="720"/>
        <w:jc w:val="both"/>
        <w:rPr>
          <w:rFonts w:ascii="Times New Roman" w:hAnsi="Times New Roman" w:cs="Times New Roman"/>
          <w:sz w:val="24"/>
          <w:szCs w:val="24"/>
          <w:lang w:val="en-US"/>
        </w:rPr>
      </w:pPr>
      <w:r w:rsidRPr="00193288">
        <w:rPr>
          <w:rFonts w:ascii="Times New Roman" w:hAnsi="Times New Roman" w:cs="Times New Roman"/>
          <w:sz w:val="24"/>
          <w:szCs w:val="24"/>
          <w:lang w:val="en-US"/>
        </w:rPr>
        <w:t>IBM Cloud offers a range of services and solutions that can be leveraged to innovate disaster recovery strategies. Disaster recovery (DR) in the context of IBM Cloud virtual servers involves creating and implementing a plan to ensure the continuity of your IT infrastructure and data in the event of a disaster or outage. Here's how you can innovate your disaster recovery strategy using IBM Cloud virtual servers:</w:t>
      </w:r>
    </w:p>
    <w:p w14:paraId="32029DDA" w14:textId="27240F8F" w:rsidR="00193288" w:rsidRPr="00DB4176" w:rsidRDefault="00DB4176" w:rsidP="00193288">
      <w:pPr>
        <w:jc w:val="both"/>
        <w:rPr>
          <w:rFonts w:ascii="Times New Roman" w:hAnsi="Times New Roman" w:cs="Times New Roman"/>
          <w:b/>
          <w:bCs/>
          <w:sz w:val="28"/>
          <w:szCs w:val="28"/>
          <w:lang w:val="en-US"/>
        </w:rPr>
      </w:pPr>
      <w:proofErr w:type="gramStart"/>
      <w:r w:rsidRPr="00DB4176">
        <w:rPr>
          <w:rFonts w:ascii="Times New Roman" w:hAnsi="Times New Roman" w:cs="Times New Roman"/>
          <w:b/>
          <w:bCs/>
          <w:sz w:val="28"/>
          <w:szCs w:val="28"/>
          <w:lang w:val="en-US"/>
        </w:rPr>
        <w:t>INNOVATION :</w:t>
      </w:r>
      <w:proofErr w:type="gramEnd"/>
    </w:p>
    <w:p w14:paraId="296E905C" w14:textId="3A474E3C" w:rsidR="00193288" w:rsidRPr="00193288" w:rsidRDefault="00193288" w:rsidP="00193288">
      <w:pPr>
        <w:jc w:val="both"/>
        <w:rPr>
          <w:rFonts w:ascii="Times New Roman" w:hAnsi="Times New Roman" w:cs="Times New Roman"/>
          <w:sz w:val="24"/>
          <w:szCs w:val="24"/>
          <w:lang w:val="en-US"/>
        </w:rPr>
      </w:pPr>
      <w:r w:rsidRPr="00193288">
        <w:rPr>
          <w:rFonts w:ascii="Times New Roman" w:hAnsi="Times New Roman" w:cs="Times New Roman"/>
          <w:b/>
          <w:bCs/>
          <w:sz w:val="28"/>
          <w:szCs w:val="28"/>
          <w:lang w:val="en-US"/>
        </w:rPr>
        <w:t>1. High Availability and Redundancy:</w:t>
      </w:r>
      <w:r w:rsidRPr="00193288">
        <w:rPr>
          <w:rFonts w:ascii="Times New Roman" w:hAnsi="Times New Roman" w:cs="Times New Roman"/>
          <w:sz w:val="28"/>
          <w:szCs w:val="28"/>
          <w:lang w:val="en-US"/>
        </w:rPr>
        <w:t xml:space="preserve"> </w:t>
      </w:r>
      <w:r w:rsidRPr="00193288">
        <w:rPr>
          <w:rFonts w:ascii="Times New Roman" w:hAnsi="Times New Roman" w:cs="Times New Roman"/>
          <w:sz w:val="24"/>
          <w:szCs w:val="24"/>
          <w:lang w:val="en-US"/>
        </w:rPr>
        <w:t>Deploy virtual servers in IBM Cloud across multiple data centers and regions to ensure high availability and redundancy. This helps mitigate the risk of a single point of failure.</w:t>
      </w:r>
    </w:p>
    <w:p w14:paraId="11A4DCEF" w14:textId="77777777" w:rsidR="00193288" w:rsidRPr="00193288" w:rsidRDefault="00193288" w:rsidP="00193288">
      <w:pPr>
        <w:jc w:val="both"/>
        <w:rPr>
          <w:rFonts w:ascii="Times New Roman" w:hAnsi="Times New Roman" w:cs="Times New Roman"/>
          <w:sz w:val="28"/>
          <w:szCs w:val="28"/>
          <w:lang w:val="en-US"/>
        </w:rPr>
      </w:pPr>
    </w:p>
    <w:p w14:paraId="7CBC898C" w14:textId="4554BD22" w:rsidR="00193288" w:rsidRPr="00193288" w:rsidRDefault="00193288" w:rsidP="00193288">
      <w:pPr>
        <w:jc w:val="both"/>
        <w:rPr>
          <w:rFonts w:ascii="Times New Roman" w:hAnsi="Times New Roman" w:cs="Times New Roman"/>
          <w:sz w:val="24"/>
          <w:szCs w:val="24"/>
          <w:lang w:val="en-US"/>
        </w:rPr>
      </w:pPr>
      <w:r w:rsidRPr="00193288">
        <w:rPr>
          <w:rFonts w:ascii="Times New Roman" w:hAnsi="Times New Roman" w:cs="Times New Roman"/>
          <w:b/>
          <w:bCs/>
          <w:sz w:val="28"/>
          <w:szCs w:val="28"/>
          <w:lang w:val="en-US"/>
        </w:rPr>
        <w:t>2. Automated Backups:</w:t>
      </w:r>
      <w:r w:rsidRPr="00193288">
        <w:rPr>
          <w:rFonts w:ascii="Times New Roman" w:hAnsi="Times New Roman" w:cs="Times New Roman"/>
          <w:sz w:val="28"/>
          <w:szCs w:val="28"/>
          <w:lang w:val="en-US"/>
        </w:rPr>
        <w:t xml:space="preserve"> </w:t>
      </w:r>
      <w:r w:rsidRPr="00193288">
        <w:rPr>
          <w:rFonts w:ascii="Times New Roman" w:hAnsi="Times New Roman" w:cs="Times New Roman"/>
          <w:sz w:val="24"/>
          <w:szCs w:val="24"/>
          <w:lang w:val="en-US"/>
        </w:rPr>
        <w:t>Utilize automated backup and snapshot features to regularly back up your virtual server instances. This ensures that you have a recent copy of your data and configurations that can be restored in case of an issue.</w:t>
      </w:r>
    </w:p>
    <w:p w14:paraId="67F5C00F" w14:textId="77777777" w:rsidR="00193288" w:rsidRPr="00193288" w:rsidRDefault="00193288" w:rsidP="00193288">
      <w:pPr>
        <w:jc w:val="both"/>
        <w:rPr>
          <w:rFonts w:ascii="Times New Roman" w:hAnsi="Times New Roman" w:cs="Times New Roman"/>
          <w:sz w:val="28"/>
          <w:szCs w:val="28"/>
          <w:lang w:val="en-US"/>
        </w:rPr>
      </w:pPr>
    </w:p>
    <w:p w14:paraId="59D5F78F" w14:textId="4D6BC0D4" w:rsidR="00193288" w:rsidRPr="00193288" w:rsidRDefault="00193288" w:rsidP="00193288">
      <w:pPr>
        <w:jc w:val="both"/>
        <w:rPr>
          <w:rFonts w:ascii="Times New Roman" w:hAnsi="Times New Roman" w:cs="Times New Roman"/>
          <w:sz w:val="24"/>
          <w:szCs w:val="24"/>
          <w:lang w:val="en-US"/>
        </w:rPr>
      </w:pPr>
      <w:r w:rsidRPr="00193288">
        <w:rPr>
          <w:rFonts w:ascii="Times New Roman" w:hAnsi="Times New Roman" w:cs="Times New Roman"/>
          <w:b/>
          <w:bCs/>
          <w:sz w:val="28"/>
          <w:szCs w:val="28"/>
          <w:lang w:val="en-US"/>
        </w:rPr>
        <w:t>3. Disaster Recovery as a Service (</w:t>
      </w:r>
      <w:proofErr w:type="spellStart"/>
      <w:r w:rsidRPr="00193288">
        <w:rPr>
          <w:rFonts w:ascii="Times New Roman" w:hAnsi="Times New Roman" w:cs="Times New Roman"/>
          <w:b/>
          <w:bCs/>
          <w:sz w:val="28"/>
          <w:szCs w:val="28"/>
          <w:lang w:val="en-US"/>
        </w:rPr>
        <w:t>DRaaS</w:t>
      </w:r>
      <w:proofErr w:type="spellEnd"/>
      <w:r w:rsidRPr="00193288">
        <w:rPr>
          <w:rFonts w:ascii="Times New Roman" w:hAnsi="Times New Roman" w:cs="Times New Roman"/>
          <w:b/>
          <w:bCs/>
          <w:sz w:val="28"/>
          <w:szCs w:val="28"/>
          <w:lang w:val="en-US"/>
        </w:rPr>
        <w:t>):</w:t>
      </w:r>
      <w:r w:rsidRPr="00193288">
        <w:rPr>
          <w:rFonts w:ascii="Times New Roman" w:hAnsi="Times New Roman" w:cs="Times New Roman"/>
          <w:sz w:val="28"/>
          <w:szCs w:val="28"/>
          <w:lang w:val="en-US"/>
        </w:rPr>
        <w:t xml:space="preserve"> </w:t>
      </w:r>
      <w:r w:rsidRPr="00193288">
        <w:rPr>
          <w:rFonts w:ascii="Times New Roman" w:hAnsi="Times New Roman" w:cs="Times New Roman"/>
          <w:sz w:val="24"/>
          <w:szCs w:val="24"/>
          <w:lang w:val="en-US"/>
        </w:rPr>
        <w:t xml:space="preserve">IBM Cloud offers </w:t>
      </w:r>
      <w:proofErr w:type="spellStart"/>
      <w:r w:rsidRPr="00193288">
        <w:rPr>
          <w:rFonts w:ascii="Times New Roman" w:hAnsi="Times New Roman" w:cs="Times New Roman"/>
          <w:sz w:val="24"/>
          <w:szCs w:val="24"/>
          <w:lang w:val="en-US"/>
        </w:rPr>
        <w:t>DRaaS</w:t>
      </w:r>
      <w:proofErr w:type="spellEnd"/>
      <w:r w:rsidRPr="00193288">
        <w:rPr>
          <w:rFonts w:ascii="Times New Roman" w:hAnsi="Times New Roman" w:cs="Times New Roman"/>
          <w:sz w:val="24"/>
          <w:szCs w:val="24"/>
          <w:lang w:val="en-US"/>
        </w:rPr>
        <w:t xml:space="preserve"> solutions, such as IBM Resiliency Orchestration, which can help you automate and orchestrate your disaster recovery plan. This enables faster recovery times and minimizes downtime.</w:t>
      </w:r>
    </w:p>
    <w:p w14:paraId="00870950" w14:textId="77777777" w:rsidR="00193288" w:rsidRPr="00193288" w:rsidRDefault="00193288" w:rsidP="00193288">
      <w:pPr>
        <w:jc w:val="both"/>
        <w:rPr>
          <w:rFonts w:ascii="Times New Roman" w:hAnsi="Times New Roman" w:cs="Times New Roman"/>
          <w:sz w:val="28"/>
          <w:szCs w:val="28"/>
          <w:lang w:val="en-US"/>
        </w:rPr>
      </w:pPr>
    </w:p>
    <w:p w14:paraId="577CE5CD" w14:textId="70C94705" w:rsidR="00193288" w:rsidRPr="00193288" w:rsidRDefault="00193288" w:rsidP="00193288">
      <w:pPr>
        <w:jc w:val="both"/>
        <w:rPr>
          <w:rFonts w:ascii="Times New Roman" w:hAnsi="Times New Roman" w:cs="Times New Roman"/>
          <w:sz w:val="24"/>
          <w:szCs w:val="24"/>
          <w:lang w:val="en-US"/>
        </w:rPr>
      </w:pPr>
      <w:r w:rsidRPr="00193288">
        <w:rPr>
          <w:rFonts w:ascii="Times New Roman" w:hAnsi="Times New Roman" w:cs="Times New Roman"/>
          <w:b/>
          <w:bCs/>
          <w:sz w:val="28"/>
          <w:szCs w:val="28"/>
          <w:lang w:val="en-US"/>
        </w:rPr>
        <w:t>4. Geo-Dispersed Data Centers:</w:t>
      </w:r>
      <w:r w:rsidRPr="00193288">
        <w:rPr>
          <w:rFonts w:ascii="Times New Roman" w:hAnsi="Times New Roman" w:cs="Times New Roman"/>
          <w:sz w:val="28"/>
          <w:szCs w:val="28"/>
          <w:lang w:val="en-US"/>
        </w:rPr>
        <w:t xml:space="preserve"> </w:t>
      </w:r>
      <w:r w:rsidRPr="00193288">
        <w:rPr>
          <w:rFonts w:ascii="Times New Roman" w:hAnsi="Times New Roman" w:cs="Times New Roman"/>
          <w:sz w:val="24"/>
          <w:szCs w:val="24"/>
          <w:lang w:val="en-US"/>
        </w:rPr>
        <w:t>Distribute your virtual servers across geographically dispersed IBM Cloud data centers to ensure that your data is safe from regional disasters.</w:t>
      </w:r>
    </w:p>
    <w:p w14:paraId="6D88DBF6" w14:textId="77777777" w:rsidR="00193288" w:rsidRPr="00193288" w:rsidRDefault="00193288" w:rsidP="00193288">
      <w:pPr>
        <w:jc w:val="both"/>
        <w:rPr>
          <w:rFonts w:ascii="Times New Roman" w:hAnsi="Times New Roman" w:cs="Times New Roman"/>
          <w:sz w:val="28"/>
          <w:szCs w:val="28"/>
          <w:lang w:val="en-US"/>
        </w:rPr>
      </w:pPr>
    </w:p>
    <w:p w14:paraId="366B66A7" w14:textId="255D81A6" w:rsidR="00193288" w:rsidRPr="00193288" w:rsidRDefault="00193288" w:rsidP="00193288">
      <w:pPr>
        <w:jc w:val="both"/>
        <w:rPr>
          <w:rFonts w:ascii="Times New Roman" w:hAnsi="Times New Roman" w:cs="Times New Roman"/>
          <w:sz w:val="24"/>
          <w:szCs w:val="24"/>
          <w:lang w:val="en-US"/>
        </w:rPr>
      </w:pPr>
      <w:r w:rsidRPr="00193288">
        <w:rPr>
          <w:rFonts w:ascii="Times New Roman" w:hAnsi="Times New Roman" w:cs="Times New Roman"/>
          <w:b/>
          <w:bCs/>
          <w:sz w:val="28"/>
          <w:szCs w:val="28"/>
          <w:lang w:val="en-US"/>
        </w:rPr>
        <w:t>5. Load Balancers:</w:t>
      </w:r>
      <w:r w:rsidRPr="00193288">
        <w:rPr>
          <w:rFonts w:ascii="Times New Roman" w:hAnsi="Times New Roman" w:cs="Times New Roman"/>
          <w:sz w:val="28"/>
          <w:szCs w:val="28"/>
          <w:lang w:val="en-US"/>
        </w:rPr>
        <w:t xml:space="preserve"> </w:t>
      </w:r>
      <w:r w:rsidRPr="00193288">
        <w:rPr>
          <w:rFonts w:ascii="Times New Roman" w:hAnsi="Times New Roman" w:cs="Times New Roman"/>
          <w:sz w:val="24"/>
          <w:szCs w:val="24"/>
          <w:lang w:val="en-US"/>
        </w:rPr>
        <w:t>Implement load balancers to distribute traffic across multiple virtual servers. This can help in case one server becomes unavailable, as traffic is automatically redirected to healthy servers.</w:t>
      </w:r>
    </w:p>
    <w:p w14:paraId="514DD8ED" w14:textId="77777777" w:rsidR="00193288" w:rsidRPr="00193288" w:rsidRDefault="00193288" w:rsidP="00193288">
      <w:pPr>
        <w:jc w:val="both"/>
        <w:rPr>
          <w:rFonts w:ascii="Times New Roman" w:hAnsi="Times New Roman" w:cs="Times New Roman"/>
          <w:sz w:val="28"/>
          <w:szCs w:val="28"/>
          <w:lang w:val="en-US"/>
        </w:rPr>
      </w:pPr>
    </w:p>
    <w:p w14:paraId="1594CB33" w14:textId="3088BD72" w:rsidR="00DB4176" w:rsidRDefault="00193288" w:rsidP="00193288">
      <w:pPr>
        <w:jc w:val="both"/>
        <w:rPr>
          <w:rFonts w:ascii="Times New Roman" w:hAnsi="Times New Roman" w:cs="Times New Roman"/>
          <w:sz w:val="28"/>
          <w:szCs w:val="28"/>
          <w:lang w:val="en-US"/>
        </w:rPr>
      </w:pPr>
      <w:r w:rsidRPr="00253EC7">
        <w:rPr>
          <w:rFonts w:ascii="Times New Roman" w:hAnsi="Times New Roman" w:cs="Times New Roman"/>
          <w:b/>
          <w:bCs/>
          <w:sz w:val="28"/>
          <w:szCs w:val="28"/>
          <w:lang w:val="en-US"/>
        </w:rPr>
        <w:t>6. Replication Services:</w:t>
      </w:r>
      <w:r w:rsidRPr="00193288">
        <w:rPr>
          <w:rFonts w:ascii="Times New Roman" w:hAnsi="Times New Roman" w:cs="Times New Roman"/>
          <w:sz w:val="28"/>
          <w:szCs w:val="28"/>
          <w:lang w:val="en-US"/>
        </w:rPr>
        <w:t xml:space="preserve"> </w:t>
      </w:r>
      <w:r w:rsidRPr="00253EC7">
        <w:rPr>
          <w:rFonts w:ascii="Times New Roman" w:hAnsi="Times New Roman" w:cs="Times New Roman"/>
          <w:sz w:val="24"/>
          <w:szCs w:val="24"/>
          <w:lang w:val="en-US"/>
        </w:rPr>
        <w:t>Utilize replication services provided by IBM Cloud, such as IBM Cloud Object Storage or databases like Db2, to replicate data in real-time or with minimal latency to another location.</w:t>
      </w:r>
    </w:p>
    <w:p w14:paraId="1585C246" w14:textId="77777777" w:rsidR="00DB4176" w:rsidRDefault="00DB4176" w:rsidP="00193288">
      <w:pPr>
        <w:jc w:val="both"/>
        <w:rPr>
          <w:rFonts w:ascii="Times New Roman" w:hAnsi="Times New Roman" w:cs="Times New Roman"/>
          <w:b/>
          <w:bCs/>
          <w:sz w:val="28"/>
          <w:szCs w:val="28"/>
          <w:lang w:val="en-US"/>
        </w:rPr>
      </w:pPr>
    </w:p>
    <w:p w14:paraId="465439BE" w14:textId="7938DD11" w:rsidR="00193288" w:rsidRPr="00253EC7" w:rsidRDefault="00193288" w:rsidP="00193288">
      <w:pPr>
        <w:jc w:val="both"/>
        <w:rPr>
          <w:rFonts w:ascii="Times New Roman" w:hAnsi="Times New Roman" w:cs="Times New Roman"/>
          <w:sz w:val="24"/>
          <w:szCs w:val="24"/>
          <w:lang w:val="en-US"/>
        </w:rPr>
      </w:pPr>
      <w:r w:rsidRPr="00253EC7">
        <w:rPr>
          <w:rFonts w:ascii="Times New Roman" w:hAnsi="Times New Roman" w:cs="Times New Roman"/>
          <w:b/>
          <w:bCs/>
          <w:sz w:val="28"/>
          <w:szCs w:val="28"/>
          <w:lang w:val="en-US"/>
        </w:rPr>
        <w:t>7. Backup to Cloud Object Storage:</w:t>
      </w:r>
      <w:r w:rsidRPr="00193288">
        <w:rPr>
          <w:rFonts w:ascii="Times New Roman" w:hAnsi="Times New Roman" w:cs="Times New Roman"/>
          <w:sz w:val="28"/>
          <w:szCs w:val="28"/>
          <w:lang w:val="en-US"/>
        </w:rPr>
        <w:t xml:space="preserve"> </w:t>
      </w:r>
      <w:r w:rsidRPr="00253EC7">
        <w:rPr>
          <w:rFonts w:ascii="Times New Roman" w:hAnsi="Times New Roman" w:cs="Times New Roman"/>
          <w:sz w:val="24"/>
          <w:szCs w:val="24"/>
          <w:lang w:val="en-US"/>
        </w:rPr>
        <w:t>Backup your critical data to IBM Cloud Object Storage, which offers durability, scalability, and geo-redundancy. This ensures your data remains safe even if your virtual servers fail.</w:t>
      </w:r>
    </w:p>
    <w:p w14:paraId="28380A90" w14:textId="77777777" w:rsidR="00193288" w:rsidRPr="00193288" w:rsidRDefault="00193288" w:rsidP="00193288">
      <w:pPr>
        <w:jc w:val="both"/>
        <w:rPr>
          <w:rFonts w:ascii="Times New Roman" w:hAnsi="Times New Roman" w:cs="Times New Roman"/>
          <w:sz w:val="28"/>
          <w:szCs w:val="28"/>
          <w:lang w:val="en-US"/>
        </w:rPr>
      </w:pPr>
    </w:p>
    <w:p w14:paraId="08F9F64E" w14:textId="029942D2" w:rsidR="00193288" w:rsidRPr="00253EC7" w:rsidRDefault="00193288" w:rsidP="00193288">
      <w:pPr>
        <w:jc w:val="both"/>
        <w:rPr>
          <w:rFonts w:ascii="Times New Roman" w:hAnsi="Times New Roman" w:cs="Times New Roman"/>
          <w:sz w:val="24"/>
          <w:szCs w:val="24"/>
          <w:lang w:val="en-US"/>
        </w:rPr>
      </w:pPr>
      <w:r w:rsidRPr="00253EC7">
        <w:rPr>
          <w:rFonts w:ascii="Times New Roman" w:hAnsi="Times New Roman" w:cs="Times New Roman"/>
          <w:b/>
          <w:bCs/>
          <w:sz w:val="28"/>
          <w:szCs w:val="28"/>
          <w:lang w:val="en-US"/>
        </w:rPr>
        <w:t>8. Testing and Recovery Drills:</w:t>
      </w:r>
      <w:r w:rsidRPr="00193288">
        <w:rPr>
          <w:rFonts w:ascii="Times New Roman" w:hAnsi="Times New Roman" w:cs="Times New Roman"/>
          <w:sz w:val="28"/>
          <w:szCs w:val="28"/>
          <w:lang w:val="en-US"/>
        </w:rPr>
        <w:t xml:space="preserve"> </w:t>
      </w:r>
      <w:r w:rsidRPr="00253EC7">
        <w:rPr>
          <w:rFonts w:ascii="Times New Roman" w:hAnsi="Times New Roman" w:cs="Times New Roman"/>
          <w:sz w:val="24"/>
          <w:szCs w:val="24"/>
          <w:lang w:val="en-US"/>
        </w:rPr>
        <w:t>Regularly test your disaster recovery plan and perform recovery drills to ensure that it works as expected. IBM Cloud virtual servers can be used to create isolated environments for testing.</w:t>
      </w:r>
    </w:p>
    <w:p w14:paraId="786AC674" w14:textId="77777777" w:rsidR="00193288" w:rsidRPr="00193288" w:rsidRDefault="00193288" w:rsidP="00193288">
      <w:pPr>
        <w:jc w:val="both"/>
        <w:rPr>
          <w:rFonts w:ascii="Times New Roman" w:hAnsi="Times New Roman" w:cs="Times New Roman"/>
          <w:sz w:val="28"/>
          <w:szCs w:val="28"/>
          <w:lang w:val="en-US"/>
        </w:rPr>
      </w:pPr>
    </w:p>
    <w:p w14:paraId="334C5238" w14:textId="572E3C4C" w:rsidR="00193288" w:rsidRPr="00253EC7" w:rsidRDefault="00193288" w:rsidP="00193288">
      <w:pPr>
        <w:jc w:val="both"/>
        <w:rPr>
          <w:rFonts w:ascii="Times New Roman" w:hAnsi="Times New Roman" w:cs="Times New Roman"/>
          <w:sz w:val="24"/>
          <w:szCs w:val="24"/>
          <w:lang w:val="en-US"/>
        </w:rPr>
      </w:pPr>
      <w:r w:rsidRPr="00253EC7">
        <w:rPr>
          <w:rFonts w:ascii="Times New Roman" w:hAnsi="Times New Roman" w:cs="Times New Roman"/>
          <w:b/>
          <w:bCs/>
          <w:sz w:val="28"/>
          <w:szCs w:val="28"/>
          <w:lang w:val="en-US"/>
        </w:rPr>
        <w:t>9. Monitoring and Alerts:</w:t>
      </w:r>
      <w:r w:rsidRPr="00193288">
        <w:rPr>
          <w:rFonts w:ascii="Times New Roman" w:hAnsi="Times New Roman" w:cs="Times New Roman"/>
          <w:sz w:val="28"/>
          <w:szCs w:val="28"/>
          <w:lang w:val="en-US"/>
        </w:rPr>
        <w:t xml:space="preserve"> </w:t>
      </w:r>
      <w:r w:rsidRPr="00253EC7">
        <w:rPr>
          <w:rFonts w:ascii="Times New Roman" w:hAnsi="Times New Roman" w:cs="Times New Roman"/>
          <w:sz w:val="24"/>
          <w:szCs w:val="24"/>
          <w:lang w:val="en-US"/>
        </w:rPr>
        <w:t>Set up monitoring and alerting systems to keep track of the health and performance of your virtual servers. IBM Cloud provides various monitoring tools and services for this purpose.</w:t>
      </w:r>
    </w:p>
    <w:p w14:paraId="11FAEE69" w14:textId="77777777" w:rsidR="00193288" w:rsidRPr="00193288" w:rsidRDefault="00193288" w:rsidP="00193288">
      <w:pPr>
        <w:jc w:val="both"/>
        <w:rPr>
          <w:rFonts w:ascii="Times New Roman" w:hAnsi="Times New Roman" w:cs="Times New Roman"/>
          <w:sz w:val="28"/>
          <w:szCs w:val="28"/>
          <w:lang w:val="en-US"/>
        </w:rPr>
      </w:pPr>
    </w:p>
    <w:p w14:paraId="6298F13B" w14:textId="7AFE7911" w:rsidR="00193288" w:rsidRPr="00DB4176" w:rsidRDefault="00193288" w:rsidP="00193288">
      <w:pPr>
        <w:jc w:val="both"/>
        <w:rPr>
          <w:rFonts w:ascii="Times New Roman" w:hAnsi="Times New Roman" w:cs="Times New Roman"/>
          <w:sz w:val="24"/>
          <w:szCs w:val="24"/>
          <w:lang w:val="en-US"/>
        </w:rPr>
      </w:pPr>
      <w:r w:rsidRPr="00253EC7">
        <w:rPr>
          <w:rFonts w:ascii="Times New Roman" w:hAnsi="Times New Roman" w:cs="Times New Roman"/>
          <w:b/>
          <w:bCs/>
          <w:sz w:val="28"/>
          <w:szCs w:val="28"/>
          <w:lang w:val="en-US"/>
        </w:rPr>
        <w:t>10. Managed Services:</w:t>
      </w:r>
      <w:r w:rsidRPr="00193288">
        <w:rPr>
          <w:rFonts w:ascii="Times New Roman" w:hAnsi="Times New Roman" w:cs="Times New Roman"/>
          <w:sz w:val="28"/>
          <w:szCs w:val="28"/>
          <w:lang w:val="en-US"/>
        </w:rPr>
        <w:t xml:space="preserve"> </w:t>
      </w:r>
      <w:r w:rsidRPr="00DB4176">
        <w:rPr>
          <w:rFonts w:ascii="Times New Roman" w:hAnsi="Times New Roman" w:cs="Times New Roman"/>
          <w:sz w:val="24"/>
          <w:szCs w:val="24"/>
          <w:lang w:val="en-US"/>
        </w:rPr>
        <w:t>Consider using IBM Cloud's managed services for virtual servers. This can offload much of the operational and maintenance tasks, allowing you to focus on the disaster recovery aspects.</w:t>
      </w:r>
    </w:p>
    <w:p w14:paraId="206B6264" w14:textId="77777777" w:rsidR="00193288" w:rsidRPr="00193288" w:rsidRDefault="00193288" w:rsidP="00193288">
      <w:pPr>
        <w:jc w:val="both"/>
        <w:rPr>
          <w:rFonts w:ascii="Times New Roman" w:hAnsi="Times New Roman" w:cs="Times New Roman"/>
          <w:sz w:val="28"/>
          <w:szCs w:val="28"/>
          <w:lang w:val="en-US"/>
        </w:rPr>
      </w:pPr>
    </w:p>
    <w:p w14:paraId="52AA56C4" w14:textId="4111354C" w:rsidR="00193288" w:rsidRPr="00193288" w:rsidRDefault="00193288" w:rsidP="00193288">
      <w:pPr>
        <w:jc w:val="both"/>
        <w:rPr>
          <w:rFonts w:ascii="Times New Roman" w:hAnsi="Times New Roman" w:cs="Times New Roman"/>
          <w:sz w:val="28"/>
          <w:szCs w:val="28"/>
          <w:lang w:val="en-US"/>
        </w:rPr>
      </w:pPr>
      <w:r w:rsidRPr="00DB4176">
        <w:rPr>
          <w:rFonts w:ascii="Times New Roman" w:hAnsi="Times New Roman" w:cs="Times New Roman"/>
          <w:b/>
          <w:bCs/>
          <w:sz w:val="28"/>
          <w:szCs w:val="28"/>
          <w:lang w:val="en-US"/>
        </w:rPr>
        <w:t>11. Security and Compliance:</w:t>
      </w:r>
      <w:r w:rsidRPr="00193288">
        <w:rPr>
          <w:rFonts w:ascii="Times New Roman" w:hAnsi="Times New Roman" w:cs="Times New Roman"/>
          <w:sz w:val="28"/>
          <w:szCs w:val="28"/>
          <w:lang w:val="en-US"/>
        </w:rPr>
        <w:t xml:space="preserve"> </w:t>
      </w:r>
      <w:r w:rsidRPr="00DB4176">
        <w:rPr>
          <w:rFonts w:ascii="Times New Roman" w:hAnsi="Times New Roman" w:cs="Times New Roman"/>
          <w:sz w:val="24"/>
          <w:szCs w:val="24"/>
          <w:lang w:val="en-US"/>
        </w:rPr>
        <w:t>Ensure that your disaster recovery strategy complies with security and compliance requirements. IBM Cloud provides various security services and features to help secure your virtual servers.</w:t>
      </w:r>
    </w:p>
    <w:p w14:paraId="6BCF7F22" w14:textId="77777777" w:rsidR="00193288" w:rsidRPr="00193288" w:rsidRDefault="00193288" w:rsidP="00193288">
      <w:pPr>
        <w:jc w:val="both"/>
        <w:rPr>
          <w:rFonts w:ascii="Times New Roman" w:hAnsi="Times New Roman" w:cs="Times New Roman"/>
          <w:sz w:val="28"/>
          <w:szCs w:val="28"/>
          <w:lang w:val="en-US"/>
        </w:rPr>
      </w:pPr>
    </w:p>
    <w:p w14:paraId="124D24B4" w14:textId="1245CCB4" w:rsidR="00193288" w:rsidRPr="00DB4176" w:rsidRDefault="00193288" w:rsidP="00193288">
      <w:pPr>
        <w:jc w:val="both"/>
        <w:rPr>
          <w:rFonts w:ascii="Times New Roman" w:hAnsi="Times New Roman" w:cs="Times New Roman"/>
          <w:sz w:val="24"/>
          <w:szCs w:val="24"/>
          <w:lang w:val="en-US"/>
        </w:rPr>
      </w:pPr>
      <w:r w:rsidRPr="00DB4176">
        <w:rPr>
          <w:rFonts w:ascii="Times New Roman" w:hAnsi="Times New Roman" w:cs="Times New Roman"/>
          <w:b/>
          <w:bCs/>
          <w:sz w:val="28"/>
          <w:szCs w:val="28"/>
          <w:lang w:val="en-US"/>
        </w:rPr>
        <w:t>12. Collaboration and Documentation:</w:t>
      </w:r>
      <w:r w:rsidRPr="00193288">
        <w:rPr>
          <w:rFonts w:ascii="Times New Roman" w:hAnsi="Times New Roman" w:cs="Times New Roman"/>
          <w:sz w:val="28"/>
          <w:szCs w:val="28"/>
          <w:lang w:val="en-US"/>
        </w:rPr>
        <w:t xml:space="preserve"> </w:t>
      </w:r>
      <w:r w:rsidRPr="00DB4176">
        <w:rPr>
          <w:rFonts w:ascii="Times New Roman" w:hAnsi="Times New Roman" w:cs="Times New Roman"/>
          <w:sz w:val="24"/>
          <w:szCs w:val="24"/>
          <w:lang w:val="en-US"/>
        </w:rPr>
        <w:t>Collaborate with your IT team and document the disaster recovery plan thoroughly. Ensure that all team members are familiar with the plan and their roles in case of a disaster.</w:t>
      </w:r>
    </w:p>
    <w:p w14:paraId="3485CFDA" w14:textId="77777777" w:rsidR="00193288" w:rsidRPr="00DB4176" w:rsidRDefault="00193288" w:rsidP="00193288">
      <w:pPr>
        <w:jc w:val="both"/>
        <w:rPr>
          <w:rFonts w:ascii="Times New Roman" w:hAnsi="Times New Roman" w:cs="Times New Roman"/>
          <w:sz w:val="24"/>
          <w:szCs w:val="24"/>
          <w:lang w:val="en-US"/>
        </w:rPr>
      </w:pPr>
    </w:p>
    <w:p w14:paraId="0C83BC75" w14:textId="2B6CF269" w:rsidR="00193288" w:rsidRPr="00DB4176" w:rsidRDefault="00193288" w:rsidP="00193288">
      <w:pPr>
        <w:jc w:val="both"/>
        <w:rPr>
          <w:rFonts w:ascii="Times New Roman" w:hAnsi="Times New Roman" w:cs="Times New Roman"/>
          <w:sz w:val="24"/>
          <w:szCs w:val="24"/>
          <w:lang w:val="en-US"/>
        </w:rPr>
      </w:pPr>
      <w:r w:rsidRPr="00DB4176">
        <w:rPr>
          <w:rFonts w:ascii="Times New Roman" w:hAnsi="Times New Roman" w:cs="Times New Roman"/>
          <w:b/>
          <w:bCs/>
          <w:sz w:val="28"/>
          <w:szCs w:val="28"/>
          <w:lang w:val="en-US"/>
        </w:rPr>
        <w:t>13. Hybrid Cloud Solutions:</w:t>
      </w:r>
      <w:r w:rsidRPr="00DB4176">
        <w:rPr>
          <w:rFonts w:ascii="Times New Roman" w:hAnsi="Times New Roman" w:cs="Times New Roman"/>
          <w:sz w:val="24"/>
          <w:szCs w:val="24"/>
          <w:lang w:val="en-US"/>
        </w:rPr>
        <w:t xml:space="preserve"> If you have a hybrid cloud setup, ensure that your disaster recovery strategy encompasses both on-premises and IBM Cloud resources.</w:t>
      </w:r>
    </w:p>
    <w:p w14:paraId="34E19B50" w14:textId="77777777" w:rsidR="00193288" w:rsidRPr="00DB4176" w:rsidRDefault="00193288" w:rsidP="00193288">
      <w:pPr>
        <w:jc w:val="both"/>
        <w:rPr>
          <w:rFonts w:ascii="Times New Roman" w:hAnsi="Times New Roman" w:cs="Times New Roman"/>
          <w:sz w:val="24"/>
          <w:szCs w:val="24"/>
          <w:lang w:val="en-US"/>
        </w:rPr>
      </w:pPr>
    </w:p>
    <w:p w14:paraId="4E10187D" w14:textId="6BA79F12" w:rsidR="00193288" w:rsidRDefault="00193288" w:rsidP="00193288">
      <w:pPr>
        <w:jc w:val="both"/>
        <w:rPr>
          <w:rFonts w:ascii="Times New Roman" w:hAnsi="Times New Roman" w:cs="Times New Roman"/>
          <w:sz w:val="24"/>
          <w:szCs w:val="24"/>
          <w:lang w:val="en-US"/>
        </w:rPr>
      </w:pPr>
      <w:r w:rsidRPr="00DB4176">
        <w:rPr>
          <w:rFonts w:ascii="Times New Roman" w:hAnsi="Times New Roman" w:cs="Times New Roman"/>
          <w:b/>
          <w:bCs/>
          <w:sz w:val="24"/>
          <w:szCs w:val="24"/>
          <w:lang w:val="en-US"/>
        </w:rPr>
        <w:t>14. Regular Updates and Optimization:</w:t>
      </w:r>
      <w:r w:rsidRPr="00DB4176">
        <w:rPr>
          <w:rFonts w:ascii="Times New Roman" w:hAnsi="Times New Roman" w:cs="Times New Roman"/>
          <w:sz w:val="24"/>
          <w:szCs w:val="24"/>
          <w:lang w:val="en-US"/>
        </w:rPr>
        <w:t xml:space="preserve"> Keep your disaster recovery plan up to date as your infrastructure evolves. Continuously optimize the plan based on changing business requirements and new IBM Cloud features.</w:t>
      </w:r>
    </w:p>
    <w:p w14:paraId="3932FC04" w14:textId="77777777" w:rsidR="00DB4176" w:rsidRPr="00DB4176" w:rsidRDefault="00DB4176" w:rsidP="00193288">
      <w:pPr>
        <w:jc w:val="both"/>
        <w:rPr>
          <w:rFonts w:ascii="Times New Roman" w:hAnsi="Times New Roman" w:cs="Times New Roman"/>
          <w:sz w:val="24"/>
          <w:szCs w:val="24"/>
          <w:lang w:val="en-US"/>
        </w:rPr>
      </w:pPr>
    </w:p>
    <w:p w14:paraId="5A8857BD" w14:textId="5E3ED54B" w:rsidR="00193288" w:rsidRPr="00DB4176" w:rsidRDefault="00DB4176" w:rsidP="00193288">
      <w:pPr>
        <w:jc w:val="both"/>
        <w:rPr>
          <w:rFonts w:ascii="Times New Roman" w:hAnsi="Times New Roman" w:cs="Times New Roman"/>
          <w:b/>
          <w:sz w:val="24"/>
          <w:szCs w:val="24"/>
          <w:lang w:val="en-US"/>
        </w:rPr>
      </w:pPr>
      <w:proofErr w:type="gramStart"/>
      <w:r w:rsidRPr="00DB4176">
        <w:rPr>
          <w:rFonts w:ascii="Times New Roman" w:hAnsi="Times New Roman" w:cs="Times New Roman"/>
          <w:b/>
          <w:sz w:val="24"/>
          <w:szCs w:val="24"/>
          <w:lang w:val="en-US"/>
        </w:rPr>
        <w:t>CONCLUSION :</w:t>
      </w:r>
      <w:proofErr w:type="gramEnd"/>
    </w:p>
    <w:p w14:paraId="004F6008" w14:textId="3B9ACFD1" w:rsidR="00193288" w:rsidRPr="00DB4176" w:rsidRDefault="00193288" w:rsidP="00DB4176">
      <w:pPr>
        <w:ind w:firstLine="720"/>
        <w:jc w:val="both"/>
        <w:rPr>
          <w:rFonts w:ascii="Times New Roman" w:hAnsi="Times New Roman" w:cs="Times New Roman"/>
          <w:sz w:val="24"/>
          <w:szCs w:val="24"/>
          <w:lang w:val="en-US"/>
        </w:rPr>
      </w:pPr>
      <w:r w:rsidRPr="00DB4176">
        <w:rPr>
          <w:rFonts w:ascii="Times New Roman" w:hAnsi="Times New Roman" w:cs="Times New Roman"/>
          <w:sz w:val="24"/>
          <w:szCs w:val="24"/>
          <w:lang w:val="en-US"/>
        </w:rPr>
        <w:t>Innovating disaster recovery using IBM Cloud virtual servers involves a combination of technology, process, and collaboration to ensure that your IT infrastructure remains resilient and available even in the face of unexpected events. It's essential to tailor your disaster recovery plan to your specific business needs and regularly review and update it to stay prepared for any contingencies.</w:t>
      </w:r>
    </w:p>
    <w:sectPr w:rsidR="00193288" w:rsidRPr="00DB4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88"/>
    <w:rsid w:val="00193288"/>
    <w:rsid w:val="00253EC7"/>
    <w:rsid w:val="005A0E6C"/>
    <w:rsid w:val="00DB4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4C76"/>
  <w15:chartTrackingRefBased/>
  <w15:docId w15:val="{252E5416-8FFD-4673-B5E6-518E2888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MUKIL G</dc:creator>
  <cp:keywords/>
  <dc:description/>
  <cp:lastModifiedBy>MUKIL G</cp:lastModifiedBy>
  <cp:revision>1</cp:revision>
  <dcterms:created xsi:type="dcterms:W3CDTF">2023-10-11T06:06:00Z</dcterms:created>
  <dcterms:modified xsi:type="dcterms:W3CDTF">2023-10-11T06:41:00Z</dcterms:modified>
</cp:coreProperties>
</file>