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40D" w:rsidRDefault="00DE1205">
      <w:pPr>
        <w:rPr>
          <w:sz w:val="20"/>
          <w:szCs w:val="20"/>
        </w:rPr>
      </w:pPr>
      <w:bookmarkStart w:id="0" w:name="page1"/>
      <w:bookmarkEnd w:id="0"/>
      <w:r>
        <w:rPr>
          <w:rFonts w:eastAsia="Times New Roman"/>
          <w:b/>
          <w:bCs/>
          <w:sz w:val="32"/>
          <w:szCs w:val="32"/>
        </w:rPr>
        <w:t>Chapter 4</w:t>
      </w:r>
    </w:p>
    <w:p w:rsidR="005D240D" w:rsidRDefault="005D240D">
      <w:pPr>
        <w:spacing w:line="161" w:lineRule="exact"/>
        <w:rPr>
          <w:sz w:val="24"/>
          <w:szCs w:val="24"/>
        </w:rPr>
      </w:pPr>
    </w:p>
    <w:p w:rsidR="005D240D" w:rsidRDefault="00DE1205">
      <w:pPr>
        <w:ind w:left="3280"/>
        <w:rPr>
          <w:sz w:val="20"/>
          <w:szCs w:val="20"/>
        </w:rPr>
      </w:pPr>
      <w:r>
        <w:rPr>
          <w:rFonts w:eastAsia="Times New Roman"/>
          <w:b/>
          <w:bCs/>
          <w:sz w:val="36"/>
          <w:szCs w:val="36"/>
        </w:rPr>
        <w:t>SYSTEM DESIGN</w:t>
      </w:r>
    </w:p>
    <w:p w:rsidR="005D240D" w:rsidRDefault="005D240D">
      <w:pPr>
        <w:spacing w:line="200" w:lineRule="exact"/>
        <w:rPr>
          <w:sz w:val="24"/>
          <w:szCs w:val="24"/>
        </w:rPr>
      </w:pPr>
    </w:p>
    <w:p w:rsidR="005D240D" w:rsidRDefault="005D240D">
      <w:pPr>
        <w:spacing w:line="288" w:lineRule="exact"/>
        <w:rPr>
          <w:sz w:val="24"/>
          <w:szCs w:val="24"/>
        </w:rPr>
      </w:pPr>
    </w:p>
    <w:p w:rsidR="005D240D" w:rsidRDefault="00DE1205">
      <w:pPr>
        <w:spacing w:line="354" w:lineRule="auto"/>
        <w:ind w:right="20"/>
        <w:jc w:val="both"/>
        <w:rPr>
          <w:sz w:val="20"/>
          <w:szCs w:val="20"/>
        </w:rPr>
      </w:pPr>
      <w:r>
        <w:rPr>
          <w:rFonts w:eastAsia="Times New Roman"/>
          <w:sz w:val="24"/>
          <w:szCs w:val="24"/>
        </w:rPr>
        <w:t>Systems design is the process of defining the architecture, modules, interfaces and data for a system to satisfy specified requirements. Systems design could be seen as the application of systems theory to product development.</w:t>
      </w:r>
    </w:p>
    <w:p w:rsidR="005D240D" w:rsidRDefault="005D240D">
      <w:pPr>
        <w:spacing w:line="255" w:lineRule="exact"/>
        <w:rPr>
          <w:sz w:val="24"/>
          <w:szCs w:val="24"/>
        </w:rPr>
      </w:pPr>
    </w:p>
    <w:p w:rsidR="005D240D" w:rsidRDefault="00DE1205">
      <w:pPr>
        <w:rPr>
          <w:sz w:val="20"/>
          <w:szCs w:val="20"/>
        </w:rPr>
      </w:pPr>
      <w:r>
        <w:rPr>
          <w:rFonts w:eastAsia="Times New Roman"/>
          <w:b/>
          <w:bCs/>
          <w:sz w:val="28"/>
          <w:szCs w:val="28"/>
        </w:rPr>
        <w:t>4.1 Machine Learning System Design</w:t>
      </w:r>
    </w:p>
    <w:p w:rsidR="005D240D" w:rsidRDefault="005D240D">
      <w:pPr>
        <w:spacing w:line="168" w:lineRule="exact"/>
        <w:rPr>
          <w:sz w:val="24"/>
          <w:szCs w:val="24"/>
        </w:rPr>
      </w:pPr>
    </w:p>
    <w:p w:rsidR="005D240D" w:rsidRDefault="00DE1205">
      <w:pPr>
        <w:spacing w:line="350" w:lineRule="auto"/>
        <w:ind w:right="20"/>
        <w:jc w:val="both"/>
        <w:rPr>
          <w:sz w:val="20"/>
          <w:szCs w:val="20"/>
        </w:rPr>
      </w:pPr>
      <w:r>
        <w:rPr>
          <w:rFonts w:eastAsia="Times New Roman"/>
          <w:sz w:val="24"/>
          <w:szCs w:val="24"/>
        </w:rPr>
        <w:t>In general, the principles of machine learning system design should follow two basic requirements:</w:t>
      </w:r>
    </w:p>
    <w:p w:rsidR="005D240D" w:rsidRDefault="005D240D">
      <w:pPr>
        <w:spacing w:line="10" w:lineRule="exact"/>
        <w:rPr>
          <w:sz w:val="24"/>
          <w:szCs w:val="24"/>
        </w:rPr>
      </w:pPr>
    </w:p>
    <w:p w:rsidR="005D240D" w:rsidRDefault="00DE1205">
      <w:pPr>
        <w:numPr>
          <w:ilvl w:val="0"/>
          <w:numId w:val="1"/>
        </w:numPr>
        <w:tabs>
          <w:tab w:val="left" w:pos="700"/>
        </w:tabs>
        <w:ind w:left="700" w:hanging="426"/>
        <w:rPr>
          <w:rFonts w:ascii="Symbol" w:eastAsia="Symbol" w:hAnsi="Symbol" w:cs="Symbol"/>
          <w:sz w:val="24"/>
          <w:szCs w:val="24"/>
        </w:rPr>
      </w:pPr>
      <w:r>
        <w:rPr>
          <w:rFonts w:eastAsia="Times New Roman"/>
          <w:sz w:val="24"/>
          <w:szCs w:val="24"/>
        </w:rPr>
        <w:t>The model selection and creation.</w:t>
      </w:r>
    </w:p>
    <w:p w:rsidR="005D240D" w:rsidRDefault="005D240D">
      <w:pPr>
        <w:spacing w:line="137" w:lineRule="exact"/>
        <w:rPr>
          <w:rFonts w:ascii="Symbol" w:eastAsia="Symbol" w:hAnsi="Symbol" w:cs="Symbol"/>
          <w:sz w:val="24"/>
          <w:szCs w:val="24"/>
        </w:rPr>
      </w:pPr>
    </w:p>
    <w:p w:rsidR="005D240D" w:rsidRDefault="00DE1205">
      <w:pPr>
        <w:numPr>
          <w:ilvl w:val="0"/>
          <w:numId w:val="1"/>
        </w:numPr>
        <w:tabs>
          <w:tab w:val="left" w:pos="700"/>
        </w:tabs>
        <w:ind w:left="700" w:hanging="426"/>
        <w:rPr>
          <w:rFonts w:ascii="Symbol" w:eastAsia="Symbol" w:hAnsi="Symbol" w:cs="Symbol"/>
          <w:sz w:val="24"/>
          <w:szCs w:val="24"/>
        </w:rPr>
      </w:pPr>
      <w:r>
        <w:rPr>
          <w:rFonts w:eastAsia="Times New Roman"/>
          <w:sz w:val="24"/>
          <w:szCs w:val="24"/>
        </w:rPr>
        <w:t>The learning algorithm selection and design.</w:t>
      </w:r>
    </w:p>
    <w:p w:rsidR="005D240D" w:rsidRDefault="005D240D">
      <w:pPr>
        <w:spacing w:line="310" w:lineRule="exact"/>
        <w:rPr>
          <w:sz w:val="24"/>
          <w:szCs w:val="24"/>
        </w:rPr>
      </w:pPr>
    </w:p>
    <w:p w:rsidR="005D240D" w:rsidRDefault="00DE1205">
      <w:pPr>
        <w:spacing w:line="358" w:lineRule="auto"/>
        <w:ind w:right="20" w:firstLine="566"/>
        <w:jc w:val="both"/>
        <w:rPr>
          <w:sz w:val="20"/>
          <w:szCs w:val="20"/>
        </w:rPr>
      </w:pPr>
      <w:r>
        <w:rPr>
          <w:rFonts w:eastAsia="Times New Roman"/>
          <w:sz w:val="24"/>
          <w:szCs w:val="24"/>
        </w:rPr>
        <w:t xml:space="preserve">In addition, different models can have </w:t>
      </w:r>
      <w:r>
        <w:rPr>
          <w:rFonts w:eastAsia="Times New Roman"/>
          <w:sz w:val="24"/>
          <w:szCs w:val="24"/>
        </w:rPr>
        <w:t>different learning systems. On the other hand, the objective function is also different in different learning models. Moreover, the accuracy and complexity of different algorithms would be the most important factor of the learning system. If the chosen alg</w:t>
      </w:r>
      <w:r>
        <w:rPr>
          <w:rFonts w:eastAsia="Times New Roman"/>
          <w:sz w:val="24"/>
          <w:szCs w:val="24"/>
        </w:rPr>
        <w:t>orithm is not very adaptive to the learning system, then the efficiency and result of the learning system would be reduced. The selection of training data set can have an influence on learning performance and feature selection.</w:t>
      </w:r>
    </w:p>
    <w:p w:rsidR="005D240D" w:rsidRDefault="005D240D">
      <w:pPr>
        <w:spacing w:line="247" w:lineRule="exact"/>
        <w:rPr>
          <w:sz w:val="24"/>
          <w:szCs w:val="24"/>
        </w:rPr>
      </w:pPr>
    </w:p>
    <w:p w:rsidR="005D240D" w:rsidRDefault="00DE1205">
      <w:pPr>
        <w:rPr>
          <w:sz w:val="20"/>
          <w:szCs w:val="20"/>
        </w:rPr>
      </w:pPr>
      <w:r>
        <w:rPr>
          <w:rFonts w:eastAsia="Times New Roman"/>
          <w:b/>
          <w:bCs/>
          <w:sz w:val="28"/>
          <w:szCs w:val="28"/>
        </w:rPr>
        <w:t>4.2 Python</w:t>
      </w:r>
    </w:p>
    <w:p w:rsidR="005D240D" w:rsidRDefault="005D240D">
      <w:pPr>
        <w:spacing w:line="168" w:lineRule="exact"/>
        <w:rPr>
          <w:sz w:val="24"/>
          <w:szCs w:val="24"/>
        </w:rPr>
      </w:pPr>
    </w:p>
    <w:p w:rsidR="005D240D" w:rsidRDefault="00DE1205">
      <w:pPr>
        <w:spacing w:line="375" w:lineRule="auto"/>
        <w:ind w:right="20"/>
        <w:jc w:val="both"/>
        <w:rPr>
          <w:sz w:val="20"/>
          <w:szCs w:val="20"/>
        </w:rPr>
      </w:pPr>
      <w:r>
        <w:rPr>
          <w:rFonts w:eastAsia="Times New Roman"/>
          <w:sz w:val="23"/>
          <w:szCs w:val="23"/>
        </w:rPr>
        <w:t xml:space="preserve">Python is a </w:t>
      </w:r>
      <w:r>
        <w:rPr>
          <w:rFonts w:eastAsia="Times New Roman"/>
          <w:sz w:val="23"/>
          <w:szCs w:val="23"/>
        </w:rPr>
        <w:t xml:space="preserve">programming language created by Guido van Rossum in 1989. Python is an interpreted, object-oriented, high-level programming language (Python Software Foundation 2013). The programming language style is simple, clear and it also contains powerful different </w:t>
      </w:r>
      <w:r>
        <w:rPr>
          <w:rFonts w:eastAsia="Times New Roman"/>
          <w:sz w:val="23"/>
          <w:szCs w:val="23"/>
        </w:rPr>
        <w:t>kinds of classes. Moreover, Python can easily combine other programming languages such as C or C++. As a successful programming language, it has its own advantages:</w:t>
      </w:r>
    </w:p>
    <w:p w:rsidR="005D240D" w:rsidRDefault="005D240D">
      <w:pPr>
        <w:spacing w:line="163" w:lineRule="exact"/>
        <w:rPr>
          <w:sz w:val="24"/>
          <w:szCs w:val="24"/>
        </w:rPr>
      </w:pPr>
    </w:p>
    <w:p w:rsidR="005D240D" w:rsidRDefault="00DE1205">
      <w:pPr>
        <w:numPr>
          <w:ilvl w:val="0"/>
          <w:numId w:val="2"/>
        </w:numPr>
        <w:tabs>
          <w:tab w:val="left" w:pos="700"/>
        </w:tabs>
        <w:spacing w:line="242" w:lineRule="auto"/>
        <w:ind w:left="700" w:right="20" w:hanging="426"/>
        <w:jc w:val="both"/>
        <w:rPr>
          <w:rFonts w:ascii="Wingdings" w:eastAsia="Wingdings" w:hAnsi="Wingdings" w:cs="Wingdings"/>
          <w:sz w:val="48"/>
          <w:szCs w:val="48"/>
          <w:vertAlign w:val="superscript"/>
        </w:rPr>
      </w:pPr>
      <w:r>
        <w:rPr>
          <w:rFonts w:eastAsia="Times New Roman"/>
          <w:b/>
          <w:bCs/>
          <w:sz w:val="24"/>
          <w:szCs w:val="24"/>
        </w:rPr>
        <w:t xml:space="preserve">Simple and easy to learn: </w:t>
      </w:r>
      <w:r>
        <w:rPr>
          <w:rFonts w:eastAsia="Times New Roman"/>
          <w:sz w:val="24"/>
          <w:szCs w:val="24"/>
        </w:rPr>
        <w:t>The concept of this programming language is as simple as</w:t>
      </w:r>
      <w:r>
        <w:rPr>
          <w:rFonts w:eastAsia="Times New Roman"/>
          <w:b/>
          <w:bCs/>
          <w:sz w:val="24"/>
          <w:szCs w:val="24"/>
        </w:rPr>
        <w:t xml:space="preserve"> </w:t>
      </w:r>
      <w:r>
        <w:rPr>
          <w:rFonts w:eastAsia="Times New Roman"/>
          <w:sz w:val="24"/>
          <w:szCs w:val="24"/>
        </w:rPr>
        <w:t xml:space="preserve">it can </w:t>
      </w:r>
      <w:r>
        <w:rPr>
          <w:rFonts w:eastAsia="Times New Roman"/>
          <w:sz w:val="24"/>
          <w:szCs w:val="24"/>
        </w:rPr>
        <w:t>be. That makes it easy for everyone to learn and use. It is easy to understand the syntax.</w:t>
      </w:r>
    </w:p>
    <w:p w:rsidR="005D240D" w:rsidRDefault="005D240D">
      <w:pPr>
        <w:spacing w:line="150" w:lineRule="exact"/>
        <w:rPr>
          <w:rFonts w:ascii="Wingdings" w:eastAsia="Wingdings" w:hAnsi="Wingdings" w:cs="Wingdings"/>
          <w:sz w:val="48"/>
          <w:szCs w:val="48"/>
          <w:vertAlign w:val="superscript"/>
        </w:rPr>
      </w:pPr>
    </w:p>
    <w:p w:rsidR="005D240D" w:rsidRDefault="00DE1205">
      <w:pPr>
        <w:numPr>
          <w:ilvl w:val="0"/>
          <w:numId w:val="2"/>
        </w:numPr>
        <w:tabs>
          <w:tab w:val="left" w:pos="700"/>
        </w:tabs>
        <w:spacing w:line="242" w:lineRule="auto"/>
        <w:ind w:left="700" w:right="20" w:hanging="426"/>
        <w:jc w:val="both"/>
        <w:rPr>
          <w:rFonts w:ascii="Wingdings" w:eastAsia="Wingdings" w:hAnsi="Wingdings" w:cs="Wingdings"/>
          <w:sz w:val="48"/>
          <w:szCs w:val="48"/>
          <w:vertAlign w:val="superscript"/>
        </w:rPr>
      </w:pPr>
      <w:r>
        <w:rPr>
          <w:rFonts w:eastAsia="Times New Roman"/>
          <w:b/>
          <w:bCs/>
          <w:sz w:val="24"/>
          <w:szCs w:val="24"/>
        </w:rPr>
        <w:t xml:space="preserve">Open source: </w:t>
      </w:r>
      <w:r>
        <w:rPr>
          <w:rFonts w:eastAsia="Times New Roman"/>
          <w:sz w:val="24"/>
          <w:szCs w:val="24"/>
        </w:rPr>
        <w:t>Python is completely free as it is an open source software. Several of</w:t>
      </w:r>
      <w:r>
        <w:rPr>
          <w:rFonts w:eastAsia="Times New Roman"/>
          <w:b/>
          <w:bCs/>
          <w:sz w:val="24"/>
          <w:szCs w:val="24"/>
        </w:rPr>
        <w:t xml:space="preserve"> </w:t>
      </w:r>
      <w:r>
        <w:rPr>
          <w:rFonts w:eastAsia="Times New Roman"/>
          <w:sz w:val="24"/>
          <w:szCs w:val="24"/>
        </w:rPr>
        <w:t xml:space="preserve">open source scientific computing storage has the API for Python. Users can </w:t>
      </w:r>
      <w:r>
        <w:rPr>
          <w:rFonts w:eastAsia="Times New Roman"/>
          <w:sz w:val="24"/>
          <w:szCs w:val="24"/>
        </w:rPr>
        <w:t>easily install Python on their own computer and use the standard and extend library.</w:t>
      </w:r>
    </w:p>
    <w:p w:rsidR="005D240D" w:rsidRDefault="00DE1205">
      <w:pPr>
        <w:numPr>
          <w:ilvl w:val="0"/>
          <w:numId w:val="2"/>
        </w:numPr>
        <w:tabs>
          <w:tab w:val="left" w:pos="700"/>
        </w:tabs>
        <w:spacing w:line="185" w:lineRule="auto"/>
        <w:ind w:left="700" w:hanging="426"/>
        <w:rPr>
          <w:rFonts w:ascii="Wingdings" w:eastAsia="Wingdings" w:hAnsi="Wingdings" w:cs="Wingdings"/>
          <w:sz w:val="48"/>
          <w:szCs w:val="48"/>
          <w:vertAlign w:val="superscript"/>
        </w:rPr>
      </w:pPr>
      <w:r>
        <w:rPr>
          <w:rFonts w:eastAsia="Times New Roman"/>
          <w:b/>
          <w:bCs/>
          <w:sz w:val="24"/>
          <w:szCs w:val="24"/>
        </w:rPr>
        <w:t xml:space="preserve">Scalability: </w:t>
      </w:r>
      <w:r>
        <w:rPr>
          <w:rFonts w:eastAsia="Times New Roman"/>
          <w:sz w:val="24"/>
          <w:szCs w:val="24"/>
        </w:rPr>
        <w:t>Programmers can write their code in C or C++ and run them in Python.</w:t>
      </w:r>
    </w:p>
    <w:p w:rsidR="005D240D" w:rsidRDefault="00DE1205">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356870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3BAB6EBA"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28.1pt" to="452.8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zGsB99wAAAAIAQAADwAAAGRycy9k&#10;b3ducmV2LnhtbEyPQU8CMRCF7yb8h2ZMvEHrGhDX7RIkMZ4FweuwHXc3bKebtsDKr7eGgx7nvZf3&#10;vikWg+3EiXxoHWu4nygQxJUzLdcaPjav4zmIEJENdo5JwzcFWJSjmwJz4878Tqd1rEUq4ZCjhibG&#10;PpcyVA1ZDBPXEyfvy3mLMZ2+lsbjOZXbTmZKzaTFltNCgz2tGqoO66PV4NTu4bCZv5h6u7rstp/e&#10;vlGfaX13OyyfQUQa4l8YfvETOpSJae+ObILoNIyzRB41TGcZiOQ/qekjiP1VkGUh/z9Q/gAAAP//&#10;AwBQSwECLQAUAAYACAAAACEAtoM4kv4AAADhAQAAEwAAAAAAAAAAAAAAAAAAAAAAW0NvbnRlbnRf&#10;VHlwZXNdLnhtbFBLAQItABQABgAIAAAAIQA4/SH/1gAAAJQBAAALAAAAAAAAAAAAAAAAAC8BAABf&#10;cmVscy8ucmVsc1BLAQItABQABgAIAAAAIQD8GJHovgEAAIADAAAOAAAAAAAAAAAAAAAAAC4CAABk&#10;cnMvZTJvRG9jLnhtbFBLAQItABQABgAIAAAAIQDMawH33AAAAAgBAAAPAAAAAAAAAAAAAAAAABgE&#10;AABkcnMvZG93bnJldi54bWxQSwUGAAAAAAQABADzAAAAIQU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389890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3">
                          <a:solidFill>
                            <a:srgbClr val="823B0B"/>
                          </a:solidFill>
                          <a:miter lim="800000"/>
                          <a:headEnd/>
                          <a:tailEnd/>
                        </a:ln>
                      </wps:spPr>
                      <wps:bodyPr/>
                    </wps:wsp>
                  </a:graphicData>
                </a:graphic>
              </wp:anchor>
            </w:drawing>
          </mc:Choice>
          <mc:Fallback>
            <w:pict>
              <v:line w14:anchorId="6F4C75AA"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30.7pt" to="452.8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UpvgEAAH8DAAAOAAAAZHJzL2Uyb0RvYy54bWysU8tu2zAQvAfoPxC815LlxH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u17M&#10;Z6ldAfX7t86H+FVYTdKmoUqaZATUcHgKcYS+Q9JxsEryjVQqJ36/e1CeHAAvfZPXif0CpgzpG3o7&#10;vZ5l5ota+EixrGb35f3fKLSM+HqV1A1dlmklENSdAP7F8LyPINW4R3XKnHwbrUqm7Sw/bn1SlDK8&#10;5WzD6UWmZ/Qxz6hf/836DQAA//8DAFBLAwQUAAYACAAAACEAb7/2DuAAAAAIAQAADwAAAGRycy9k&#10;b3ducmV2LnhtbEyPzU7DMBCE70i8g7VIXFDrNEADIU6F+ClIlSpROHDcxksSEa8j203Tt68RBzju&#10;zGjm22Ixmk4M5HxrWcFsmoAgrqxuuVbw8f48uQHhA7LGzjIpOJCHRXl6UmCu7Z7faNiEWsQS9jkq&#10;aELocyl91ZBBP7U9cfS+rDMY4ulqqR3uY7npZJokc2mw5bjQYE8PDVXfm51RkL2u08dlverdsHz6&#10;lIcMLy5fUKnzs/H+DkSgMfyF4Qc/okMZmbZ2x9qLTsEkjeRBwXx2BSL6t8l1BmL7K8iykP8fKI8A&#10;AAD//wMAUEsBAi0AFAAGAAgAAAAhALaDOJL+AAAA4QEAABMAAAAAAAAAAAAAAAAAAAAAAFtDb250&#10;ZW50X1R5cGVzXS54bWxQSwECLQAUAAYACAAAACEAOP0h/9YAAACUAQAACwAAAAAAAAAAAAAAAAAv&#10;AQAAX3JlbHMvLnJlbHNQSwECLQAUAAYACAAAACEAikPFKb4BAAB/AwAADgAAAAAAAAAAAAAAAAAu&#10;AgAAZHJzL2Uyb0RvYy54bWxQSwECLQAUAAYACAAAACEAb7/2DuAAAAAIAQAADwAAAAAAAAAAAAAA&#10;AAAYBAAAZHJzL2Rvd25yZXYueG1sUEsFBgAAAAAEAAQA8wAAACUFAAAAAA==&#10;" o:allowincell="f" filled="t" strokecolor="#823b0b" strokeweight=".25397mm">
                <v:stroke joinstyle="miter"/>
                <o:lock v:ext="edit" shapetype="f"/>
              </v:line>
            </w:pict>
          </mc:Fallback>
        </mc:AlternateContent>
      </w:r>
    </w:p>
    <w:p w:rsidR="005D240D" w:rsidRDefault="005D240D">
      <w:pPr>
        <w:sectPr w:rsidR="005D240D">
          <w:pgSz w:w="11900" w:h="16838"/>
          <w:pgMar w:top="1435" w:right="1426" w:bottom="520" w:left="1440" w:header="0" w:footer="0" w:gutter="0"/>
          <w:cols w:space="720" w:equalWidth="0">
            <w:col w:w="9040"/>
          </w:cols>
        </w:sectPr>
      </w:pPr>
    </w:p>
    <w:p w:rsidR="005D240D" w:rsidRDefault="005D240D">
      <w:pPr>
        <w:spacing w:line="200" w:lineRule="exact"/>
        <w:rPr>
          <w:sz w:val="24"/>
          <w:szCs w:val="24"/>
        </w:rPr>
      </w:pPr>
    </w:p>
    <w:p w:rsidR="005D240D" w:rsidRDefault="005D240D">
      <w:pPr>
        <w:spacing w:line="200" w:lineRule="exact"/>
        <w:rPr>
          <w:sz w:val="24"/>
          <w:szCs w:val="24"/>
        </w:rPr>
      </w:pPr>
    </w:p>
    <w:p w:rsidR="005D240D" w:rsidRDefault="005D240D">
      <w:pPr>
        <w:spacing w:line="235" w:lineRule="exact"/>
        <w:rPr>
          <w:sz w:val="24"/>
          <w:szCs w:val="24"/>
        </w:rPr>
      </w:pPr>
    </w:p>
    <w:p w:rsidR="005D240D" w:rsidRDefault="00DE1205">
      <w:pPr>
        <w:tabs>
          <w:tab w:val="left" w:pos="4060"/>
          <w:tab w:val="left" w:pos="8800"/>
        </w:tabs>
        <w:rPr>
          <w:sz w:val="20"/>
          <w:szCs w:val="20"/>
        </w:rPr>
      </w:pPr>
      <w:r>
        <w:rPr>
          <w:rFonts w:eastAsia="Times New Roman"/>
          <w:sz w:val="20"/>
          <w:szCs w:val="20"/>
        </w:rPr>
        <w:t>Department of C</w:t>
      </w:r>
      <w:bookmarkStart w:id="1" w:name="_GoBack"/>
      <w:bookmarkEnd w:id="1"/>
      <w:r>
        <w:rPr>
          <w:rFonts w:eastAsia="Times New Roman"/>
          <w:sz w:val="20"/>
          <w:szCs w:val="20"/>
        </w:rPr>
        <w:t>SE, RNSIT</w:t>
      </w:r>
      <w:r>
        <w:rPr>
          <w:sz w:val="20"/>
          <w:szCs w:val="20"/>
        </w:rPr>
        <w:tab/>
      </w:r>
      <w:r>
        <w:rPr>
          <w:rFonts w:eastAsia="Times New Roman"/>
          <w:sz w:val="20"/>
          <w:szCs w:val="20"/>
        </w:rPr>
        <w:t>2018-2019</w:t>
      </w:r>
      <w:r>
        <w:rPr>
          <w:sz w:val="20"/>
          <w:szCs w:val="20"/>
        </w:rPr>
        <w:tab/>
      </w:r>
      <w:r>
        <w:rPr>
          <w:rFonts w:eastAsia="Times New Roman"/>
        </w:rPr>
        <w:t>12</w:t>
      </w:r>
    </w:p>
    <w:sectPr w:rsidR="005D240D">
      <w:type w:val="continuous"/>
      <w:pgSz w:w="11900" w:h="16838"/>
      <w:pgMar w:top="1435" w:right="1426" w:bottom="52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A314DBCA"/>
    <w:lvl w:ilvl="0" w:tplc="88221794">
      <w:start w:val="1"/>
      <w:numFmt w:val="bullet"/>
      <w:lvlText w:val=""/>
      <w:lvlJc w:val="left"/>
    </w:lvl>
    <w:lvl w:ilvl="1" w:tplc="0B3EAB6C">
      <w:numFmt w:val="decimal"/>
      <w:lvlText w:val=""/>
      <w:lvlJc w:val="left"/>
    </w:lvl>
    <w:lvl w:ilvl="2" w:tplc="DE448C26">
      <w:numFmt w:val="decimal"/>
      <w:lvlText w:val=""/>
      <w:lvlJc w:val="left"/>
    </w:lvl>
    <w:lvl w:ilvl="3" w:tplc="32741AAA">
      <w:numFmt w:val="decimal"/>
      <w:lvlText w:val=""/>
      <w:lvlJc w:val="left"/>
    </w:lvl>
    <w:lvl w:ilvl="4" w:tplc="71A41A0C">
      <w:numFmt w:val="decimal"/>
      <w:lvlText w:val=""/>
      <w:lvlJc w:val="left"/>
    </w:lvl>
    <w:lvl w:ilvl="5" w:tplc="865A8D1E">
      <w:numFmt w:val="decimal"/>
      <w:lvlText w:val=""/>
      <w:lvlJc w:val="left"/>
    </w:lvl>
    <w:lvl w:ilvl="6" w:tplc="2E2CCEB6">
      <w:numFmt w:val="decimal"/>
      <w:lvlText w:val=""/>
      <w:lvlJc w:val="left"/>
    </w:lvl>
    <w:lvl w:ilvl="7" w:tplc="A7421AD0">
      <w:numFmt w:val="decimal"/>
      <w:lvlText w:val=""/>
      <w:lvlJc w:val="left"/>
    </w:lvl>
    <w:lvl w:ilvl="8" w:tplc="F81CFAA8">
      <w:numFmt w:val="decimal"/>
      <w:lvlText w:val=""/>
      <w:lvlJc w:val="left"/>
    </w:lvl>
  </w:abstractNum>
  <w:abstractNum w:abstractNumId="1" w15:restartNumberingAfterBreak="0">
    <w:nsid w:val="66334873"/>
    <w:multiLevelType w:val="hybridMultilevel"/>
    <w:tmpl w:val="88E0606A"/>
    <w:lvl w:ilvl="0" w:tplc="4A92502A">
      <w:start w:val="1"/>
      <w:numFmt w:val="bullet"/>
      <w:lvlText w:val=""/>
      <w:lvlJc w:val="left"/>
    </w:lvl>
    <w:lvl w:ilvl="1" w:tplc="D396A52A">
      <w:numFmt w:val="decimal"/>
      <w:lvlText w:val=""/>
      <w:lvlJc w:val="left"/>
    </w:lvl>
    <w:lvl w:ilvl="2" w:tplc="BD945A98">
      <w:numFmt w:val="decimal"/>
      <w:lvlText w:val=""/>
      <w:lvlJc w:val="left"/>
    </w:lvl>
    <w:lvl w:ilvl="3" w:tplc="043476FC">
      <w:numFmt w:val="decimal"/>
      <w:lvlText w:val=""/>
      <w:lvlJc w:val="left"/>
    </w:lvl>
    <w:lvl w:ilvl="4" w:tplc="FE4C5B92">
      <w:numFmt w:val="decimal"/>
      <w:lvlText w:val=""/>
      <w:lvlJc w:val="left"/>
    </w:lvl>
    <w:lvl w:ilvl="5" w:tplc="761EF392">
      <w:numFmt w:val="decimal"/>
      <w:lvlText w:val=""/>
      <w:lvlJc w:val="left"/>
    </w:lvl>
    <w:lvl w:ilvl="6" w:tplc="F1EA3E66">
      <w:numFmt w:val="decimal"/>
      <w:lvlText w:val=""/>
      <w:lvlJc w:val="left"/>
    </w:lvl>
    <w:lvl w:ilvl="7" w:tplc="19ECE0D0">
      <w:numFmt w:val="decimal"/>
      <w:lvlText w:val=""/>
      <w:lvlJc w:val="left"/>
    </w:lvl>
    <w:lvl w:ilvl="8" w:tplc="0754643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40D"/>
    <w:rsid w:val="005D240D"/>
    <w:rsid w:val="00DE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6550"/>
  <w15:docId w15:val="{68832260-53B9-49E7-9F65-D537C973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2018-10-30T21:22:00Z</dcterms:created>
  <dcterms:modified xsi:type="dcterms:W3CDTF">2018-10-31T01:27:00Z</dcterms:modified>
</cp:coreProperties>
</file>