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9993" w14:textId="611BAD92" w:rsidR="00507BFA" w:rsidRPr="00E57EAB" w:rsidRDefault="00152F31" w:rsidP="004D5FA9">
      <w:pPr>
        <w:spacing w:line="360" w:lineRule="auto"/>
        <w:jc w:val="center"/>
        <w:rPr>
          <w:rFonts w:ascii="Times New Roman" w:hAnsi="Times New Roman" w:cs="Times New Roman"/>
          <w:b/>
          <w:bCs/>
          <w:sz w:val="24"/>
          <w:szCs w:val="24"/>
        </w:rPr>
      </w:pPr>
      <w:r w:rsidRPr="00E57EAB">
        <w:rPr>
          <w:rFonts w:ascii="Times New Roman" w:hAnsi="Times New Roman" w:cs="Times New Roman"/>
          <w:b/>
          <w:bCs/>
          <w:sz w:val="24"/>
          <w:szCs w:val="24"/>
        </w:rPr>
        <w:t>A</w:t>
      </w:r>
      <w:r w:rsidR="004D5FA9" w:rsidRPr="00E57EAB">
        <w:rPr>
          <w:rFonts w:ascii="Times New Roman" w:hAnsi="Times New Roman" w:cs="Times New Roman"/>
          <w:b/>
          <w:bCs/>
          <w:sz w:val="24"/>
          <w:szCs w:val="24"/>
        </w:rPr>
        <w:t>RCFACE</w:t>
      </w:r>
      <w:r w:rsidRPr="00E57EAB">
        <w:rPr>
          <w:rFonts w:ascii="Times New Roman" w:hAnsi="Times New Roman" w:cs="Times New Roman"/>
          <w:b/>
          <w:bCs/>
          <w:sz w:val="24"/>
          <w:szCs w:val="24"/>
        </w:rPr>
        <w:t>: A</w:t>
      </w:r>
      <w:r w:rsidR="004D5FA9" w:rsidRPr="00E57EAB">
        <w:rPr>
          <w:rFonts w:ascii="Times New Roman" w:hAnsi="Times New Roman" w:cs="Times New Roman"/>
          <w:b/>
          <w:bCs/>
          <w:sz w:val="24"/>
          <w:szCs w:val="24"/>
        </w:rPr>
        <w:t>DDITIVE</w:t>
      </w:r>
      <w:r w:rsidRPr="00E57EAB">
        <w:rPr>
          <w:rFonts w:ascii="Times New Roman" w:hAnsi="Times New Roman" w:cs="Times New Roman"/>
          <w:b/>
          <w:bCs/>
          <w:sz w:val="24"/>
          <w:szCs w:val="24"/>
        </w:rPr>
        <w:t xml:space="preserve"> A</w:t>
      </w:r>
      <w:r w:rsidR="004D5FA9" w:rsidRPr="00E57EAB">
        <w:rPr>
          <w:rFonts w:ascii="Times New Roman" w:hAnsi="Times New Roman" w:cs="Times New Roman"/>
          <w:b/>
          <w:bCs/>
          <w:sz w:val="24"/>
          <w:szCs w:val="24"/>
        </w:rPr>
        <w:t>NGULAR</w:t>
      </w:r>
      <w:r w:rsidRPr="00E57EAB">
        <w:rPr>
          <w:rFonts w:ascii="Times New Roman" w:hAnsi="Times New Roman" w:cs="Times New Roman"/>
          <w:b/>
          <w:bCs/>
          <w:sz w:val="24"/>
          <w:szCs w:val="24"/>
        </w:rPr>
        <w:t xml:space="preserve"> M</w:t>
      </w:r>
      <w:r w:rsidR="004D5FA9" w:rsidRPr="00E57EAB">
        <w:rPr>
          <w:rFonts w:ascii="Times New Roman" w:hAnsi="Times New Roman" w:cs="Times New Roman"/>
          <w:b/>
          <w:bCs/>
          <w:sz w:val="24"/>
          <w:szCs w:val="24"/>
        </w:rPr>
        <w:t>ARGIN</w:t>
      </w:r>
      <w:r w:rsidRPr="00E57EAB">
        <w:rPr>
          <w:rFonts w:ascii="Times New Roman" w:hAnsi="Times New Roman" w:cs="Times New Roman"/>
          <w:b/>
          <w:bCs/>
          <w:sz w:val="24"/>
          <w:szCs w:val="24"/>
        </w:rPr>
        <w:t xml:space="preserve"> L</w:t>
      </w:r>
      <w:r w:rsidR="004D5FA9" w:rsidRPr="00E57EAB">
        <w:rPr>
          <w:rFonts w:ascii="Times New Roman" w:hAnsi="Times New Roman" w:cs="Times New Roman"/>
          <w:b/>
          <w:bCs/>
          <w:sz w:val="24"/>
          <w:szCs w:val="24"/>
        </w:rPr>
        <w:t>OSS</w:t>
      </w:r>
      <w:r w:rsidRPr="00E57EAB">
        <w:rPr>
          <w:rFonts w:ascii="Times New Roman" w:hAnsi="Times New Roman" w:cs="Times New Roman"/>
          <w:b/>
          <w:bCs/>
          <w:sz w:val="24"/>
          <w:szCs w:val="24"/>
        </w:rPr>
        <w:t xml:space="preserve"> </w:t>
      </w:r>
      <w:r w:rsidR="004D5FA9" w:rsidRPr="00E57EAB">
        <w:rPr>
          <w:rFonts w:ascii="Times New Roman" w:hAnsi="Times New Roman" w:cs="Times New Roman"/>
          <w:b/>
          <w:bCs/>
          <w:sz w:val="24"/>
          <w:szCs w:val="24"/>
        </w:rPr>
        <w:t>FOR</w:t>
      </w:r>
      <w:r w:rsidRPr="00E57EAB">
        <w:rPr>
          <w:rFonts w:ascii="Times New Roman" w:hAnsi="Times New Roman" w:cs="Times New Roman"/>
          <w:b/>
          <w:bCs/>
          <w:sz w:val="24"/>
          <w:szCs w:val="24"/>
        </w:rPr>
        <w:t xml:space="preserve"> D</w:t>
      </w:r>
      <w:r w:rsidR="004D5FA9" w:rsidRPr="00E57EAB">
        <w:rPr>
          <w:rFonts w:ascii="Times New Roman" w:hAnsi="Times New Roman" w:cs="Times New Roman"/>
          <w:b/>
          <w:bCs/>
          <w:sz w:val="24"/>
          <w:szCs w:val="24"/>
        </w:rPr>
        <w:t>EEP</w:t>
      </w:r>
      <w:r w:rsidRPr="00E57EAB">
        <w:rPr>
          <w:rFonts w:ascii="Times New Roman" w:hAnsi="Times New Roman" w:cs="Times New Roman"/>
          <w:b/>
          <w:bCs/>
          <w:sz w:val="24"/>
          <w:szCs w:val="24"/>
        </w:rPr>
        <w:t xml:space="preserve"> F</w:t>
      </w:r>
      <w:r w:rsidR="004D5FA9" w:rsidRPr="00E57EAB">
        <w:rPr>
          <w:rFonts w:ascii="Times New Roman" w:hAnsi="Times New Roman" w:cs="Times New Roman"/>
          <w:b/>
          <w:bCs/>
          <w:sz w:val="24"/>
          <w:szCs w:val="24"/>
        </w:rPr>
        <w:t>ACE RECOGNITION</w:t>
      </w:r>
    </w:p>
    <w:p w14:paraId="39D87423" w14:textId="775A1261" w:rsidR="004D5FA9" w:rsidRPr="004D5FA9" w:rsidRDefault="004D5FA9" w:rsidP="004D5FA9">
      <w:pPr>
        <w:spacing w:line="360" w:lineRule="auto"/>
        <w:rPr>
          <w:rFonts w:ascii="Times New Roman" w:hAnsi="Times New Roman" w:cs="Times New Roman"/>
          <w:b/>
          <w:bCs/>
          <w:sz w:val="24"/>
          <w:szCs w:val="24"/>
        </w:rPr>
      </w:pPr>
      <w:r w:rsidRPr="004D5FA9">
        <w:rPr>
          <w:rFonts w:ascii="Times New Roman" w:hAnsi="Times New Roman" w:cs="Times New Roman"/>
          <w:b/>
          <w:bCs/>
          <w:sz w:val="24"/>
          <w:szCs w:val="24"/>
        </w:rPr>
        <w:t>Team Members:</w:t>
      </w:r>
    </w:p>
    <w:p w14:paraId="2A54ABCE" w14:textId="3A336F2E" w:rsidR="004D5FA9" w:rsidRPr="004D5FA9" w:rsidRDefault="004D5FA9" w:rsidP="004D5FA9">
      <w:pPr>
        <w:pStyle w:val="ListParagraph"/>
        <w:numPr>
          <w:ilvl w:val="0"/>
          <w:numId w:val="1"/>
        </w:numPr>
        <w:spacing w:line="360" w:lineRule="auto"/>
        <w:rPr>
          <w:rFonts w:ascii="Times New Roman" w:hAnsi="Times New Roman" w:cs="Times New Roman"/>
          <w:b/>
          <w:bCs/>
          <w:sz w:val="24"/>
          <w:szCs w:val="24"/>
        </w:rPr>
      </w:pPr>
      <w:r w:rsidRPr="004D5FA9">
        <w:rPr>
          <w:rFonts w:ascii="Times New Roman" w:hAnsi="Times New Roman" w:cs="Times New Roman"/>
          <w:b/>
          <w:bCs/>
          <w:sz w:val="24"/>
          <w:szCs w:val="24"/>
        </w:rPr>
        <w:t>Shruthi Bobba</w:t>
      </w:r>
    </w:p>
    <w:p w14:paraId="75513398" w14:textId="6E4D03F4" w:rsidR="009421F5" w:rsidRDefault="004D5FA9" w:rsidP="009421F5">
      <w:pPr>
        <w:pStyle w:val="ListParagraph"/>
        <w:numPr>
          <w:ilvl w:val="0"/>
          <w:numId w:val="1"/>
        </w:numPr>
        <w:spacing w:line="360" w:lineRule="auto"/>
        <w:rPr>
          <w:rFonts w:ascii="Times New Roman" w:hAnsi="Times New Roman" w:cs="Times New Roman"/>
          <w:b/>
          <w:bCs/>
          <w:sz w:val="24"/>
          <w:szCs w:val="24"/>
        </w:rPr>
      </w:pPr>
      <w:r w:rsidRPr="004D5FA9">
        <w:rPr>
          <w:rFonts w:ascii="Times New Roman" w:hAnsi="Times New Roman" w:cs="Times New Roman"/>
          <w:b/>
          <w:bCs/>
          <w:sz w:val="24"/>
          <w:szCs w:val="24"/>
        </w:rPr>
        <w:t xml:space="preserve">Varsha Reddy </w:t>
      </w:r>
      <w:proofErr w:type="spellStart"/>
      <w:r w:rsidRPr="004D5FA9">
        <w:rPr>
          <w:rFonts w:ascii="Times New Roman" w:hAnsi="Times New Roman" w:cs="Times New Roman"/>
          <w:b/>
          <w:bCs/>
          <w:sz w:val="24"/>
          <w:szCs w:val="24"/>
        </w:rPr>
        <w:t>Chinthalapud</w:t>
      </w:r>
      <w:r w:rsidR="00011E23">
        <w:rPr>
          <w:rFonts w:ascii="Times New Roman" w:hAnsi="Times New Roman" w:cs="Times New Roman"/>
          <w:b/>
          <w:bCs/>
          <w:sz w:val="24"/>
          <w:szCs w:val="24"/>
        </w:rPr>
        <w:t>i</w:t>
      </w:r>
      <w:proofErr w:type="spellEnd"/>
    </w:p>
    <w:p w14:paraId="15AF06D8" w14:textId="77777777" w:rsidR="00E35566" w:rsidRDefault="009421F5" w:rsidP="00E3556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Dataset Link: </w:t>
      </w:r>
      <w:hyperlink r:id="rId11" w:history="1">
        <w:r w:rsidR="00161A4F" w:rsidRPr="000A3F34">
          <w:rPr>
            <w:rStyle w:val="Hyperlink"/>
            <w:rFonts w:ascii="Times New Roman" w:hAnsi="Times New Roman" w:cs="Times New Roman"/>
            <w:b/>
            <w:bCs/>
            <w:sz w:val="24"/>
            <w:szCs w:val="24"/>
          </w:rPr>
          <w:t>https://drive.google.com/drive/folders/1ivzqeiMqPW-1J9jnnKhZRVMYxPRKbWjp?usp=drive_link</w:t>
        </w:r>
      </w:hyperlink>
      <w:r w:rsidR="00161A4F">
        <w:rPr>
          <w:rFonts w:ascii="Times New Roman" w:hAnsi="Times New Roman" w:cs="Times New Roman"/>
          <w:b/>
          <w:bCs/>
          <w:sz w:val="24"/>
          <w:szCs w:val="24"/>
        </w:rPr>
        <w:t xml:space="preserve"> </w:t>
      </w:r>
    </w:p>
    <w:p w14:paraId="37F57228" w14:textId="77777777" w:rsidR="00A53ADE" w:rsidRDefault="00A53ADE" w:rsidP="00E35566">
      <w:pPr>
        <w:spacing w:line="360" w:lineRule="auto"/>
        <w:rPr>
          <w:rFonts w:ascii="Times New Roman" w:hAnsi="Times New Roman" w:cs="Times New Roman"/>
          <w:b/>
          <w:bCs/>
          <w:sz w:val="24"/>
          <w:szCs w:val="24"/>
        </w:rPr>
      </w:pPr>
    </w:p>
    <w:p w14:paraId="758D769F" w14:textId="2A48F0A8" w:rsidR="000E48E1" w:rsidRPr="00A53ADE" w:rsidRDefault="005D6C48" w:rsidP="00A53ADE">
      <w:pPr>
        <w:pStyle w:val="ListParagraph"/>
        <w:numPr>
          <w:ilvl w:val="0"/>
          <w:numId w:val="36"/>
        </w:numPr>
        <w:spacing w:line="360" w:lineRule="auto"/>
        <w:rPr>
          <w:rFonts w:ascii="Times New Roman" w:hAnsi="Times New Roman" w:cs="Times New Roman"/>
          <w:b/>
          <w:bCs/>
          <w:sz w:val="24"/>
          <w:szCs w:val="24"/>
        </w:rPr>
      </w:pPr>
      <w:r w:rsidRPr="00A53ADE">
        <w:rPr>
          <w:rFonts w:ascii="Times New Roman" w:hAnsi="Times New Roman" w:cs="Times New Roman"/>
          <w:b/>
          <w:bCs/>
          <w:sz w:val="24"/>
          <w:szCs w:val="24"/>
        </w:rPr>
        <w:t>Introduction:</w:t>
      </w:r>
    </w:p>
    <w:p w14:paraId="5340DFF8" w14:textId="52D731F9" w:rsidR="000E48E1" w:rsidRPr="00A35605" w:rsidRDefault="000E48E1" w:rsidP="00A35605">
      <w:pPr>
        <w:spacing w:line="360" w:lineRule="auto"/>
        <w:ind w:left="-360"/>
        <w:jc w:val="both"/>
        <w:rPr>
          <w:rFonts w:ascii="Times New Roman" w:hAnsi="Times New Roman" w:cs="Times New Roman"/>
          <w:sz w:val="24"/>
          <w:szCs w:val="24"/>
        </w:rPr>
      </w:pPr>
      <w:r w:rsidRPr="00A35605">
        <w:rPr>
          <w:rFonts w:ascii="Times New Roman" w:hAnsi="Times New Roman" w:cs="Times New Roman"/>
          <w:sz w:val="24"/>
          <w:szCs w:val="24"/>
        </w:rPr>
        <w:t>This project</w:t>
      </w:r>
      <w:r w:rsidR="005E20DB" w:rsidRPr="00A35605">
        <w:rPr>
          <w:rFonts w:ascii="Times New Roman" w:hAnsi="Times New Roman" w:cs="Times New Roman"/>
          <w:sz w:val="24"/>
          <w:szCs w:val="24"/>
        </w:rPr>
        <w:t xml:space="preserve">, titled </w:t>
      </w:r>
      <w:r w:rsidR="000D298C" w:rsidRPr="00A35605">
        <w:t>"</w:t>
      </w:r>
      <w:r w:rsidR="000D298C" w:rsidRPr="00A35605">
        <w:rPr>
          <w:rFonts w:ascii="Times New Roman" w:hAnsi="Times New Roman" w:cs="Times New Roman"/>
          <w:sz w:val="24"/>
          <w:szCs w:val="24"/>
        </w:rPr>
        <w:t xml:space="preserve">Arc Face: Additive Angular Margin Loss for Deep Face Recognition," </w:t>
      </w:r>
      <w:r w:rsidRPr="00A35605">
        <w:rPr>
          <w:rFonts w:ascii="Times New Roman" w:hAnsi="Times New Roman" w:cs="Times New Roman"/>
          <w:sz w:val="24"/>
          <w:szCs w:val="24"/>
        </w:rPr>
        <w:t xml:space="preserve">delves into the realm of deep face recognition, specifically implementing the </w:t>
      </w:r>
      <w:proofErr w:type="spellStart"/>
      <w:r w:rsidRPr="00A35605">
        <w:rPr>
          <w:rFonts w:ascii="Times New Roman" w:hAnsi="Times New Roman" w:cs="Times New Roman"/>
          <w:sz w:val="24"/>
          <w:szCs w:val="24"/>
        </w:rPr>
        <w:t>ArcFace</w:t>
      </w:r>
      <w:proofErr w:type="spellEnd"/>
      <w:r w:rsidRPr="00A35605">
        <w:rPr>
          <w:rFonts w:ascii="Times New Roman" w:hAnsi="Times New Roman" w:cs="Times New Roman"/>
          <w:sz w:val="24"/>
          <w:szCs w:val="24"/>
        </w:rPr>
        <w:t xml:space="preserve"> with Additive Angular Margin Loss technique. </w:t>
      </w:r>
      <w:r w:rsidR="005E20DB" w:rsidRPr="00A35605">
        <w:rPr>
          <w:rFonts w:ascii="Times New Roman" w:hAnsi="Times New Roman" w:cs="Times New Roman"/>
          <w:sz w:val="24"/>
          <w:szCs w:val="24"/>
        </w:rPr>
        <w:t xml:space="preserve">Facial recognition technology has witnessed remarkable advancements in recent years, playing a pivotal role in diverse applications ranging from security systems to user authentication. </w:t>
      </w:r>
      <w:r w:rsidRPr="00A35605">
        <w:rPr>
          <w:rFonts w:ascii="Times New Roman" w:hAnsi="Times New Roman" w:cs="Times New Roman"/>
          <w:sz w:val="24"/>
          <w:szCs w:val="24"/>
        </w:rPr>
        <w:t xml:space="preserve">The focal point of our approach lies in leveraging the </w:t>
      </w:r>
      <w:proofErr w:type="spellStart"/>
      <w:r w:rsidRPr="00A35605">
        <w:rPr>
          <w:rFonts w:ascii="Times New Roman" w:hAnsi="Times New Roman" w:cs="Times New Roman"/>
          <w:sz w:val="24"/>
          <w:szCs w:val="24"/>
        </w:rPr>
        <w:t>MobileFaceNet</w:t>
      </w:r>
      <w:proofErr w:type="spellEnd"/>
      <w:r w:rsidRPr="00A35605">
        <w:rPr>
          <w:rFonts w:ascii="Times New Roman" w:hAnsi="Times New Roman" w:cs="Times New Roman"/>
          <w:sz w:val="24"/>
          <w:szCs w:val="24"/>
        </w:rPr>
        <w:t xml:space="preserve"> model, a compact yet powerful architecture designed for efficient facial feature extraction.</w:t>
      </w:r>
      <w:r w:rsidR="009C2ACD" w:rsidRPr="00A35605">
        <w:rPr>
          <w:rFonts w:ascii="Times New Roman" w:hAnsi="Times New Roman" w:cs="Times New Roman"/>
          <w:sz w:val="24"/>
          <w:szCs w:val="24"/>
        </w:rPr>
        <w:t xml:space="preserve"> </w:t>
      </w:r>
      <w:r w:rsidRPr="00A35605">
        <w:rPr>
          <w:rFonts w:ascii="Times New Roman" w:hAnsi="Times New Roman" w:cs="Times New Roman"/>
          <w:sz w:val="24"/>
          <w:szCs w:val="24"/>
        </w:rPr>
        <w:t xml:space="preserve">In this </w:t>
      </w:r>
      <w:proofErr w:type="gramStart"/>
      <w:r w:rsidRPr="00A35605">
        <w:rPr>
          <w:rFonts w:ascii="Times New Roman" w:hAnsi="Times New Roman" w:cs="Times New Roman"/>
          <w:sz w:val="24"/>
          <w:szCs w:val="24"/>
        </w:rPr>
        <w:t>p</w:t>
      </w:r>
      <w:r w:rsidR="009C2ACD" w:rsidRPr="00A35605">
        <w:rPr>
          <w:rFonts w:ascii="Times New Roman" w:hAnsi="Times New Roman" w:cs="Times New Roman"/>
          <w:sz w:val="24"/>
          <w:szCs w:val="24"/>
        </w:rPr>
        <w:t xml:space="preserve">roject </w:t>
      </w:r>
      <w:r w:rsidRPr="00A35605">
        <w:rPr>
          <w:rFonts w:ascii="Times New Roman" w:hAnsi="Times New Roman" w:cs="Times New Roman"/>
          <w:sz w:val="24"/>
          <w:szCs w:val="24"/>
        </w:rPr>
        <w:t>,</w:t>
      </w:r>
      <w:proofErr w:type="gramEnd"/>
      <w:r w:rsidRPr="00A35605">
        <w:rPr>
          <w:rFonts w:ascii="Times New Roman" w:hAnsi="Times New Roman" w:cs="Times New Roman"/>
          <w:sz w:val="24"/>
          <w:szCs w:val="24"/>
        </w:rPr>
        <w:t xml:space="preserve"> we meticulously curated a dataset comprising 200 samples distributed among 10 individuals, with each person contributing 20 facial images. Our dataset was meticulously split into training/validation and test sets, adopting a stratified approach to ensure representative training samples. To enhance the quality of our dataset, we employed the MTCNN (Multi-task Cascaded Convolutional Networks) for precise facial annotation, followed by labeling and image processing, including resizing and normalization.</w:t>
      </w:r>
    </w:p>
    <w:p w14:paraId="103A26F9" w14:textId="77777777" w:rsidR="009C2ACD" w:rsidRPr="00A35605" w:rsidRDefault="000E48E1" w:rsidP="00A35605">
      <w:pPr>
        <w:spacing w:line="360" w:lineRule="auto"/>
        <w:ind w:left="-360"/>
        <w:jc w:val="both"/>
        <w:rPr>
          <w:rFonts w:ascii="Times New Roman" w:hAnsi="Times New Roman" w:cs="Times New Roman"/>
          <w:sz w:val="24"/>
          <w:szCs w:val="24"/>
        </w:rPr>
      </w:pPr>
      <w:r w:rsidRPr="00A35605">
        <w:rPr>
          <w:rFonts w:ascii="Times New Roman" w:hAnsi="Times New Roman" w:cs="Times New Roman"/>
          <w:sz w:val="24"/>
          <w:szCs w:val="24"/>
        </w:rPr>
        <w:t xml:space="preserve">The core of our facial recognition system lies in the </w:t>
      </w:r>
      <w:proofErr w:type="spellStart"/>
      <w:r w:rsidRPr="00A35605">
        <w:rPr>
          <w:rFonts w:ascii="Times New Roman" w:hAnsi="Times New Roman" w:cs="Times New Roman"/>
          <w:sz w:val="24"/>
          <w:szCs w:val="24"/>
        </w:rPr>
        <w:t>MobileFaceNet</w:t>
      </w:r>
      <w:proofErr w:type="spellEnd"/>
      <w:r w:rsidRPr="00A35605">
        <w:rPr>
          <w:rFonts w:ascii="Times New Roman" w:hAnsi="Times New Roman" w:cs="Times New Roman"/>
          <w:sz w:val="24"/>
          <w:szCs w:val="24"/>
        </w:rPr>
        <w:t xml:space="preserve"> model, distinguished by its lightweight architecture, efficient facial feature extraction capabilities, and suitability for real-time applications. Comprising initial convolutional layers, depth-wise convolutional blocks, residual blocks, and embedding layers, </w:t>
      </w:r>
      <w:proofErr w:type="spellStart"/>
      <w:r w:rsidRPr="00A35605">
        <w:rPr>
          <w:rFonts w:ascii="Times New Roman" w:hAnsi="Times New Roman" w:cs="Times New Roman"/>
          <w:sz w:val="24"/>
          <w:szCs w:val="24"/>
        </w:rPr>
        <w:t>MobileFaceNet</w:t>
      </w:r>
      <w:proofErr w:type="spellEnd"/>
      <w:r w:rsidRPr="00A35605">
        <w:rPr>
          <w:rFonts w:ascii="Times New Roman" w:hAnsi="Times New Roman" w:cs="Times New Roman"/>
          <w:sz w:val="24"/>
          <w:szCs w:val="24"/>
        </w:rPr>
        <w:t xml:space="preserve"> provides a robust foundation for accurate face recognition.</w:t>
      </w:r>
      <w:r w:rsidR="009C2ACD" w:rsidRPr="00A35605">
        <w:rPr>
          <w:rFonts w:ascii="Times New Roman" w:hAnsi="Times New Roman" w:cs="Times New Roman"/>
          <w:sz w:val="24"/>
          <w:szCs w:val="24"/>
        </w:rPr>
        <w:t xml:space="preserve"> </w:t>
      </w:r>
      <w:r w:rsidRPr="00A35605">
        <w:rPr>
          <w:rFonts w:ascii="Times New Roman" w:hAnsi="Times New Roman" w:cs="Times New Roman"/>
          <w:sz w:val="24"/>
          <w:szCs w:val="24"/>
        </w:rPr>
        <w:t xml:space="preserve">Our model is trained using the </w:t>
      </w:r>
      <w:proofErr w:type="spellStart"/>
      <w:r w:rsidRPr="00A35605">
        <w:rPr>
          <w:rFonts w:ascii="Times New Roman" w:hAnsi="Times New Roman" w:cs="Times New Roman"/>
          <w:sz w:val="24"/>
          <w:szCs w:val="24"/>
        </w:rPr>
        <w:t>ArcFace</w:t>
      </w:r>
      <w:proofErr w:type="spellEnd"/>
      <w:r w:rsidRPr="00A35605">
        <w:rPr>
          <w:rFonts w:ascii="Times New Roman" w:hAnsi="Times New Roman" w:cs="Times New Roman"/>
          <w:sz w:val="24"/>
          <w:szCs w:val="24"/>
        </w:rPr>
        <w:t xml:space="preserve"> with Additive Angular Margin Loss, a technique proven effective in enhancing the discriminative power of facial embeddings. The objective function, Cross-Entropy Loss, guides the training process by measuring the disparity between predicted and </w:t>
      </w:r>
      <w:r w:rsidRPr="00A35605">
        <w:rPr>
          <w:rFonts w:ascii="Times New Roman" w:hAnsi="Times New Roman" w:cs="Times New Roman"/>
          <w:sz w:val="24"/>
          <w:szCs w:val="24"/>
        </w:rPr>
        <w:lastRenderedPageBreak/>
        <w:t xml:space="preserve">actual class probabilities. Stochastic Gradient Descent (SGD) optimization further refines the model parameters iteratively, with hyperparameter tuning to explore optimal learning rates and </w:t>
      </w:r>
      <w:proofErr w:type="gramStart"/>
      <w:r w:rsidRPr="00A35605">
        <w:rPr>
          <w:rFonts w:ascii="Times New Roman" w:hAnsi="Times New Roman" w:cs="Times New Roman"/>
          <w:sz w:val="24"/>
          <w:szCs w:val="24"/>
        </w:rPr>
        <w:t>momentums</w:t>
      </w:r>
      <w:proofErr w:type="gramEnd"/>
      <w:r w:rsidRPr="00A35605">
        <w:rPr>
          <w:rFonts w:ascii="Times New Roman" w:hAnsi="Times New Roman" w:cs="Times New Roman"/>
          <w:sz w:val="24"/>
          <w:szCs w:val="24"/>
        </w:rPr>
        <w:t>.</w:t>
      </w:r>
    </w:p>
    <w:p w14:paraId="62EB8B9E" w14:textId="77777777" w:rsidR="00A53ADE" w:rsidRDefault="000E48E1" w:rsidP="00A53ADE">
      <w:pPr>
        <w:spacing w:line="360" w:lineRule="auto"/>
        <w:ind w:left="-360"/>
        <w:jc w:val="both"/>
        <w:rPr>
          <w:rFonts w:ascii="Times New Roman" w:hAnsi="Times New Roman" w:cs="Times New Roman"/>
          <w:sz w:val="24"/>
          <w:szCs w:val="24"/>
        </w:rPr>
      </w:pPr>
      <w:r w:rsidRPr="00A35605">
        <w:rPr>
          <w:rFonts w:ascii="Times New Roman" w:hAnsi="Times New Roman" w:cs="Times New Roman"/>
          <w:sz w:val="24"/>
          <w:szCs w:val="24"/>
        </w:rPr>
        <w:t>Throughout the training process, we carefully monitored and recorded validation loss, iterating through various combinations to identify the most effective hyperparameter settings. The results of our evaluation, conducted on a dedicated test set, illuminate the performance and accuracy of our deep face recognition system.</w:t>
      </w:r>
    </w:p>
    <w:p w14:paraId="405FAEA5" w14:textId="77777777" w:rsidR="00FB0084" w:rsidRDefault="00FB0084" w:rsidP="00A53ADE">
      <w:pPr>
        <w:spacing w:line="360" w:lineRule="auto"/>
        <w:ind w:left="-360"/>
        <w:jc w:val="both"/>
        <w:rPr>
          <w:rFonts w:ascii="Times New Roman" w:hAnsi="Times New Roman" w:cs="Times New Roman"/>
          <w:sz w:val="24"/>
          <w:szCs w:val="24"/>
        </w:rPr>
      </w:pPr>
    </w:p>
    <w:p w14:paraId="5C8EAEEB" w14:textId="790CA361" w:rsidR="00622BDC" w:rsidRPr="00FB0084" w:rsidRDefault="00622BDC" w:rsidP="00A53ADE">
      <w:pPr>
        <w:pStyle w:val="ListParagraph"/>
        <w:numPr>
          <w:ilvl w:val="0"/>
          <w:numId w:val="36"/>
        </w:numPr>
        <w:spacing w:line="360" w:lineRule="auto"/>
        <w:jc w:val="both"/>
        <w:rPr>
          <w:rFonts w:ascii="Times New Roman" w:hAnsi="Times New Roman" w:cs="Times New Roman"/>
          <w:b/>
          <w:bCs/>
          <w:sz w:val="24"/>
          <w:szCs w:val="24"/>
        </w:rPr>
      </w:pPr>
      <w:r w:rsidRPr="00FB0084">
        <w:rPr>
          <w:rFonts w:ascii="Times New Roman" w:hAnsi="Times New Roman" w:cs="Times New Roman"/>
          <w:b/>
          <w:bCs/>
          <w:sz w:val="24"/>
          <w:szCs w:val="24"/>
        </w:rPr>
        <w:t>Dataset:</w:t>
      </w:r>
    </w:p>
    <w:p w14:paraId="16C18135" w14:textId="13AB934D" w:rsidR="00622BDC" w:rsidRDefault="00E83610" w:rsidP="00A35605">
      <w:pPr>
        <w:spacing w:line="360" w:lineRule="auto"/>
        <w:ind w:left="-360"/>
        <w:jc w:val="both"/>
        <w:rPr>
          <w:rFonts w:ascii="Times New Roman" w:hAnsi="Times New Roman" w:cs="Times New Roman"/>
          <w:sz w:val="24"/>
          <w:szCs w:val="24"/>
        </w:rPr>
      </w:pPr>
      <w:r w:rsidRPr="00E83610">
        <w:rPr>
          <w:rFonts w:ascii="Times New Roman" w:hAnsi="Times New Roman" w:cs="Times New Roman"/>
          <w:sz w:val="24"/>
          <w:szCs w:val="24"/>
        </w:rPr>
        <w:t xml:space="preserve">The </w:t>
      </w:r>
      <w:r w:rsidR="00A66ACE">
        <w:rPr>
          <w:rFonts w:ascii="Times New Roman" w:hAnsi="Times New Roman" w:cs="Times New Roman"/>
          <w:sz w:val="24"/>
          <w:szCs w:val="24"/>
        </w:rPr>
        <w:t>project</w:t>
      </w:r>
      <w:r w:rsidRPr="00E83610">
        <w:rPr>
          <w:rFonts w:ascii="Times New Roman" w:hAnsi="Times New Roman" w:cs="Times New Roman"/>
          <w:sz w:val="24"/>
          <w:szCs w:val="24"/>
        </w:rPr>
        <w:t xml:space="preserve"> dataset is meticulously crafted, featuring 200 distinct facial images categorized by 10 individuals. Each person contributes 20 images, encompassing a rich array of facial expressions and characteristics. The dataset is organized into separate folders named after </w:t>
      </w:r>
      <w:proofErr w:type="gramStart"/>
      <w:r w:rsidRPr="00E83610">
        <w:rPr>
          <w:rFonts w:ascii="Times New Roman" w:hAnsi="Times New Roman" w:cs="Times New Roman"/>
          <w:sz w:val="24"/>
          <w:szCs w:val="24"/>
        </w:rPr>
        <w:t>each individual</w:t>
      </w:r>
      <w:proofErr w:type="gramEnd"/>
      <w:r w:rsidRPr="00E83610">
        <w:rPr>
          <w:rFonts w:ascii="Times New Roman" w:hAnsi="Times New Roman" w:cs="Times New Roman"/>
          <w:sz w:val="24"/>
          <w:szCs w:val="24"/>
        </w:rPr>
        <w:t>, facilitating structured access and management. Image formats include common extensions such as .</w:t>
      </w:r>
      <w:proofErr w:type="spellStart"/>
      <w:r w:rsidRPr="00E83610">
        <w:rPr>
          <w:rFonts w:ascii="Times New Roman" w:hAnsi="Times New Roman" w:cs="Times New Roman"/>
          <w:sz w:val="24"/>
          <w:szCs w:val="24"/>
        </w:rPr>
        <w:t>png</w:t>
      </w:r>
      <w:proofErr w:type="spellEnd"/>
      <w:r w:rsidRPr="00E83610">
        <w:rPr>
          <w:rFonts w:ascii="Times New Roman" w:hAnsi="Times New Roman" w:cs="Times New Roman"/>
          <w:sz w:val="24"/>
          <w:szCs w:val="24"/>
        </w:rPr>
        <w:t>, .jpg, and .jpeg, ensuring compatibility with standard image processing tools. This diverse and well-structured dataset serves as a robust foundation for training and evaluating facial recognition models, offering a comprehensive representation of individual facial profiles in various formats.</w:t>
      </w:r>
    </w:p>
    <w:p w14:paraId="6117C165" w14:textId="58B00526" w:rsidR="00E552BC" w:rsidRPr="00B37C65" w:rsidRDefault="00E552BC" w:rsidP="00B37C65">
      <w:pPr>
        <w:pStyle w:val="ListParagraph"/>
        <w:numPr>
          <w:ilvl w:val="0"/>
          <w:numId w:val="11"/>
        </w:numPr>
        <w:spacing w:line="360" w:lineRule="auto"/>
        <w:ind w:left="-180"/>
        <w:jc w:val="both"/>
        <w:rPr>
          <w:rFonts w:ascii="Times New Roman" w:hAnsi="Times New Roman" w:cs="Times New Roman"/>
          <w:b/>
          <w:bCs/>
          <w:sz w:val="24"/>
          <w:szCs w:val="24"/>
        </w:rPr>
      </w:pPr>
      <w:r w:rsidRPr="00B37C65">
        <w:rPr>
          <w:rFonts w:ascii="Times New Roman" w:hAnsi="Times New Roman" w:cs="Times New Roman"/>
          <w:b/>
          <w:bCs/>
          <w:sz w:val="24"/>
          <w:szCs w:val="24"/>
        </w:rPr>
        <w:t>Data Collection:</w:t>
      </w:r>
    </w:p>
    <w:p w14:paraId="022F7A34" w14:textId="1F273656" w:rsidR="00E552BC" w:rsidRDefault="00E552BC" w:rsidP="00A35605">
      <w:pPr>
        <w:spacing w:line="360" w:lineRule="auto"/>
        <w:ind w:left="-360"/>
        <w:jc w:val="both"/>
        <w:rPr>
          <w:rFonts w:ascii="Times New Roman" w:hAnsi="Times New Roman" w:cs="Times New Roman"/>
          <w:sz w:val="24"/>
          <w:szCs w:val="24"/>
        </w:rPr>
      </w:pPr>
      <w:r w:rsidRPr="00E552BC">
        <w:rPr>
          <w:rFonts w:ascii="Times New Roman" w:hAnsi="Times New Roman" w:cs="Times New Roman"/>
          <w:sz w:val="24"/>
          <w:szCs w:val="24"/>
        </w:rPr>
        <w:t>The data collection process for our facial recognition dataset is methodically executed to ensure the efficacy of model training and evaluation. Consisting of 200 samples, each representing a unique facial image, the dataset is curated from 10 individuals, each providing 20 images. This intentional selection aims to encapsulate a broad spectrum of facial features, expressions, and lighting conditions, fostering the model's capacity for robust generalization. By prioritizing diversity in the collected images, our dataset serves as a comprehensive foundation, enabling the facial recognition system to learn and recognize faces across various scenarios and individual characteristics.</w:t>
      </w:r>
    </w:p>
    <w:p w14:paraId="51CD9ED5" w14:textId="1212DD70" w:rsidR="00D57F29" w:rsidRPr="00B37C65" w:rsidRDefault="00C729C4" w:rsidP="00B37C65">
      <w:pPr>
        <w:pStyle w:val="ListParagraph"/>
        <w:numPr>
          <w:ilvl w:val="0"/>
          <w:numId w:val="10"/>
        </w:numPr>
        <w:spacing w:line="360" w:lineRule="auto"/>
        <w:ind w:left="-180"/>
        <w:jc w:val="both"/>
        <w:rPr>
          <w:rFonts w:ascii="Times New Roman" w:hAnsi="Times New Roman" w:cs="Times New Roman"/>
          <w:b/>
          <w:bCs/>
          <w:sz w:val="24"/>
          <w:szCs w:val="24"/>
        </w:rPr>
      </w:pPr>
      <w:r w:rsidRPr="00B37C65">
        <w:rPr>
          <w:rFonts w:ascii="Times New Roman" w:hAnsi="Times New Roman" w:cs="Times New Roman"/>
          <w:b/>
          <w:bCs/>
          <w:sz w:val="24"/>
          <w:szCs w:val="24"/>
        </w:rPr>
        <w:t>Partitioning:</w:t>
      </w:r>
    </w:p>
    <w:p w14:paraId="5696E904" w14:textId="5D1FAF27" w:rsidR="00C729C4" w:rsidRDefault="00C729C4" w:rsidP="00A3560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w:t>
      </w:r>
      <w:r w:rsidRPr="00C729C4">
        <w:rPr>
          <w:rFonts w:ascii="Times New Roman" w:hAnsi="Times New Roman" w:cs="Times New Roman"/>
          <w:sz w:val="24"/>
          <w:szCs w:val="24"/>
        </w:rPr>
        <w:t>h</w:t>
      </w:r>
      <w:r>
        <w:rPr>
          <w:rFonts w:ascii="Times New Roman" w:hAnsi="Times New Roman" w:cs="Times New Roman"/>
          <w:sz w:val="24"/>
          <w:szCs w:val="24"/>
        </w:rPr>
        <w:t>e</w:t>
      </w:r>
      <w:r w:rsidRPr="00C729C4">
        <w:rPr>
          <w:rFonts w:ascii="Times New Roman" w:hAnsi="Times New Roman" w:cs="Times New Roman"/>
          <w:sz w:val="24"/>
          <w:szCs w:val="24"/>
        </w:rPr>
        <w:t xml:space="preserve"> dataset partitioning method has been used to maximize the performance of our face recognition model. To achieve a balance between independent evaluation and model learning, the dataset has been rigorously split into test sets and training/validation sets. 90% of the dataset is devoted to the training/validation set, which is the main setting in which the model learns complex patterns and facial </w:t>
      </w:r>
      <w:r w:rsidRPr="00C729C4">
        <w:rPr>
          <w:rFonts w:ascii="Times New Roman" w:hAnsi="Times New Roman" w:cs="Times New Roman"/>
          <w:sz w:val="24"/>
          <w:szCs w:val="24"/>
        </w:rPr>
        <w:lastRenderedPageBreak/>
        <w:t>traits. In the meantime, the remaining 10% is set aside just for testing, serving as a separate and unaltered subset for the ultimate evaluation of model generalization.</w:t>
      </w:r>
    </w:p>
    <w:p w14:paraId="462C1E4B" w14:textId="77777777" w:rsidR="00CA48DE" w:rsidRPr="00CA48DE" w:rsidRDefault="00CA48DE" w:rsidP="00CA48DE">
      <w:pPr>
        <w:pStyle w:val="ListParagraph"/>
        <w:numPr>
          <w:ilvl w:val="0"/>
          <w:numId w:val="2"/>
        </w:numPr>
        <w:spacing w:line="360" w:lineRule="auto"/>
        <w:jc w:val="both"/>
        <w:rPr>
          <w:rFonts w:ascii="Times New Roman" w:hAnsi="Times New Roman" w:cs="Times New Roman"/>
          <w:sz w:val="24"/>
          <w:szCs w:val="24"/>
        </w:rPr>
      </w:pPr>
      <w:r w:rsidRPr="001245DA">
        <w:rPr>
          <w:rFonts w:ascii="Times New Roman" w:hAnsi="Times New Roman" w:cs="Times New Roman"/>
          <w:b/>
          <w:bCs/>
          <w:sz w:val="24"/>
          <w:szCs w:val="24"/>
        </w:rPr>
        <w:t>Training Set (90%):</w:t>
      </w:r>
      <w:r w:rsidRPr="00CA48DE">
        <w:rPr>
          <w:rFonts w:ascii="Times New Roman" w:hAnsi="Times New Roman" w:cs="Times New Roman"/>
          <w:sz w:val="24"/>
          <w:szCs w:val="24"/>
        </w:rPr>
        <w:t xml:space="preserve"> </w:t>
      </w:r>
      <w:proofErr w:type="gramStart"/>
      <w:r w:rsidRPr="00CA48DE">
        <w:rPr>
          <w:rFonts w:ascii="Times New Roman" w:hAnsi="Times New Roman" w:cs="Times New Roman"/>
          <w:sz w:val="24"/>
          <w:szCs w:val="24"/>
        </w:rPr>
        <w:t>The majority of</w:t>
      </w:r>
      <w:proofErr w:type="gramEnd"/>
      <w:r w:rsidRPr="00CA48DE">
        <w:rPr>
          <w:rFonts w:ascii="Times New Roman" w:hAnsi="Times New Roman" w:cs="Times New Roman"/>
          <w:sz w:val="24"/>
          <w:szCs w:val="24"/>
        </w:rPr>
        <w:t xml:space="preserve"> the dataset, accounting for 90%, is allocated for training and testing. This substantial portion is essential for the model's learning process and evaluating its real-world performance. </w:t>
      </w:r>
    </w:p>
    <w:p w14:paraId="14853556" w14:textId="28A80020" w:rsidR="00CA48DE" w:rsidRPr="00CA48DE" w:rsidRDefault="00CA48DE" w:rsidP="00CA48DE">
      <w:pPr>
        <w:pStyle w:val="ListParagraph"/>
        <w:numPr>
          <w:ilvl w:val="0"/>
          <w:numId w:val="2"/>
        </w:numPr>
        <w:spacing w:line="360" w:lineRule="auto"/>
        <w:jc w:val="both"/>
        <w:rPr>
          <w:rFonts w:ascii="Times New Roman" w:hAnsi="Times New Roman" w:cs="Times New Roman"/>
          <w:sz w:val="24"/>
          <w:szCs w:val="24"/>
        </w:rPr>
      </w:pPr>
      <w:r w:rsidRPr="001245DA">
        <w:rPr>
          <w:rFonts w:ascii="Times New Roman" w:hAnsi="Times New Roman" w:cs="Times New Roman"/>
          <w:b/>
          <w:bCs/>
          <w:sz w:val="24"/>
          <w:szCs w:val="24"/>
        </w:rPr>
        <w:t>Training Data (88% of 90%):</w:t>
      </w:r>
      <w:r w:rsidRPr="00CA48DE">
        <w:rPr>
          <w:rFonts w:ascii="Times New Roman" w:hAnsi="Times New Roman" w:cs="Times New Roman"/>
          <w:sz w:val="24"/>
          <w:szCs w:val="24"/>
        </w:rPr>
        <w:t xml:space="preserve"> Within the training set, approximately 88% is exclusively dedicated to model training. This core training data is where the model learns to recognize and differentiate between individuals based on their facial features. </w:t>
      </w:r>
    </w:p>
    <w:p w14:paraId="42D95833" w14:textId="264D3DE9" w:rsidR="00CA48DE" w:rsidRPr="00CA48DE" w:rsidRDefault="00CA48DE" w:rsidP="00CA48DE">
      <w:pPr>
        <w:pStyle w:val="ListParagraph"/>
        <w:numPr>
          <w:ilvl w:val="0"/>
          <w:numId w:val="2"/>
        </w:numPr>
        <w:spacing w:line="360" w:lineRule="auto"/>
        <w:jc w:val="both"/>
        <w:rPr>
          <w:rFonts w:ascii="Times New Roman" w:hAnsi="Times New Roman" w:cs="Times New Roman"/>
          <w:sz w:val="24"/>
          <w:szCs w:val="24"/>
        </w:rPr>
      </w:pPr>
      <w:r w:rsidRPr="001245DA">
        <w:rPr>
          <w:rFonts w:ascii="Times New Roman" w:hAnsi="Times New Roman" w:cs="Times New Roman"/>
          <w:b/>
          <w:bCs/>
          <w:sz w:val="24"/>
          <w:szCs w:val="24"/>
        </w:rPr>
        <w:t>Validation Data (12% of 90%):</w:t>
      </w:r>
      <w:r w:rsidRPr="00CA48DE">
        <w:rPr>
          <w:rFonts w:ascii="Times New Roman" w:hAnsi="Times New Roman" w:cs="Times New Roman"/>
          <w:sz w:val="24"/>
          <w:szCs w:val="24"/>
        </w:rPr>
        <w:t xml:space="preserve"> A smaller yet vital subset, constituting around 12% of the training set, is set aside for validation. This validation data is instrumental in fine-tuning hyperparameters, optimizing the model's architecture, and ensuring it generalizes well to unseen data.</w:t>
      </w:r>
    </w:p>
    <w:p w14:paraId="715E3638" w14:textId="60007B5A" w:rsidR="00CA48DE" w:rsidRPr="00CA48DE" w:rsidRDefault="00CA48DE" w:rsidP="00CA48DE">
      <w:pPr>
        <w:pStyle w:val="ListParagraph"/>
        <w:numPr>
          <w:ilvl w:val="0"/>
          <w:numId w:val="2"/>
        </w:numPr>
        <w:spacing w:line="360" w:lineRule="auto"/>
        <w:jc w:val="both"/>
        <w:rPr>
          <w:rFonts w:ascii="Times New Roman" w:hAnsi="Times New Roman" w:cs="Times New Roman"/>
          <w:sz w:val="24"/>
          <w:szCs w:val="24"/>
        </w:rPr>
      </w:pPr>
      <w:r w:rsidRPr="001245DA">
        <w:rPr>
          <w:rFonts w:ascii="Times New Roman" w:hAnsi="Times New Roman" w:cs="Times New Roman"/>
          <w:b/>
          <w:bCs/>
          <w:sz w:val="24"/>
          <w:szCs w:val="24"/>
        </w:rPr>
        <w:t>Test Set (10%):</w:t>
      </w:r>
      <w:r w:rsidRPr="00CA48DE">
        <w:rPr>
          <w:rFonts w:ascii="Times New Roman" w:hAnsi="Times New Roman" w:cs="Times New Roman"/>
          <w:sz w:val="24"/>
          <w:szCs w:val="24"/>
        </w:rPr>
        <w:t xml:space="preserve"> The final 10% of the dataset is reserved for testing. This portion is entirely independent of the training and validation phases, providing a reliable evaluation of the model's real-world performance.</w:t>
      </w:r>
    </w:p>
    <w:p w14:paraId="1B9C8879" w14:textId="47BA383C" w:rsidR="00312065" w:rsidRDefault="00312065" w:rsidP="00A35605">
      <w:pPr>
        <w:spacing w:line="360" w:lineRule="auto"/>
        <w:ind w:left="-360"/>
        <w:jc w:val="both"/>
        <w:rPr>
          <w:rFonts w:ascii="Times New Roman" w:hAnsi="Times New Roman" w:cs="Times New Roman"/>
          <w:sz w:val="24"/>
          <w:szCs w:val="24"/>
        </w:rPr>
      </w:pPr>
      <w:r w:rsidRPr="00312065">
        <w:rPr>
          <w:rFonts w:ascii="Times New Roman" w:hAnsi="Times New Roman" w:cs="Times New Roman"/>
          <w:noProof/>
          <w:sz w:val="24"/>
          <w:szCs w:val="24"/>
        </w:rPr>
        <w:drawing>
          <wp:inline distT="0" distB="0" distL="0" distR="0" wp14:anchorId="4E0C3841" wp14:editId="45D6E304">
            <wp:extent cx="5931205" cy="1358970"/>
            <wp:effectExtent l="0" t="0" r="0" b="0"/>
            <wp:docPr id="1635974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74960" name="Picture 1" descr="A screenshot of a computer program&#10;&#10;Description automatically generated"/>
                    <pic:cNvPicPr/>
                  </pic:nvPicPr>
                  <pic:blipFill>
                    <a:blip r:embed="rId12"/>
                    <a:stretch>
                      <a:fillRect/>
                    </a:stretch>
                  </pic:blipFill>
                  <pic:spPr>
                    <a:xfrm>
                      <a:off x="0" y="0"/>
                      <a:ext cx="5931205" cy="1358970"/>
                    </a:xfrm>
                    <a:prstGeom prst="rect">
                      <a:avLst/>
                    </a:prstGeom>
                  </pic:spPr>
                </pic:pic>
              </a:graphicData>
            </a:graphic>
          </wp:inline>
        </w:drawing>
      </w:r>
    </w:p>
    <w:p w14:paraId="52590A5A" w14:textId="77777777" w:rsidR="00CA48DE" w:rsidRDefault="00CA48DE" w:rsidP="00CA48DE">
      <w:pPr>
        <w:spacing w:line="360" w:lineRule="auto"/>
        <w:ind w:left="-360"/>
        <w:jc w:val="both"/>
        <w:rPr>
          <w:rFonts w:ascii="Times New Roman" w:hAnsi="Times New Roman" w:cs="Times New Roman"/>
          <w:sz w:val="24"/>
          <w:szCs w:val="24"/>
        </w:rPr>
      </w:pPr>
      <w:r w:rsidRPr="00302FEA">
        <w:rPr>
          <w:rFonts w:ascii="Times New Roman" w:hAnsi="Times New Roman" w:cs="Times New Roman"/>
          <w:sz w:val="24"/>
          <w:szCs w:val="24"/>
        </w:rPr>
        <w:t xml:space="preserve">Notably, we have used a layered partitioning strategy, which goes beyond a basic random split. This planned separation ensures that the distribution of persons in the dataset is preserved proportionately in the test and training/validation sets. </w:t>
      </w:r>
      <w:proofErr w:type="gramStart"/>
      <w:r w:rsidRPr="00302FEA">
        <w:rPr>
          <w:rFonts w:ascii="Times New Roman" w:hAnsi="Times New Roman" w:cs="Times New Roman"/>
          <w:sz w:val="24"/>
          <w:szCs w:val="24"/>
        </w:rPr>
        <w:t>In order to</w:t>
      </w:r>
      <w:proofErr w:type="gramEnd"/>
      <w:r w:rsidRPr="00302FEA">
        <w:rPr>
          <w:rFonts w:ascii="Times New Roman" w:hAnsi="Times New Roman" w:cs="Times New Roman"/>
          <w:sz w:val="24"/>
          <w:szCs w:val="24"/>
        </w:rPr>
        <w:t xml:space="preserve"> avoid biases and guarantee that the model experiences a representative sample of facial traits throughout the training phase, this consideration is essential.</w:t>
      </w:r>
      <w:r>
        <w:rPr>
          <w:rFonts w:ascii="Times New Roman" w:hAnsi="Times New Roman" w:cs="Times New Roman"/>
          <w:sz w:val="24"/>
          <w:szCs w:val="24"/>
        </w:rPr>
        <w:t xml:space="preserve"> </w:t>
      </w:r>
      <w:r w:rsidRPr="00AD5BDB">
        <w:rPr>
          <w:rFonts w:ascii="Times New Roman" w:hAnsi="Times New Roman" w:cs="Times New Roman"/>
          <w:sz w:val="24"/>
          <w:szCs w:val="24"/>
        </w:rPr>
        <w:t>The training/validation set provides ample data for learning, while the stratified split safeguards against potential biases, ultimately contributing to the model's ability to generalize effectively across diverse individuals and facial attributes.</w:t>
      </w:r>
    </w:p>
    <w:p w14:paraId="346CA745" w14:textId="77777777" w:rsidR="00A53ADE" w:rsidRDefault="00A53ADE" w:rsidP="00CA48DE">
      <w:pPr>
        <w:spacing w:line="360" w:lineRule="auto"/>
        <w:ind w:left="-360"/>
        <w:jc w:val="both"/>
        <w:rPr>
          <w:rFonts w:ascii="Times New Roman" w:hAnsi="Times New Roman" w:cs="Times New Roman"/>
          <w:sz w:val="24"/>
          <w:szCs w:val="24"/>
        </w:rPr>
      </w:pPr>
    </w:p>
    <w:p w14:paraId="5AD241EC" w14:textId="77777777" w:rsidR="00A53ADE" w:rsidRDefault="00A53ADE" w:rsidP="00CA48DE">
      <w:pPr>
        <w:spacing w:line="360" w:lineRule="auto"/>
        <w:ind w:left="-360"/>
        <w:jc w:val="both"/>
        <w:rPr>
          <w:rFonts w:ascii="Times New Roman" w:hAnsi="Times New Roman" w:cs="Times New Roman"/>
          <w:sz w:val="24"/>
          <w:szCs w:val="24"/>
        </w:rPr>
      </w:pPr>
    </w:p>
    <w:p w14:paraId="112EFAD2" w14:textId="503B4370" w:rsidR="00CA48DE" w:rsidRPr="001245DA" w:rsidRDefault="00183573" w:rsidP="001245DA">
      <w:pPr>
        <w:pStyle w:val="ListParagraph"/>
        <w:numPr>
          <w:ilvl w:val="0"/>
          <w:numId w:val="9"/>
        </w:numPr>
        <w:spacing w:line="360" w:lineRule="auto"/>
        <w:ind w:left="-180"/>
        <w:jc w:val="both"/>
        <w:rPr>
          <w:rFonts w:ascii="Times New Roman" w:hAnsi="Times New Roman" w:cs="Times New Roman"/>
          <w:b/>
          <w:bCs/>
          <w:sz w:val="24"/>
          <w:szCs w:val="24"/>
        </w:rPr>
      </w:pPr>
      <w:r w:rsidRPr="001245DA">
        <w:rPr>
          <w:rFonts w:ascii="Times New Roman" w:hAnsi="Times New Roman" w:cs="Times New Roman"/>
          <w:b/>
          <w:bCs/>
          <w:sz w:val="24"/>
          <w:szCs w:val="24"/>
        </w:rPr>
        <w:lastRenderedPageBreak/>
        <w:t>Augmentation:</w:t>
      </w:r>
    </w:p>
    <w:p w14:paraId="13A5DF75" w14:textId="77777777" w:rsidR="00A53ADE" w:rsidRDefault="00183573" w:rsidP="00A53ADE">
      <w:pPr>
        <w:spacing w:line="360" w:lineRule="auto"/>
        <w:ind w:left="-360"/>
        <w:jc w:val="both"/>
        <w:rPr>
          <w:rFonts w:ascii="Times New Roman" w:hAnsi="Times New Roman" w:cs="Times New Roman"/>
          <w:sz w:val="24"/>
          <w:szCs w:val="24"/>
        </w:rPr>
      </w:pPr>
      <w:r w:rsidRPr="00183573">
        <w:rPr>
          <w:rFonts w:ascii="Times New Roman" w:hAnsi="Times New Roman" w:cs="Times New Roman"/>
          <w:sz w:val="24"/>
          <w:szCs w:val="24"/>
        </w:rPr>
        <w:t>The data augmentation process in our code is a pivotal step in preparing the training data to enhance the robustness and generalization capabilities of the facial recognition model. The augmentation strategy involves three key transformations, each contributing to a more comprehensive and diverse training dataset:</w:t>
      </w:r>
    </w:p>
    <w:p w14:paraId="3F169D10" w14:textId="6F405FBE" w:rsidR="0003290D" w:rsidRPr="00A53ADE" w:rsidRDefault="0003290D" w:rsidP="00A53ADE">
      <w:pPr>
        <w:pStyle w:val="ListParagraph"/>
        <w:numPr>
          <w:ilvl w:val="0"/>
          <w:numId w:val="37"/>
        </w:numPr>
        <w:spacing w:line="360" w:lineRule="auto"/>
        <w:ind w:left="-90"/>
        <w:jc w:val="both"/>
        <w:rPr>
          <w:rFonts w:ascii="Times New Roman" w:hAnsi="Times New Roman" w:cs="Times New Roman"/>
          <w:sz w:val="24"/>
          <w:szCs w:val="24"/>
        </w:rPr>
      </w:pPr>
      <w:r w:rsidRPr="00A53ADE">
        <w:rPr>
          <w:rFonts w:ascii="Times New Roman" w:hAnsi="Times New Roman" w:cs="Times New Roman"/>
          <w:b/>
          <w:bCs/>
          <w:sz w:val="24"/>
          <w:szCs w:val="24"/>
        </w:rPr>
        <w:t xml:space="preserve">Resize: </w:t>
      </w:r>
    </w:p>
    <w:p w14:paraId="6F49F7CA" w14:textId="77777777" w:rsidR="00A53ADE" w:rsidRDefault="00183573" w:rsidP="00A53ADE">
      <w:pPr>
        <w:spacing w:line="360" w:lineRule="auto"/>
        <w:ind w:left="-360"/>
        <w:jc w:val="both"/>
        <w:rPr>
          <w:rFonts w:ascii="Times New Roman" w:hAnsi="Times New Roman" w:cs="Times New Roman"/>
          <w:sz w:val="24"/>
          <w:szCs w:val="24"/>
        </w:rPr>
      </w:pPr>
      <w:r w:rsidRPr="00183573">
        <w:rPr>
          <w:rFonts w:ascii="Times New Roman" w:hAnsi="Times New Roman" w:cs="Times New Roman"/>
          <w:sz w:val="24"/>
          <w:szCs w:val="24"/>
        </w:rPr>
        <w:t>All images undergo resizing to a standardized dimension of 224x224 pixels. This practice aligns with common conventions in deep learning and ensures consistent input dimensions across the dataset. Standardizing image sizes is crucial for facilitating uniform processing and feature extraction by the model.</w:t>
      </w:r>
    </w:p>
    <w:p w14:paraId="4F595C4C" w14:textId="7DBA4DDC" w:rsidR="00C808B4" w:rsidRPr="00A53ADE" w:rsidRDefault="00183573" w:rsidP="00A53ADE">
      <w:pPr>
        <w:pStyle w:val="ListParagraph"/>
        <w:numPr>
          <w:ilvl w:val="0"/>
          <w:numId w:val="37"/>
        </w:numPr>
        <w:spacing w:line="360" w:lineRule="auto"/>
        <w:ind w:left="-90"/>
        <w:jc w:val="both"/>
        <w:rPr>
          <w:rFonts w:ascii="Times New Roman" w:hAnsi="Times New Roman" w:cs="Times New Roman"/>
          <w:sz w:val="24"/>
          <w:szCs w:val="24"/>
        </w:rPr>
      </w:pPr>
      <w:r w:rsidRPr="00A53ADE">
        <w:rPr>
          <w:rFonts w:ascii="Times New Roman" w:hAnsi="Times New Roman" w:cs="Times New Roman"/>
          <w:b/>
          <w:bCs/>
          <w:sz w:val="24"/>
          <w:szCs w:val="24"/>
        </w:rPr>
        <w:t>Random Horizontal Flip:</w:t>
      </w:r>
    </w:p>
    <w:p w14:paraId="73211ADE" w14:textId="77777777" w:rsidR="001245DA" w:rsidRDefault="00183573" w:rsidP="001245DA">
      <w:pPr>
        <w:spacing w:line="360" w:lineRule="auto"/>
        <w:ind w:left="-360"/>
        <w:jc w:val="both"/>
        <w:rPr>
          <w:rFonts w:ascii="Times New Roman" w:hAnsi="Times New Roman" w:cs="Times New Roman"/>
          <w:sz w:val="24"/>
          <w:szCs w:val="24"/>
        </w:rPr>
      </w:pPr>
      <w:r w:rsidRPr="00183573">
        <w:rPr>
          <w:rFonts w:ascii="Times New Roman" w:hAnsi="Times New Roman" w:cs="Times New Roman"/>
          <w:sz w:val="24"/>
          <w:szCs w:val="24"/>
        </w:rPr>
        <w:t>With a 50% probability, images are horizontally flipped during the augmentation process. This introduces variety in facial orientations, helping the model generalize effectively across different head angles. The random horizontal flip mimics the natural variability in the way people's faces are presented, contributing to the model's adaptability to diverse real-world scenarios.</w:t>
      </w:r>
    </w:p>
    <w:p w14:paraId="182AAB69" w14:textId="3F2DE932" w:rsidR="00183573" w:rsidRPr="001245DA" w:rsidRDefault="00183573" w:rsidP="00A53ADE">
      <w:pPr>
        <w:pStyle w:val="ListParagraph"/>
        <w:numPr>
          <w:ilvl w:val="0"/>
          <w:numId w:val="37"/>
        </w:numPr>
        <w:spacing w:line="360" w:lineRule="auto"/>
        <w:ind w:left="-90"/>
        <w:jc w:val="both"/>
        <w:rPr>
          <w:rFonts w:ascii="Times New Roman" w:hAnsi="Times New Roman" w:cs="Times New Roman"/>
          <w:b/>
          <w:bCs/>
          <w:sz w:val="24"/>
          <w:szCs w:val="24"/>
        </w:rPr>
      </w:pPr>
      <w:r w:rsidRPr="001245DA">
        <w:rPr>
          <w:rFonts w:ascii="Times New Roman" w:hAnsi="Times New Roman" w:cs="Times New Roman"/>
          <w:b/>
          <w:bCs/>
          <w:sz w:val="24"/>
          <w:szCs w:val="24"/>
        </w:rPr>
        <w:t>Random Rotation:</w:t>
      </w:r>
    </w:p>
    <w:p w14:paraId="3E1F1F80" w14:textId="132BA1D7" w:rsidR="00183573" w:rsidRPr="00183573" w:rsidRDefault="00183573" w:rsidP="00C808B4">
      <w:pPr>
        <w:spacing w:line="360" w:lineRule="auto"/>
        <w:ind w:left="-360"/>
        <w:jc w:val="both"/>
        <w:rPr>
          <w:rFonts w:ascii="Times New Roman" w:hAnsi="Times New Roman" w:cs="Times New Roman"/>
          <w:sz w:val="24"/>
          <w:szCs w:val="24"/>
        </w:rPr>
      </w:pPr>
      <w:r w:rsidRPr="00183573">
        <w:rPr>
          <w:rFonts w:ascii="Times New Roman" w:hAnsi="Times New Roman" w:cs="Times New Roman"/>
          <w:sz w:val="24"/>
          <w:szCs w:val="24"/>
        </w:rPr>
        <w:t>Images undergo random rotations, with angles ranging up to 10 degrees. This transformation simulates variations in head pose, making the model more resilient to different facial orientations. By exposing the model to rotated facial images, it becomes better equipped to handle real-world scenarios where individuals may be captured at various angles, thus enhancing its practical performance.</w:t>
      </w:r>
    </w:p>
    <w:p w14:paraId="53CDDB75" w14:textId="5C1AA408" w:rsidR="00330C3D" w:rsidRDefault="00330C3D" w:rsidP="00183573">
      <w:pPr>
        <w:spacing w:line="360" w:lineRule="auto"/>
        <w:ind w:left="-360"/>
        <w:jc w:val="both"/>
        <w:rPr>
          <w:rFonts w:ascii="Times New Roman" w:hAnsi="Times New Roman" w:cs="Times New Roman"/>
          <w:sz w:val="24"/>
          <w:szCs w:val="24"/>
        </w:rPr>
      </w:pPr>
      <w:r w:rsidRPr="00330C3D">
        <w:rPr>
          <w:rFonts w:ascii="Times New Roman" w:hAnsi="Times New Roman" w:cs="Times New Roman"/>
          <w:noProof/>
          <w:sz w:val="24"/>
          <w:szCs w:val="24"/>
        </w:rPr>
        <w:drawing>
          <wp:inline distT="0" distB="0" distL="0" distR="0" wp14:anchorId="0513A073" wp14:editId="6FE40627">
            <wp:extent cx="5943600" cy="1358900"/>
            <wp:effectExtent l="0" t="0" r="0" b="0"/>
            <wp:docPr id="1221967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6762" name="Picture 1" descr="A screen shot of a computer code&#10;&#10;Description automatically generated"/>
                    <pic:cNvPicPr/>
                  </pic:nvPicPr>
                  <pic:blipFill>
                    <a:blip r:embed="rId13"/>
                    <a:stretch>
                      <a:fillRect/>
                    </a:stretch>
                  </pic:blipFill>
                  <pic:spPr>
                    <a:xfrm>
                      <a:off x="0" y="0"/>
                      <a:ext cx="5943600" cy="1358900"/>
                    </a:xfrm>
                    <a:prstGeom prst="rect">
                      <a:avLst/>
                    </a:prstGeom>
                  </pic:spPr>
                </pic:pic>
              </a:graphicData>
            </a:graphic>
          </wp:inline>
        </w:drawing>
      </w:r>
    </w:p>
    <w:p w14:paraId="649F1F3B" w14:textId="5147E134" w:rsidR="001245DA" w:rsidRDefault="006C1E24" w:rsidP="00161A4F">
      <w:pPr>
        <w:spacing w:line="360" w:lineRule="auto"/>
        <w:ind w:left="-360"/>
        <w:jc w:val="both"/>
        <w:rPr>
          <w:rFonts w:ascii="Times New Roman" w:hAnsi="Times New Roman" w:cs="Times New Roman"/>
          <w:sz w:val="24"/>
          <w:szCs w:val="24"/>
        </w:rPr>
      </w:pPr>
      <w:r w:rsidRPr="00183573">
        <w:rPr>
          <w:rFonts w:ascii="Times New Roman" w:hAnsi="Times New Roman" w:cs="Times New Roman"/>
          <w:sz w:val="24"/>
          <w:szCs w:val="24"/>
        </w:rPr>
        <w:t xml:space="preserve">These transformations collectively contribute to the preparation of input data for effective model training. By introducing controlled variations in size, orientation, and pose, the augmented dataset </w:t>
      </w:r>
      <w:r w:rsidRPr="00183573">
        <w:rPr>
          <w:rFonts w:ascii="Times New Roman" w:hAnsi="Times New Roman" w:cs="Times New Roman"/>
          <w:sz w:val="24"/>
          <w:szCs w:val="24"/>
        </w:rPr>
        <w:lastRenderedPageBreak/>
        <w:t>provides the model with a more comprehensive understanding of facial features. This, in turn, empowers the model to recognize faces accurately under diverse conditions, making it well-suited for real-world applications where facial appearances may vary considerably. The data augmentation process serves as a crucial component in ensuring the robustness and reliability of the facial recognition system.</w:t>
      </w:r>
    </w:p>
    <w:p w14:paraId="6D6E334E" w14:textId="76970F24" w:rsidR="006C1E24" w:rsidRPr="001245DA" w:rsidRDefault="004167AC" w:rsidP="001245DA">
      <w:pPr>
        <w:pStyle w:val="ListParagraph"/>
        <w:numPr>
          <w:ilvl w:val="0"/>
          <w:numId w:val="7"/>
        </w:numPr>
        <w:spacing w:line="360" w:lineRule="auto"/>
        <w:ind w:left="-360" w:firstLine="0"/>
        <w:jc w:val="both"/>
        <w:rPr>
          <w:rFonts w:ascii="Times New Roman" w:hAnsi="Times New Roman" w:cs="Times New Roman"/>
          <w:b/>
          <w:bCs/>
          <w:sz w:val="24"/>
          <w:szCs w:val="24"/>
        </w:rPr>
      </w:pPr>
      <w:r w:rsidRPr="001245DA">
        <w:rPr>
          <w:rFonts w:ascii="Times New Roman" w:hAnsi="Times New Roman" w:cs="Times New Roman"/>
          <w:b/>
          <w:bCs/>
          <w:sz w:val="24"/>
          <w:szCs w:val="24"/>
        </w:rPr>
        <w:t>Processing:</w:t>
      </w:r>
    </w:p>
    <w:p w14:paraId="784F5346" w14:textId="77777777" w:rsidR="004167AC" w:rsidRDefault="004167AC" w:rsidP="004167AC">
      <w:pPr>
        <w:spacing w:line="360" w:lineRule="auto"/>
        <w:ind w:left="-360"/>
        <w:jc w:val="both"/>
        <w:rPr>
          <w:rFonts w:ascii="Times New Roman" w:hAnsi="Times New Roman" w:cs="Times New Roman"/>
          <w:sz w:val="24"/>
          <w:szCs w:val="24"/>
        </w:rPr>
      </w:pPr>
      <w:r w:rsidRPr="004167AC">
        <w:rPr>
          <w:rFonts w:ascii="Times New Roman" w:hAnsi="Times New Roman" w:cs="Times New Roman"/>
          <w:sz w:val="24"/>
          <w:szCs w:val="24"/>
        </w:rPr>
        <w:t xml:space="preserve">The processing pipeline plays a pivotal role in shaping the input data for optimal utilization by the </w:t>
      </w:r>
      <w:proofErr w:type="spellStart"/>
      <w:r w:rsidRPr="004167AC">
        <w:rPr>
          <w:rFonts w:ascii="Times New Roman" w:hAnsi="Times New Roman" w:cs="Times New Roman"/>
          <w:sz w:val="24"/>
          <w:szCs w:val="24"/>
        </w:rPr>
        <w:t>MobileFaceNet</w:t>
      </w:r>
      <w:proofErr w:type="spellEnd"/>
      <w:r w:rsidRPr="004167AC">
        <w:rPr>
          <w:rFonts w:ascii="Times New Roman" w:hAnsi="Times New Roman" w:cs="Times New Roman"/>
          <w:sz w:val="24"/>
          <w:szCs w:val="24"/>
        </w:rPr>
        <w:t xml:space="preserve"> model, ensuring it is well-prepared for robust training and accurate facial recognition. Let's delve deeper into the key processing steps:</w:t>
      </w:r>
    </w:p>
    <w:p w14:paraId="20C3E5AD" w14:textId="1E4C2F48" w:rsidR="004167AC" w:rsidRPr="001245DA" w:rsidRDefault="004167AC" w:rsidP="00B37C65">
      <w:pPr>
        <w:pStyle w:val="ListParagraph"/>
        <w:numPr>
          <w:ilvl w:val="0"/>
          <w:numId w:val="14"/>
        </w:numPr>
        <w:spacing w:line="360" w:lineRule="auto"/>
        <w:jc w:val="both"/>
        <w:rPr>
          <w:rFonts w:ascii="Times New Roman" w:hAnsi="Times New Roman" w:cs="Times New Roman"/>
          <w:b/>
          <w:bCs/>
          <w:sz w:val="24"/>
          <w:szCs w:val="24"/>
        </w:rPr>
      </w:pPr>
      <w:r w:rsidRPr="001245DA">
        <w:rPr>
          <w:rFonts w:ascii="Times New Roman" w:hAnsi="Times New Roman" w:cs="Times New Roman"/>
          <w:b/>
          <w:bCs/>
          <w:sz w:val="24"/>
          <w:szCs w:val="24"/>
        </w:rPr>
        <w:t>Facial Annotation:</w:t>
      </w:r>
    </w:p>
    <w:p w14:paraId="78E6AB9E" w14:textId="09DAA5BD" w:rsidR="004167AC" w:rsidRPr="004167AC" w:rsidRDefault="004167AC" w:rsidP="004167AC">
      <w:pPr>
        <w:spacing w:line="360" w:lineRule="auto"/>
        <w:ind w:left="-360"/>
        <w:jc w:val="both"/>
        <w:rPr>
          <w:rFonts w:ascii="Times New Roman" w:hAnsi="Times New Roman" w:cs="Times New Roman"/>
          <w:sz w:val="24"/>
          <w:szCs w:val="24"/>
        </w:rPr>
      </w:pPr>
      <w:r w:rsidRPr="004167AC">
        <w:rPr>
          <w:rFonts w:ascii="Times New Roman" w:hAnsi="Times New Roman" w:cs="Times New Roman"/>
          <w:sz w:val="24"/>
          <w:szCs w:val="24"/>
        </w:rPr>
        <w:t>The utilization of Multi-task Cascaded Convolutional Networks (MTCNN) for facial annotation is crucial for precise detection and marking of facial features. This not only establishes a solid foundation for subsequent processing but also enhances the model's ability to discern intricate facial details, contributing to the overall accuracy of the facial recognition system.</w:t>
      </w:r>
    </w:p>
    <w:p w14:paraId="4452B8F8" w14:textId="5C54CF17" w:rsidR="004167AC" w:rsidRPr="001245DA" w:rsidRDefault="004167AC" w:rsidP="00B37C65">
      <w:pPr>
        <w:pStyle w:val="ListParagraph"/>
        <w:numPr>
          <w:ilvl w:val="0"/>
          <w:numId w:val="15"/>
        </w:numPr>
        <w:spacing w:line="360" w:lineRule="auto"/>
        <w:jc w:val="both"/>
        <w:rPr>
          <w:rFonts w:ascii="Times New Roman" w:hAnsi="Times New Roman" w:cs="Times New Roman"/>
          <w:b/>
          <w:bCs/>
          <w:sz w:val="24"/>
          <w:szCs w:val="24"/>
        </w:rPr>
      </w:pPr>
      <w:r w:rsidRPr="001245DA">
        <w:rPr>
          <w:rFonts w:ascii="Times New Roman" w:hAnsi="Times New Roman" w:cs="Times New Roman"/>
          <w:b/>
          <w:bCs/>
          <w:sz w:val="24"/>
          <w:szCs w:val="24"/>
        </w:rPr>
        <w:t>Labeling:</w:t>
      </w:r>
    </w:p>
    <w:p w14:paraId="68BD644D" w14:textId="365A353E" w:rsidR="004167AC" w:rsidRPr="004167AC" w:rsidRDefault="004167AC" w:rsidP="004167AC">
      <w:pPr>
        <w:spacing w:line="360" w:lineRule="auto"/>
        <w:ind w:left="-360"/>
        <w:jc w:val="both"/>
        <w:rPr>
          <w:rFonts w:ascii="Times New Roman" w:hAnsi="Times New Roman" w:cs="Times New Roman"/>
          <w:sz w:val="24"/>
          <w:szCs w:val="24"/>
        </w:rPr>
      </w:pPr>
      <w:r w:rsidRPr="004167AC">
        <w:rPr>
          <w:rFonts w:ascii="Times New Roman" w:hAnsi="Times New Roman" w:cs="Times New Roman"/>
          <w:sz w:val="24"/>
          <w:szCs w:val="24"/>
        </w:rPr>
        <w:t>Assigning labels to each image and organizing this information in a CSV file creates a vital link between facial images and their corresponding individuals. This labeled dataset is an essential reference during both model training and evaluation, ensuring that the model learns to associate distinct facial features with specific individuals.</w:t>
      </w:r>
    </w:p>
    <w:p w14:paraId="44BDDF60" w14:textId="0BF093CD" w:rsidR="004167AC" w:rsidRPr="001245DA" w:rsidRDefault="004167AC" w:rsidP="00B37C65">
      <w:pPr>
        <w:pStyle w:val="ListParagraph"/>
        <w:numPr>
          <w:ilvl w:val="0"/>
          <w:numId w:val="16"/>
        </w:numPr>
        <w:spacing w:line="360" w:lineRule="auto"/>
        <w:jc w:val="both"/>
        <w:rPr>
          <w:rFonts w:ascii="Times New Roman" w:hAnsi="Times New Roman" w:cs="Times New Roman"/>
          <w:b/>
          <w:bCs/>
          <w:sz w:val="24"/>
          <w:szCs w:val="24"/>
        </w:rPr>
      </w:pPr>
      <w:r w:rsidRPr="001245DA">
        <w:rPr>
          <w:rFonts w:ascii="Times New Roman" w:hAnsi="Times New Roman" w:cs="Times New Roman"/>
          <w:b/>
          <w:bCs/>
          <w:sz w:val="24"/>
          <w:szCs w:val="24"/>
        </w:rPr>
        <w:t>Image Cropping:</w:t>
      </w:r>
    </w:p>
    <w:p w14:paraId="04E8D576" w14:textId="059AA456" w:rsidR="004167AC" w:rsidRPr="004167AC" w:rsidRDefault="004167AC" w:rsidP="004167AC">
      <w:pPr>
        <w:spacing w:line="360" w:lineRule="auto"/>
        <w:ind w:left="-360"/>
        <w:jc w:val="both"/>
        <w:rPr>
          <w:rFonts w:ascii="Times New Roman" w:hAnsi="Times New Roman" w:cs="Times New Roman"/>
          <w:sz w:val="24"/>
          <w:szCs w:val="24"/>
        </w:rPr>
      </w:pPr>
      <w:r w:rsidRPr="004167AC">
        <w:rPr>
          <w:rFonts w:ascii="Times New Roman" w:hAnsi="Times New Roman" w:cs="Times New Roman"/>
          <w:sz w:val="24"/>
          <w:szCs w:val="24"/>
        </w:rPr>
        <w:t>The image cropping step is instrumental in isolating facial regions within each image. By focusing the model's attention on the most relevant features, such as eyes, nose, and mouth, this process optimizes the learning experience. It enables the model to concentrate on the critical elements for accurate face recognition, contributing to increased efficiency.</w:t>
      </w:r>
    </w:p>
    <w:p w14:paraId="7351BDB8" w14:textId="763325E3" w:rsidR="004167AC" w:rsidRPr="001245DA" w:rsidRDefault="004167AC" w:rsidP="00B37C65">
      <w:pPr>
        <w:pStyle w:val="ListParagraph"/>
        <w:numPr>
          <w:ilvl w:val="0"/>
          <w:numId w:val="17"/>
        </w:numPr>
        <w:spacing w:line="360" w:lineRule="auto"/>
        <w:jc w:val="both"/>
        <w:rPr>
          <w:rFonts w:ascii="Times New Roman" w:hAnsi="Times New Roman" w:cs="Times New Roman"/>
          <w:b/>
          <w:bCs/>
          <w:sz w:val="24"/>
          <w:szCs w:val="24"/>
        </w:rPr>
      </w:pPr>
      <w:r w:rsidRPr="001245DA">
        <w:rPr>
          <w:rFonts w:ascii="Times New Roman" w:hAnsi="Times New Roman" w:cs="Times New Roman"/>
          <w:b/>
          <w:bCs/>
          <w:sz w:val="24"/>
          <w:szCs w:val="24"/>
        </w:rPr>
        <w:t>Transformations:</w:t>
      </w:r>
    </w:p>
    <w:p w14:paraId="6645DF3E" w14:textId="4AE18588" w:rsidR="004167AC" w:rsidRPr="004167AC" w:rsidRDefault="004167AC" w:rsidP="00484C0E">
      <w:pPr>
        <w:spacing w:line="360" w:lineRule="auto"/>
        <w:ind w:left="-360"/>
        <w:jc w:val="both"/>
        <w:rPr>
          <w:rFonts w:ascii="Times New Roman" w:hAnsi="Times New Roman" w:cs="Times New Roman"/>
          <w:sz w:val="24"/>
          <w:szCs w:val="24"/>
        </w:rPr>
      </w:pPr>
      <w:r w:rsidRPr="004167AC">
        <w:rPr>
          <w:rFonts w:ascii="Times New Roman" w:hAnsi="Times New Roman" w:cs="Times New Roman"/>
          <w:sz w:val="24"/>
          <w:szCs w:val="24"/>
        </w:rPr>
        <w:t xml:space="preserve">The application of various transformations is a pivotal aspect of standardizing and preparing images for model training. Resizing all images to a consistent 112x112 pixel size aligns with the model's </w:t>
      </w:r>
      <w:r w:rsidRPr="004167AC">
        <w:rPr>
          <w:rFonts w:ascii="Times New Roman" w:hAnsi="Times New Roman" w:cs="Times New Roman"/>
          <w:sz w:val="24"/>
          <w:szCs w:val="24"/>
        </w:rPr>
        <w:lastRenderedPageBreak/>
        <w:t>requirements and ensures uniformity in input dimensions. Converting images to tensors, a format suitable for deep learning, and normalizing pixel values contribute to stable and consistent training, ultimately improving the model's performance across diverse facial characteristics.</w:t>
      </w:r>
    </w:p>
    <w:p w14:paraId="7C10DAE7" w14:textId="32FD9EAA" w:rsidR="004167AC" w:rsidRDefault="004167AC" w:rsidP="004167A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w:t>
      </w:r>
      <w:r w:rsidRPr="004167AC">
        <w:rPr>
          <w:rFonts w:ascii="Times New Roman" w:hAnsi="Times New Roman" w:cs="Times New Roman"/>
          <w:sz w:val="24"/>
          <w:szCs w:val="24"/>
        </w:rPr>
        <w:t xml:space="preserve">hese processing steps collectively contribute to the creation of a high-quality dataset, finely tuned for effective model learning. By leveraging precise annotation, labeling, focused image cropping, and thoughtful transformations, the dataset is curated to enhance the </w:t>
      </w:r>
      <w:proofErr w:type="spellStart"/>
      <w:r w:rsidRPr="004167AC">
        <w:rPr>
          <w:rFonts w:ascii="Times New Roman" w:hAnsi="Times New Roman" w:cs="Times New Roman"/>
          <w:sz w:val="24"/>
          <w:szCs w:val="24"/>
        </w:rPr>
        <w:t>MobileFaceNet</w:t>
      </w:r>
      <w:proofErr w:type="spellEnd"/>
      <w:r w:rsidRPr="004167AC">
        <w:rPr>
          <w:rFonts w:ascii="Times New Roman" w:hAnsi="Times New Roman" w:cs="Times New Roman"/>
          <w:sz w:val="24"/>
          <w:szCs w:val="24"/>
        </w:rPr>
        <w:t xml:space="preserve"> model's capacity for accurate facial recognition under various conditions and scenarios. </w:t>
      </w:r>
    </w:p>
    <w:p w14:paraId="00080BCD" w14:textId="22C0DA09" w:rsidR="00620542" w:rsidRDefault="00620542" w:rsidP="004167AC">
      <w:pPr>
        <w:spacing w:line="360" w:lineRule="auto"/>
        <w:ind w:left="-360"/>
        <w:jc w:val="both"/>
        <w:rPr>
          <w:rFonts w:ascii="Times New Roman" w:hAnsi="Times New Roman" w:cs="Times New Roman"/>
          <w:sz w:val="24"/>
          <w:szCs w:val="24"/>
        </w:rPr>
      </w:pPr>
      <w:r w:rsidRPr="00620542">
        <w:rPr>
          <w:rFonts w:ascii="Times New Roman" w:hAnsi="Times New Roman" w:cs="Times New Roman"/>
          <w:noProof/>
          <w:sz w:val="24"/>
          <w:szCs w:val="24"/>
        </w:rPr>
        <w:drawing>
          <wp:inline distT="0" distB="0" distL="0" distR="0" wp14:anchorId="5B7943D7" wp14:editId="45B43AD2">
            <wp:extent cx="5480050" cy="2249905"/>
            <wp:effectExtent l="0" t="0" r="6350" b="0"/>
            <wp:docPr id="1514305153"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05153" name="Picture 1" descr="A collage of a person&#10;&#10;Description automatically generated"/>
                    <pic:cNvPicPr/>
                  </pic:nvPicPr>
                  <pic:blipFill>
                    <a:blip r:embed="rId14"/>
                    <a:stretch>
                      <a:fillRect/>
                    </a:stretch>
                  </pic:blipFill>
                  <pic:spPr>
                    <a:xfrm>
                      <a:off x="0" y="0"/>
                      <a:ext cx="5520189" cy="2266385"/>
                    </a:xfrm>
                    <a:prstGeom prst="rect">
                      <a:avLst/>
                    </a:prstGeom>
                  </pic:spPr>
                </pic:pic>
              </a:graphicData>
            </a:graphic>
          </wp:inline>
        </w:drawing>
      </w:r>
    </w:p>
    <w:p w14:paraId="652037CF" w14:textId="4700A342" w:rsidR="00F51C73" w:rsidRDefault="00620542" w:rsidP="00161A4F">
      <w:pPr>
        <w:spacing w:line="360" w:lineRule="auto"/>
        <w:ind w:left="-360"/>
        <w:jc w:val="both"/>
        <w:rPr>
          <w:rFonts w:ascii="Times New Roman" w:hAnsi="Times New Roman" w:cs="Times New Roman"/>
          <w:sz w:val="24"/>
          <w:szCs w:val="24"/>
        </w:rPr>
      </w:pPr>
      <w:r w:rsidRPr="004167AC">
        <w:rPr>
          <w:rFonts w:ascii="Times New Roman" w:hAnsi="Times New Roman" w:cs="Times New Roman"/>
          <w:sz w:val="24"/>
          <w:szCs w:val="24"/>
        </w:rPr>
        <w:t>The processing pipeline stands as a crucial bridge between raw data and model readiness, setting the stage for a powerful and reliable facial recognition system.</w:t>
      </w:r>
    </w:p>
    <w:p w14:paraId="4B896FC1" w14:textId="1CBD9D6C" w:rsidR="00F51C73" w:rsidRDefault="00F51C73" w:rsidP="00F51C73">
      <w:pPr>
        <w:pStyle w:val="ListParagraph"/>
        <w:numPr>
          <w:ilvl w:val="0"/>
          <w:numId w:val="18"/>
        </w:numPr>
        <w:spacing w:line="360" w:lineRule="auto"/>
        <w:ind w:left="-90"/>
        <w:jc w:val="both"/>
        <w:rPr>
          <w:rFonts w:ascii="Times New Roman" w:hAnsi="Times New Roman" w:cs="Times New Roman"/>
          <w:b/>
          <w:bCs/>
          <w:sz w:val="24"/>
          <w:szCs w:val="24"/>
        </w:rPr>
      </w:pPr>
      <w:r w:rsidRPr="00F51C73">
        <w:rPr>
          <w:rFonts w:ascii="Times New Roman" w:hAnsi="Times New Roman" w:cs="Times New Roman"/>
          <w:b/>
          <w:bCs/>
          <w:sz w:val="24"/>
          <w:szCs w:val="24"/>
        </w:rPr>
        <w:t>Normalization:</w:t>
      </w:r>
    </w:p>
    <w:p w14:paraId="06563C00" w14:textId="77777777" w:rsidR="00BE49E3" w:rsidRDefault="00901EE8" w:rsidP="00901EE8">
      <w:pPr>
        <w:spacing w:line="360" w:lineRule="auto"/>
        <w:ind w:left="-450"/>
        <w:jc w:val="both"/>
        <w:rPr>
          <w:rFonts w:ascii="Times New Roman" w:hAnsi="Times New Roman" w:cs="Times New Roman"/>
          <w:sz w:val="24"/>
          <w:szCs w:val="24"/>
        </w:rPr>
      </w:pPr>
      <w:r w:rsidRPr="00901EE8">
        <w:rPr>
          <w:rFonts w:ascii="Times New Roman" w:hAnsi="Times New Roman" w:cs="Times New Roman"/>
          <w:sz w:val="24"/>
          <w:szCs w:val="24"/>
        </w:rPr>
        <w:t xml:space="preserve">Normalization, a pivotal preprocessing step in our code, is implemented through </w:t>
      </w:r>
      <w:proofErr w:type="spellStart"/>
      <w:r w:rsidRPr="00901EE8">
        <w:rPr>
          <w:rFonts w:ascii="Times New Roman" w:hAnsi="Times New Roman" w:cs="Times New Roman"/>
          <w:sz w:val="24"/>
          <w:szCs w:val="24"/>
        </w:rPr>
        <w:t>PyTorch's</w:t>
      </w:r>
      <w:proofErr w:type="spellEnd"/>
      <w:r w:rsidRPr="00901EE8">
        <w:rPr>
          <w:rFonts w:ascii="Times New Roman" w:hAnsi="Times New Roman" w:cs="Times New Roman"/>
          <w:sz w:val="24"/>
          <w:szCs w:val="24"/>
        </w:rPr>
        <w:t xml:space="preserve"> </w:t>
      </w:r>
      <w:proofErr w:type="spellStart"/>
      <w:proofErr w:type="gramStart"/>
      <w:r w:rsidRPr="00901EE8">
        <w:rPr>
          <w:rFonts w:ascii="Times New Roman" w:hAnsi="Times New Roman" w:cs="Times New Roman"/>
          <w:sz w:val="24"/>
          <w:szCs w:val="24"/>
        </w:rPr>
        <w:t>transforms.Normalize</w:t>
      </w:r>
      <w:proofErr w:type="spellEnd"/>
      <w:proofErr w:type="gramEnd"/>
      <w:r w:rsidRPr="00901EE8">
        <w:rPr>
          <w:rFonts w:ascii="Times New Roman" w:hAnsi="Times New Roman" w:cs="Times New Roman"/>
          <w:sz w:val="24"/>
          <w:szCs w:val="24"/>
        </w:rPr>
        <w:t>, ensuring standardized pixel values across facial images. This process involves scaling pixel values to a normalized distribution with specified mean and standard deviation values of [0.485, 0.456, 0.406] and [0.229, 0.224, 0.225], respectively. By centering the data around these values and scaling it by the standard deviation, pixel values are brought into a consistent range, reducing sensitivity to variations in lighting, contrast, and exposure. This not only enhances model stability and aids convergence during training but also improves generalization by mitigating data inconsistencies.</w:t>
      </w:r>
    </w:p>
    <w:p w14:paraId="4A1A254A" w14:textId="57E03F98" w:rsidR="00D6068D" w:rsidRDefault="00A21358" w:rsidP="00901EE8">
      <w:pPr>
        <w:spacing w:line="360" w:lineRule="auto"/>
        <w:ind w:left="-450"/>
        <w:jc w:val="both"/>
        <w:rPr>
          <w:rFonts w:ascii="Times New Roman" w:hAnsi="Times New Roman" w:cs="Times New Roman"/>
          <w:sz w:val="24"/>
          <w:szCs w:val="24"/>
        </w:rPr>
      </w:pPr>
      <w:r w:rsidRPr="00A21358">
        <w:rPr>
          <w:rFonts w:ascii="Times New Roman" w:hAnsi="Times New Roman" w:cs="Times New Roman"/>
          <w:noProof/>
          <w:sz w:val="24"/>
          <w:szCs w:val="24"/>
        </w:rPr>
        <w:lastRenderedPageBreak/>
        <w:drawing>
          <wp:inline distT="0" distB="0" distL="0" distR="0" wp14:anchorId="50F49045" wp14:editId="21857617">
            <wp:extent cx="6431864" cy="1365584"/>
            <wp:effectExtent l="0" t="0" r="7620" b="6350"/>
            <wp:docPr id="414338127"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38127" name="Picture 1" descr="A number and numbers on a white background&#10;&#10;Description automatically generated"/>
                    <pic:cNvPicPr/>
                  </pic:nvPicPr>
                  <pic:blipFill>
                    <a:blip r:embed="rId15"/>
                    <a:stretch>
                      <a:fillRect/>
                    </a:stretch>
                  </pic:blipFill>
                  <pic:spPr>
                    <a:xfrm>
                      <a:off x="0" y="0"/>
                      <a:ext cx="6500599" cy="1380178"/>
                    </a:xfrm>
                    <a:prstGeom prst="rect">
                      <a:avLst/>
                    </a:prstGeom>
                  </pic:spPr>
                </pic:pic>
              </a:graphicData>
            </a:graphic>
          </wp:inline>
        </w:drawing>
      </w:r>
      <w:r w:rsidR="00901EE8" w:rsidRPr="00901EE8">
        <w:rPr>
          <w:rFonts w:ascii="Times New Roman" w:hAnsi="Times New Roman" w:cs="Times New Roman"/>
          <w:sz w:val="24"/>
          <w:szCs w:val="24"/>
        </w:rPr>
        <w:t xml:space="preserve"> </w:t>
      </w:r>
    </w:p>
    <w:p w14:paraId="6A4EAF61" w14:textId="77777777" w:rsidR="00F2561B" w:rsidRDefault="00901EE8" w:rsidP="00F2561B">
      <w:pPr>
        <w:spacing w:line="360" w:lineRule="auto"/>
        <w:ind w:left="-450"/>
        <w:jc w:val="both"/>
        <w:rPr>
          <w:rFonts w:ascii="Times New Roman" w:hAnsi="Times New Roman" w:cs="Times New Roman"/>
          <w:sz w:val="24"/>
          <w:szCs w:val="24"/>
        </w:rPr>
      </w:pPr>
      <w:r w:rsidRPr="00901EE8">
        <w:rPr>
          <w:rFonts w:ascii="Times New Roman" w:hAnsi="Times New Roman" w:cs="Times New Roman"/>
          <w:sz w:val="24"/>
          <w:szCs w:val="24"/>
        </w:rPr>
        <w:t>Normalization is instrumental in preventing issues like vanishing gradients, contributing to the overall effectiveness of the facial recognition model in accurately discerning facial features across diverse conditions and environments.</w:t>
      </w:r>
    </w:p>
    <w:p w14:paraId="6C298EA1" w14:textId="5BA9F306" w:rsidR="00BE49E3" w:rsidRPr="00F2561B" w:rsidRDefault="00A21358" w:rsidP="00F2561B">
      <w:pPr>
        <w:pStyle w:val="ListParagraph"/>
        <w:numPr>
          <w:ilvl w:val="0"/>
          <w:numId w:val="36"/>
        </w:numPr>
        <w:spacing w:line="360" w:lineRule="auto"/>
        <w:jc w:val="both"/>
        <w:rPr>
          <w:rFonts w:ascii="Times New Roman" w:hAnsi="Times New Roman" w:cs="Times New Roman"/>
          <w:sz w:val="24"/>
          <w:szCs w:val="24"/>
        </w:rPr>
      </w:pPr>
      <w:r w:rsidRPr="00F2561B">
        <w:rPr>
          <w:rFonts w:ascii="Times New Roman" w:hAnsi="Times New Roman" w:cs="Times New Roman"/>
          <w:b/>
          <w:bCs/>
          <w:sz w:val="24"/>
          <w:szCs w:val="24"/>
        </w:rPr>
        <w:t>Transfer Learning:</w:t>
      </w:r>
    </w:p>
    <w:p w14:paraId="45D5B663" w14:textId="77777777" w:rsidR="00F2561B" w:rsidRDefault="00561A63" w:rsidP="00F2561B">
      <w:pPr>
        <w:spacing w:line="360" w:lineRule="auto"/>
        <w:ind w:left="-540"/>
        <w:jc w:val="both"/>
        <w:rPr>
          <w:rFonts w:ascii="Times New Roman" w:hAnsi="Times New Roman" w:cs="Times New Roman"/>
          <w:sz w:val="24"/>
          <w:szCs w:val="24"/>
        </w:rPr>
      </w:pPr>
      <w:r w:rsidRPr="00561A63">
        <w:rPr>
          <w:rFonts w:ascii="Times New Roman" w:hAnsi="Times New Roman" w:cs="Times New Roman"/>
          <w:sz w:val="24"/>
          <w:szCs w:val="24"/>
        </w:rPr>
        <w:t xml:space="preserve">In the provided code, transfer learning involves fine-tuning the </w:t>
      </w:r>
      <w:proofErr w:type="spellStart"/>
      <w:r w:rsidRPr="00561A63">
        <w:rPr>
          <w:rFonts w:ascii="Times New Roman" w:hAnsi="Times New Roman" w:cs="Times New Roman"/>
          <w:sz w:val="24"/>
          <w:szCs w:val="24"/>
        </w:rPr>
        <w:t>MobileFaceNet</w:t>
      </w:r>
      <w:proofErr w:type="spellEnd"/>
      <w:r w:rsidRPr="00561A63">
        <w:rPr>
          <w:rFonts w:ascii="Times New Roman" w:hAnsi="Times New Roman" w:cs="Times New Roman"/>
          <w:sz w:val="24"/>
          <w:szCs w:val="24"/>
        </w:rPr>
        <w:t xml:space="preserve"> model, pretrained on a face recognition task, for a specific dataset. The existing knowledge in </w:t>
      </w:r>
      <w:proofErr w:type="spellStart"/>
      <w:r w:rsidRPr="00561A63">
        <w:rPr>
          <w:rFonts w:ascii="Times New Roman" w:hAnsi="Times New Roman" w:cs="Times New Roman"/>
          <w:sz w:val="24"/>
          <w:szCs w:val="24"/>
        </w:rPr>
        <w:t>MobileFaceNet</w:t>
      </w:r>
      <w:proofErr w:type="spellEnd"/>
      <w:r w:rsidRPr="00561A63">
        <w:rPr>
          <w:rFonts w:ascii="Times New Roman" w:hAnsi="Times New Roman" w:cs="Times New Roman"/>
          <w:sz w:val="24"/>
          <w:szCs w:val="24"/>
        </w:rPr>
        <w:t xml:space="preserve"> is adapted to enhance the model's accuracy on a new face recognition task with a customized dataset, optimizing its performance</w:t>
      </w:r>
      <w:r w:rsidR="007707FB">
        <w:rPr>
          <w:rFonts w:ascii="Times New Roman" w:hAnsi="Times New Roman" w:cs="Times New Roman"/>
          <w:sz w:val="24"/>
          <w:szCs w:val="24"/>
        </w:rPr>
        <w:t>.</w:t>
      </w:r>
    </w:p>
    <w:p w14:paraId="077CC9F7" w14:textId="44A9EC29" w:rsidR="007707FB" w:rsidRPr="00F2561B" w:rsidRDefault="007707FB" w:rsidP="00F2561B">
      <w:pPr>
        <w:pStyle w:val="ListParagraph"/>
        <w:numPr>
          <w:ilvl w:val="0"/>
          <w:numId w:val="18"/>
        </w:numPr>
        <w:spacing w:line="360" w:lineRule="auto"/>
        <w:ind w:left="-180"/>
        <w:jc w:val="both"/>
        <w:rPr>
          <w:rFonts w:ascii="Times New Roman" w:hAnsi="Times New Roman" w:cs="Times New Roman"/>
          <w:sz w:val="24"/>
          <w:szCs w:val="24"/>
        </w:rPr>
      </w:pPr>
      <w:r w:rsidRPr="00F2561B">
        <w:rPr>
          <w:rFonts w:ascii="Times New Roman" w:hAnsi="Times New Roman" w:cs="Times New Roman"/>
          <w:b/>
          <w:bCs/>
          <w:sz w:val="24"/>
          <w:szCs w:val="24"/>
        </w:rPr>
        <w:t>Model Architecture and Objective Function:</w:t>
      </w:r>
    </w:p>
    <w:p w14:paraId="2D8304AC" w14:textId="27E9B882" w:rsidR="007707FB" w:rsidRDefault="00C15B6F" w:rsidP="007707FB">
      <w:pPr>
        <w:spacing w:line="360" w:lineRule="auto"/>
        <w:ind w:left="-540"/>
        <w:jc w:val="both"/>
        <w:rPr>
          <w:rFonts w:ascii="Times New Roman" w:hAnsi="Times New Roman" w:cs="Times New Roman"/>
          <w:b/>
          <w:bCs/>
          <w:sz w:val="24"/>
          <w:szCs w:val="24"/>
        </w:rPr>
      </w:pPr>
      <w:r>
        <w:rPr>
          <w:rFonts w:ascii="Times New Roman" w:hAnsi="Times New Roman" w:cs="Times New Roman"/>
          <w:b/>
          <w:bCs/>
          <w:sz w:val="24"/>
          <w:szCs w:val="24"/>
        </w:rPr>
        <w:t xml:space="preserve">Model Architecture: </w:t>
      </w:r>
    </w:p>
    <w:p w14:paraId="0CA9EC95" w14:textId="1C3C56DA" w:rsidR="008E2C7D" w:rsidRPr="008E2C7D" w:rsidRDefault="004814E2" w:rsidP="008E2C7D">
      <w:pPr>
        <w:spacing w:line="360" w:lineRule="auto"/>
        <w:ind w:left="-540"/>
        <w:jc w:val="both"/>
        <w:rPr>
          <w:rFonts w:ascii="Times New Roman" w:hAnsi="Times New Roman" w:cs="Times New Roman"/>
          <w:color w:val="000000" w:themeColor="text1"/>
          <w:sz w:val="24"/>
          <w:szCs w:val="24"/>
        </w:rPr>
      </w:pPr>
      <w:r w:rsidRPr="004814E2">
        <w:rPr>
          <w:rFonts w:ascii="Times New Roman" w:hAnsi="Times New Roman" w:cs="Times New Roman"/>
          <w:color w:val="000000" w:themeColor="text1"/>
          <w:sz w:val="24"/>
          <w:szCs w:val="24"/>
        </w:rPr>
        <w:t xml:space="preserve">The model architecture used for transfer learning in this project is </w:t>
      </w:r>
      <w:proofErr w:type="spellStart"/>
      <w:r w:rsidRPr="004814E2">
        <w:rPr>
          <w:rFonts w:ascii="Times New Roman" w:hAnsi="Times New Roman" w:cs="Times New Roman"/>
          <w:color w:val="000000" w:themeColor="text1"/>
          <w:sz w:val="24"/>
          <w:szCs w:val="24"/>
        </w:rPr>
        <w:t>MobileFaceNet</w:t>
      </w:r>
      <w:proofErr w:type="spellEnd"/>
      <w:r w:rsidRPr="004814E2">
        <w:rPr>
          <w:rFonts w:ascii="Times New Roman" w:hAnsi="Times New Roman" w:cs="Times New Roman"/>
          <w:color w:val="000000" w:themeColor="text1"/>
          <w:sz w:val="24"/>
          <w:szCs w:val="24"/>
        </w:rPr>
        <w:t>. It is a lightweight convolutional neural network (CNN) designed specifically for efficient face recognition. Here is a summary of the model's architecture:</w:t>
      </w:r>
    </w:p>
    <w:p w14:paraId="049B9711" w14:textId="77777777" w:rsidR="008E2C7D" w:rsidRDefault="008E2C7D" w:rsidP="008E2C7D">
      <w:pPr>
        <w:pStyle w:val="ListParagraph"/>
        <w:numPr>
          <w:ilvl w:val="0"/>
          <w:numId w:val="22"/>
        </w:numPr>
        <w:spacing w:line="360" w:lineRule="auto"/>
        <w:ind w:left="-180"/>
        <w:jc w:val="both"/>
        <w:rPr>
          <w:rFonts w:ascii="Times New Roman" w:hAnsi="Times New Roman" w:cs="Times New Roman"/>
          <w:b/>
          <w:bCs/>
          <w:color w:val="000000" w:themeColor="text1"/>
          <w:sz w:val="24"/>
          <w:szCs w:val="24"/>
        </w:rPr>
      </w:pPr>
      <w:r w:rsidRPr="008E2C7D">
        <w:rPr>
          <w:rFonts w:ascii="Times New Roman" w:hAnsi="Times New Roman" w:cs="Times New Roman"/>
          <w:b/>
          <w:bCs/>
          <w:color w:val="000000" w:themeColor="text1"/>
          <w:sz w:val="24"/>
          <w:szCs w:val="24"/>
        </w:rPr>
        <w:t xml:space="preserve">Initial Convolutional </w:t>
      </w:r>
      <w:proofErr w:type="spellStart"/>
      <w:r w:rsidRPr="008E2C7D">
        <w:rPr>
          <w:rFonts w:ascii="Times New Roman" w:hAnsi="Times New Roman" w:cs="Times New Roman"/>
          <w:b/>
          <w:bCs/>
          <w:color w:val="000000" w:themeColor="text1"/>
          <w:sz w:val="24"/>
          <w:szCs w:val="24"/>
        </w:rPr>
        <w:t>Layers:</w:t>
      </w:r>
      <w:proofErr w:type="spellEnd"/>
    </w:p>
    <w:p w14:paraId="20D616C5" w14:textId="46B40E76" w:rsidR="008E2C7D" w:rsidRPr="008E2C7D" w:rsidRDefault="008E2C7D" w:rsidP="008E2C7D">
      <w:pPr>
        <w:spacing w:line="360" w:lineRule="auto"/>
        <w:ind w:left="-540"/>
        <w:jc w:val="both"/>
        <w:rPr>
          <w:rFonts w:ascii="Times New Roman" w:hAnsi="Times New Roman" w:cs="Times New Roman"/>
          <w:color w:val="000000" w:themeColor="text1"/>
          <w:sz w:val="24"/>
          <w:szCs w:val="24"/>
        </w:rPr>
      </w:pPr>
      <w:r w:rsidRPr="008E2C7D">
        <w:rPr>
          <w:rFonts w:ascii="Times New Roman" w:hAnsi="Times New Roman" w:cs="Times New Roman"/>
          <w:color w:val="000000" w:themeColor="text1"/>
          <w:sz w:val="24"/>
          <w:szCs w:val="24"/>
        </w:rPr>
        <w:t xml:space="preserve">Input </w:t>
      </w:r>
      <w:proofErr w:type="gramStart"/>
      <w:r w:rsidRPr="008E2C7D">
        <w:rPr>
          <w:rFonts w:ascii="Times New Roman" w:hAnsi="Times New Roman" w:cs="Times New Roman"/>
          <w:color w:val="000000" w:themeColor="text1"/>
          <w:sz w:val="24"/>
          <w:szCs w:val="24"/>
        </w:rPr>
        <w:t>Size:*</w:t>
      </w:r>
      <w:proofErr w:type="gramEnd"/>
      <w:r w:rsidRPr="008E2C7D">
        <w:rPr>
          <w:rFonts w:ascii="Times New Roman" w:hAnsi="Times New Roman" w:cs="Times New Roman"/>
          <w:color w:val="000000" w:themeColor="text1"/>
          <w:sz w:val="24"/>
          <w:szCs w:val="24"/>
        </w:rPr>
        <w:t>* 3 channels (RGB) for color images.</w:t>
      </w:r>
    </w:p>
    <w:p w14:paraId="00A3167B" w14:textId="0C3C1751" w:rsidR="008E2C7D" w:rsidRPr="00F67DDF" w:rsidRDefault="008E2C7D" w:rsidP="00F67DDF">
      <w:pPr>
        <w:spacing w:line="360" w:lineRule="auto"/>
        <w:ind w:left="-540"/>
        <w:jc w:val="both"/>
        <w:rPr>
          <w:rFonts w:ascii="Times New Roman" w:hAnsi="Times New Roman" w:cs="Times New Roman"/>
          <w:color w:val="000000" w:themeColor="text1"/>
          <w:sz w:val="24"/>
          <w:szCs w:val="24"/>
        </w:rPr>
      </w:pPr>
      <w:r w:rsidRPr="008E2C7D">
        <w:rPr>
          <w:rFonts w:ascii="Times New Roman" w:hAnsi="Times New Roman" w:cs="Times New Roman"/>
          <w:color w:val="000000" w:themeColor="text1"/>
          <w:sz w:val="24"/>
          <w:szCs w:val="24"/>
        </w:rPr>
        <w:t>Output Size:</w:t>
      </w:r>
      <w:r w:rsidRPr="008E2C7D">
        <w:rPr>
          <w:rFonts w:ascii="Times New Roman" w:hAnsi="Times New Roman" w:cs="Times New Roman"/>
          <w:color w:val="000000" w:themeColor="text1"/>
          <w:sz w:val="24"/>
          <w:szCs w:val="24"/>
        </w:rPr>
        <w:t xml:space="preserve"> </w:t>
      </w:r>
      <w:r w:rsidRPr="008E2C7D">
        <w:rPr>
          <w:rFonts w:ascii="Times New Roman" w:hAnsi="Times New Roman" w:cs="Times New Roman"/>
          <w:color w:val="000000" w:themeColor="text1"/>
          <w:sz w:val="24"/>
          <w:szCs w:val="24"/>
        </w:rPr>
        <w:t>Varies based on the number of filters used. These convolutional layers serve as the initial stage for extracting basic features from the input images, providing a foundational representation for subsequent processing.</w:t>
      </w:r>
    </w:p>
    <w:p w14:paraId="0BA20FAE" w14:textId="27F41422" w:rsidR="008E2C7D" w:rsidRPr="00F67DDF" w:rsidRDefault="008E2C7D" w:rsidP="00F67DDF">
      <w:pPr>
        <w:pStyle w:val="ListParagraph"/>
        <w:numPr>
          <w:ilvl w:val="0"/>
          <w:numId w:val="22"/>
        </w:numPr>
        <w:spacing w:line="360" w:lineRule="auto"/>
        <w:ind w:left="-270"/>
        <w:jc w:val="both"/>
        <w:rPr>
          <w:rFonts w:ascii="Times New Roman" w:hAnsi="Times New Roman" w:cs="Times New Roman"/>
          <w:b/>
          <w:bCs/>
          <w:color w:val="000000" w:themeColor="text1"/>
          <w:sz w:val="24"/>
          <w:szCs w:val="24"/>
        </w:rPr>
      </w:pPr>
      <w:r w:rsidRPr="00F67DDF">
        <w:rPr>
          <w:rFonts w:ascii="Times New Roman" w:hAnsi="Times New Roman" w:cs="Times New Roman"/>
          <w:b/>
          <w:bCs/>
          <w:color w:val="000000" w:themeColor="text1"/>
          <w:sz w:val="24"/>
          <w:szCs w:val="24"/>
        </w:rPr>
        <w:t>Depth-wise Convolutional Blocks:</w:t>
      </w:r>
    </w:p>
    <w:p w14:paraId="63403304" w14:textId="6DE4D3BC" w:rsidR="008E2C7D" w:rsidRPr="002F5CC6" w:rsidRDefault="008E2C7D" w:rsidP="008E2C7D">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Depth-wise convolutions enhance computational efficiency by independently convolving each input channel.</w:t>
      </w:r>
    </w:p>
    <w:p w14:paraId="536733FA" w14:textId="0613C511" w:rsidR="008E2C7D" w:rsidRPr="002F5CC6" w:rsidRDefault="008E2C7D" w:rsidP="002F5CC6">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lastRenderedPageBreak/>
        <w:t>Output Size: Depends on the architecture and the number of blocks used. These blocks capture intricate patterns in facial features while minimizing computational load, contributing to the network's efficiency in feature extraction.</w:t>
      </w:r>
    </w:p>
    <w:p w14:paraId="3941E825" w14:textId="4C2DA5D6" w:rsidR="008E2C7D" w:rsidRPr="002F5CC6" w:rsidRDefault="008E2C7D" w:rsidP="002F5CC6">
      <w:pPr>
        <w:pStyle w:val="ListParagraph"/>
        <w:numPr>
          <w:ilvl w:val="0"/>
          <w:numId w:val="22"/>
        </w:numPr>
        <w:spacing w:line="360" w:lineRule="auto"/>
        <w:ind w:left="-270"/>
        <w:jc w:val="both"/>
        <w:rPr>
          <w:rFonts w:ascii="Times New Roman" w:hAnsi="Times New Roman" w:cs="Times New Roman"/>
          <w:b/>
          <w:bCs/>
          <w:color w:val="000000" w:themeColor="text1"/>
          <w:sz w:val="24"/>
          <w:szCs w:val="24"/>
        </w:rPr>
      </w:pPr>
      <w:r w:rsidRPr="002F5CC6">
        <w:rPr>
          <w:rFonts w:ascii="Times New Roman" w:hAnsi="Times New Roman" w:cs="Times New Roman"/>
          <w:b/>
          <w:bCs/>
          <w:color w:val="000000" w:themeColor="text1"/>
          <w:sz w:val="24"/>
          <w:szCs w:val="24"/>
        </w:rPr>
        <w:t>Residual Blocks:</w:t>
      </w:r>
    </w:p>
    <w:p w14:paraId="3073A39E" w14:textId="481EF28D" w:rsidR="008E2C7D" w:rsidRPr="002F5CC6" w:rsidRDefault="008E2C7D" w:rsidP="008E2C7D">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Residual connections facilitate effective deep learning by allowing the network to learn residual features, mitigating vanishing gradient issues.</w:t>
      </w:r>
    </w:p>
    <w:p w14:paraId="2CEF24AC" w14:textId="77777777" w:rsidR="002F5CC6" w:rsidRDefault="008E2C7D" w:rsidP="002F5CC6">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 xml:space="preserve"> Output Size:</w:t>
      </w:r>
      <w:r w:rsidR="002F5CC6" w:rsidRPr="002F5CC6">
        <w:rPr>
          <w:rFonts w:ascii="Times New Roman" w:hAnsi="Times New Roman" w:cs="Times New Roman"/>
          <w:color w:val="000000" w:themeColor="text1"/>
          <w:sz w:val="24"/>
          <w:szCs w:val="24"/>
        </w:rPr>
        <w:t xml:space="preserve"> </w:t>
      </w:r>
      <w:r w:rsidRPr="002F5CC6">
        <w:rPr>
          <w:rFonts w:ascii="Times New Roman" w:hAnsi="Times New Roman" w:cs="Times New Roman"/>
          <w:color w:val="000000" w:themeColor="text1"/>
          <w:sz w:val="24"/>
          <w:szCs w:val="24"/>
        </w:rPr>
        <w:t>Depends on the architecture and the number of blocks used. Residual blocks enable the model to learn complex facial representations, enhancing its capability to capture fine-grained details.</w:t>
      </w:r>
    </w:p>
    <w:p w14:paraId="3897E0EA" w14:textId="77777777" w:rsidR="002F5CC6" w:rsidRPr="002F5CC6" w:rsidRDefault="008E2C7D" w:rsidP="002F5CC6">
      <w:pPr>
        <w:pStyle w:val="ListParagraph"/>
        <w:numPr>
          <w:ilvl w:val="0"/>
          <w:numId w:val="22"/>
        </w:numPr>
        <w:spacing w:line="360" w:lineRule="auto"/>
        <w:ind w:left="-180"/>
        <w:jc w:val="both"/>
        <w:rPr>
          <w:rFonts w:ascii="Times New Roman" w:hAnsi="Times New Roman" w:cs="Times New Roman"/>
          <w:color w:val="000000" w:themeColor="text1"/>
          <w:sz w:val="24"/>
          <w:szCs w:val="24"/>
        </w:rPr>
      </w:pPr>
      <w:r w:rsidRPr="002F5CC6">
        <w:rPr>
          <w:rFonts w:ascii="Times New Roman" w:hAnsi="Times New Roman" w:cs="Times New Roman"/>
          <w:b/>
          <w:bCs/>
          <w:color w:val="000000" w:themeColor="text1"/>
          <w:sz w:val="24"/>
          <w:szCs w:val="24"/>
        </w:rPr>
        <w:t>Linear and Batch Normalization Layers:</w:t>
      </w:r>
    </w:p>
    <w:p w14:paraId="6F7037E0" w14:textId="00618780" w:rsidR="008E2C7D" w:rsidRPr="002F5CC6" w:rsidRDefault="008E2C7D" w:rsidP="002F5CC6">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Linear layers are employed for dimensionality reduction, reducing the number of features to a more manageable size.</w:t>
      </w:r>
    </w:p>
    <w:p w14:paraId="3F1C89BB" w14:textId="1613C511" w:rsidR="008E2C7D" w:rsidRPr="002F5CC6" w:rsidRDefault="008E2C7D" w:rsidP="008E2C7D">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Batch normalization layers enhance training stability by normalizing activations, improving convergence during optimization.</w:t>
      </w:r>
    </w:p>
    <w:p w14:paraId="5F03591A" w14:textId="57C59397" w:rsidR="008E2C7D" w:rsidRPr="002F5CC6" w:rsidRDefault="008E2C7D" w:rsidP="002F5CC6">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Output Size:</w:t>
      </w:r>
      <w:r w:rsidR="002F5CC6" w:rsidRPr="002F5CC6">
        <w:rPr>
          <w:rFonts w:ascii="Times New Roman" w:hAnsi="Times New Roman" w:cs="Times New Roman"/>
          <w:color w:val="000000" w:themeColor="text1"/>
          <w:sz w:val="24"/>
          <w:szCs w:val="24"/>
        </w:rPr>
        <w:t xml:space="preserve"> </w:t>
      </w:r>
      <w:r w:rsidRPr="002F5CC6">
        <w:rPr>
          <w:rFonts w:ascii="Times New Roman" w:hAnsi="Times New Roman" w:cs="Times New Roman"/>
          <w:color w:val="000000" w:themeColor="text1"/>
          <w:sz w:val="24"/>
          <w:szCs w:val="24"/>
        </w:rPr>
        <w:t>Varies based on the specific configuration of linear layers and the dimensionality reduction applied. These layers contribute to the network's ability to extract discriminative features effectively.</w:t>
      </w:r>
    </w:p>
    <w:p w14:paraId="1E7E1CAE" w14:textId="32590464" w:rsidR="008E2C7D" w:rsidRPr="002F5CC6" w:rsidRDefault="008E2C7D" w:rsidP="002F5CC6">
      <w:pPr>
        <w:pStyle w:val="ListParagraph"/>
        <w:numPr>
          <w:ilvl w:val="0"/>
          <w:numId w:val="22"/>
        </w:numPr>
        <w:spacing w:line="360" w:lineRule="auto"/>
        <w:ind w:left="-270"/>
        <w:jc w:val="both"/>
        <w:rPr>
          <w:rFonts w:ascii="Times New Roman" w:hAnsi="Times New Roman" w:cs="Times New Roman"/>
          <w:b/>
          <w:bCs/>
          <w:color w:val="000000" w:themeColor="text1"/>
          <w:sz w:val="24"/>
          <w:szCs w:val="24"/>
        </w:rPr>
      </w:pPr>
      <w:r w:rsidRPr="002F5CC6">
        <w:rPr>
          <w:rFonts w:ascii="Times New Roman" w:hAnsi="Times New Roman" w:cs="Times New Roman"/>
          <w:b/>
          <w:bCs/>
          <w:color w:val="000000" w:themeColor="text1"/>
          <w:sz w:val="24"/>
          <w:szCs w:val="24"/>
        </w:rPr>
        <w:t>Embedding Layer:</w:t>
      </w:r>
    </w:p>
    <w:p w14:paraId="671EF7B4" w14:textId="061528A6" w:rsidR="008E2C7D" w:rsidRPr="002F5CC6" w:rsidRDefault="008E2C7D" w:rsidP="008E2C7D">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The final layer produces an embedding of facial features, representing a compact and semantically meaningful representation of the input.</w:t>
      </w:r>
    </w:p>
    <w:p w14:paraId="040ABFBD" w14:textId="08AA4AC6" w:rsidR="008E2C7D" w:rsidRPr="002F5CC6" w:rsidRDefault="008E2C7D" w:rsidP="002F5CC6">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 xml:space="preserve"> Output Size:</w:t>
      </w:r>
      <w:r w:rsidR="002F5CC6" w:rsidRPr="002F5CC6">
        <w:rPr>
          <w:rFonts w:ascii="Times New Roman" w:hAnsi="Times New Roman" w:cs="Times New Roman"/>
          <w:color w:val="000000" w:themeColor="text1"/>
          <w:sz w:val="24"/>
          <w:szCs w:val="24"/>
        </w:rPr>
        <w:t xml:space="preserve"> </w:t>
      </w:r>
      <w:proofErr w:type="gramStart"/>
      <w:r w:rsidRPr="002F5CC6">
        <w:rPr>
          <w:rFonts w:ascii="Times New Roman" w:hAnsi="Times New Roman" w:cs="Times New Roman"/>
          <w:color w:val="000000" w:themeColor="text1"/>
          <w:sz w:val="24"/>
          <w:szCs w:val="24"/>
        </w:rPr>
        <w:t>Typically</w:t>
      </w:r>
      <w:proofErr w:type="gramEnd"/>
      <w:r w:rsidRPr="002F5CC6">
        <w:rPr>
          <w:rFonts w:ascii="Times New Roman" w:hAnsi="Times New Roman" w:cs="Times New Roman"/>
          <w:color w:val="000000" w:themeColor="text1"/>
          <w:sz w:val="24"/>
          <w:szCs w:val="24"/>
        </w:rPr>
        <w:t xml:space="preserve"> a fixed-size embedding vector. This vector serves as a representation of the input image in a reduced-dimensional space, facilitating accurate face recognition.</w:t>
      </w:r>
    </w:p>
    <w:p w14:paraId="2921AB5B" w14:textId="6EB5B140" w:rsidR="00A21358" w:rsidRDefault="008E2C7D" w:rsidP="008E26ED">
      <w:pPr>
        <w:spacing w:line="360" w:lineRule="auto"/>
        <w:ind w:left="-540"/>
        <w:jc w:val="both"/>
        <w:rPr>
          <w:rFonts w:ascii="Times New Roman" w:hAnsi="Times New Roman" w:cs="Times New Roman"/>
          <w:color w:val="000000" w:themeColor="text1"/>
          <w:sz w:val="24"/>
          <w:szCs w:val="24"/>
        </w:rPr>
      </w:pPr>
      <w:r w:rsidRPr="002F5CC6">
        <w:rPr>
          <w:rFonts w:ascii="Times New Roman" w:hAnsi="Times New Roman" w:cs="Times New Roman"/>
          <w:color w:val="000000" w:themeColor="text1"/>
          <w:sz w:val="24"/>
          <w:szCs w:val="24"/>
        </w:rPr>
        <w:t xml:space="preserve">In summary, the </w:t>
      </w:r>
      <w:proofErr w:type="spellStart"/>
      <w:r w:rsidRPr="002F5CC6">
        <w:rPr>
          <w:rFonts w:ascii="Times New Roman" w:hAnsi="Times New Roman" w:cs="Times New Roman"/>
          <w:color w:val="000000" w:themeColor="text1"/>
          <w:sz w:val="24"/>
          <w:szCs w:val="24"/>
        </w:rPr>
        <w:t>MobileFaceNet</w:t>
      </w:r>
      <w:proofErr w:type="spellEnd"/>
      <w:r w:rsidRPr="002F5CC6">
        <w:rPr>
          <w:rFonts w:ascii="Times New Roman" w:hAnsi="Times New Roman" w:cs="Times New Roman"/>
          <w:color w:val="000000" w:themeColor="text1"/>
          <w:sz w:val="24"/>
          <w:szCs w:val="24"/>
        </w:rPr>
        <w:t xml:space="preserve"> model progresses through these components to extract hierarchical features, leveraging depth-wise convolutions, residual connections, and normalization layers. The final embedding layer produces a compact representation suitable for accurate face recognition tasks.</w:t>
      </w:r>
    </w:p>
    <w:p w14:paraId="29D636BF" w14:textId="4F85D3F9" w:rsidR="00F51C73" w:rsidRDefault="008E26ED" w:rsidP="002A7959">
      <w:pPr>
        <w:pStyle w:val="ListParagraph"/>
        <w:numPr>
          <w:ilvl w:val="0"/>
          <w:numId w:val="23"/>
        </w:numPr>
        <w:spacing w:line="360" w:lineRule="auto"/>
        <w:ind w:left="-360"/>
        <w:jc w:val="both"/>
        <w:rPr>
          <w:rFonts w:ascii="Times New Roman" w:hAnsi="Times New Roman" w:cs="Times New Roman"/>
          <w:b/>
          <w:bCs/>
          <w:color w:val="000000" w:themeColor="text1"/>
          <w:sz w:val="24"/>
          <w:szCs w:val="24"/>
        </w:rPr>
      </w:pPr>
      <w:r w:rsidRPr="008E26ED">
        <w:rPr>
          <w:rFonts w:ascii="Times New Roman" w:hAnsi="Times New Roman" w:cs="Times New Roman"/>
          <w:b/>
          <w:bCs/>
          <w:color w:val="000000" w:themeColor="text1"/>
          <w:sz w:val="24"/>
          <w:szCs w:val="24"/>
        </w:rPr>
        <w:t>Objective Function:</w:t>
      </w:r>
    </w:p>
    <w:p w14:paraId="79FB8923" w14:textId="523E4194" w:rsidR="002A7959" w:rsidRPr="005A16C2" w:rsidRDefault="002A7959" w:rsidP="005A16C2">
      <w:pPr>
        <w:pStyle w:val="ListParagraph"/>
        <w:spacing w:line="360" w:lineRule="auto"/>
        <w:ind w:left="-360"/>
        <w:jc w:val="both"/>
        <w:rPr>
          <w:rFonts w:ascii="Times New Roman" w:hAnsi="Times New Roman" w:cs="Times New Roman"/>
          <w:color w:val="000000" w:themeColor="text1"/>
          <w:sz w:val="24"/>
          <w:szCs w:val="24"/>
        </w:rPr>
      </w:pPr>
      <w:r w:rsidRPr="002A7959">
        <w:rPr>
          <w:rFonts w:ascii="Times New Roman" w:hAnsi="Times New Roman" w:cs="Times New Roman"/>
          <w:color w:val="000000" w:themeColor="text1"/>
          <w:sz w:val="24"/>
          <w:szCs w:val="24"/>
        </w:rPr>
        <w:t xml:space="preserve">In our facial recognition project, we adopted </w:t>
      </w:r>
      <w:proofErr w:type="gramStart"/>
      <w:r w:rsidRPr="002A7959">
        <w:rPr>
          <w:rFonts w:ascii="Times New Roman" w:hAnsi="Times New Roman" w:cs="Times New Roman"/>
          <w:color w:val="000000" w:themeColor="text1"/>
          <w:sz w:val="24"/>
          <w:szCs w:val="24"/>
        </w:rPr>
        <w:t>the Cross</w:t>
      </w:r>
      <w:proofErr w:type="gramEnd"/>
      <w:r w:rsidRPr="002A7959">
        <w:rPr>
          <w:rFonts w:ascii="Times New Roman" w:hAnsi="Times New Roman" w:cs="Times New Roman"/>
          <w:color w:val="000000" w:themeColor="text1"/>
          <w:sz w:val="24"/>
          <w:szCs w:val="24"/>
        </w:rPr>
        <w:t xml:space="preserve">-Entropy Loss as the objective function for training our classification model. This choice is well-suited for our task, where we aim to classify </w:t>
      </w:r>
      <w:r w:rsidRPr="002A7959">
        <w:rPr>
          <w:rFonts w:ascii="Times New Roman" w:hAnsi="Times New Roman" w:cs="Times New Roman"/>
          <w:color w:val="000000" w:themeColor="text1"/>
          <w:sz w:val="24"/>
          <w:szCs w:val="24"/>
        </w:rPr>
        <w:lastRenderedPageBreak/>
        <w:t>facial images into distinct individuals. The Cross-Entropy Loss measures the disparity between predicted and actual class probabilities, effectively guiding the model to improve accuracy by penalizing incorrect predictions.</w:t>
      </w:r>
    </w:p>
    <w:p w14:paraId="56690E66" w14:textId="1C08EE7C" w:rsidR="002A7959" w:rsidRPr="005A16C2" w:rsidRDefault="002A7959" w:rsidP="005A16C2">
      <w:pPr>
        <w:pStyle w:val="ListParagraph"/>
        <w:spacing w:line="360" w:lineRule="auto"/>
        <w:ind w:left="-360"/>
        <w:jc w:val="both"/>
        <w:rPr>
          <w:rFonts w:ascii="Times New Roman" w:hAnsi="Times New Roman" w:cs="Times New Roman"/>
          <w:color w:val="000000" w:themeColor="text1"/>
          <w:sz w:val="24"/>
          <w:szCs w:val="24"/>
        </w:rPr>
      </w:pPr>
      <w:r w:rsidRPr="002A7959">
        <w:rPr>
          <w:rFonts w:ascii="Times New Roman" w:hAnsi="Times New Roman" w:cs="Times New Roman"/>
          <w:color w:val="000000" w:themeColor="text1"/>
          <w:sz w:val="24"/>
          <w:szCs w:val="24"/>
        </w:rPr>
        <w:t xml:space="preserve">During training, each facial image is associated with a ground truth label, represented in a one-hot encoded format. The model, typically equipped with a </w:t>
      </w:r>
      <w:proofErr w:type="spellStart"/>
      <w:r w:rsidRPr="002A7959">
        <w:rPr>
          <w:rFonts w:ascii="Times New Roman" w:hAnsi="Times New Roman" w:cs="Times New Roman"/>
          <w:color w:val="000000" w:themeColor="text1"/>
          <w:sz w:val="24"/>
          <w:szCs w:val="24"/>
        </w:rPr>
        <w:t>softmax</w:t>
      </w:r>
      <w:proofErr w:type="spellEnd"/>
      <w:r w:rsidRPr="002A7959">
        <w:rPr>
          <w:rFonts w:ascii="Times New Roman" w:hAnsi="Times New Roman" w:cs="Times New Roman"/>
          <w:color w:val="000000" w:themeColor="text1"/>
          <w:sz w:val="24"/>
          <w:szCs w:val="24"/>
        </w:rPr>
        <w:t xml:space="preserve"> activation in the final layer, outputs a probability distribution over the classes. The Cross-Entropy Loss is then computed for each training example, providing a quantifiable measure of the model's performance.</w:t>
      </w:r>
    </w:p>
    <w:p w14:paraId="175A3586" w14:textId="77777777" w:rsidR="002A7959" w:rsidRDefault="002A7959" w:rsidP="002A7959">
      <w:pPr>
        <w:pStyle w:val="ListParagraph"/>
        <w:spacing w:line="360" w:lineRule="auto"/>
        <w:ind w:left="-360"/>
        <w:jc w:val="both"/>
        <w:rPr>
          <w:rFonts w:ascii="Times New Roman" w:hAnsi="Times New Roman" w:cs="Times New Roman"/>
          <w:color w:val="000000" w:themeColor="text1"/>
          <w:sz w:val="24"/>
          <w:szCs w:val="24"/>
        </w:rPr>
      </w:pPr>
      <w:r w:rsidRPr="002A7959">
        <w:rPr>
          <w:rFonts w:ascii="Times New Roman" w:hAnsi="Times New Roman" w:cs="Times New Roman"/>
          <w:color w:val="000000" w:themeColor="text1"/>
          <w:sz w:val="24"/>
          <w:szCs w:val="24"/>
        </w:rPr>
        <w:t>Through backpropagation, the gradient of the Cross-Entropy Loss with respect to the model parameters is calculated. This gradient is instrumental in optimizing the model through techniques like Stochastic Gradient Descent, ensuring that the model parameters are adjusted to minimize the disparity between predicted and actual class probabilities.</w:t>
      </w:r>
    </w:p>
    <w:p w14:paraId="7AC420AE" w14:textId="5616E9C6" w:rsidR="002A7959" w:rsidRPr="00864C65" w:rsidRDefault="00864C65" w:rsidP="00864C65">
      <w:pPr>
        <w:pStyle w:val="ListParagraph"/>
        <w:spacing w:line="360" w:lineRule="auto"/>
        <w:ind w:left="-360"/>
        <w:jc w:val="both"/>
        <w:rPr>
          <w:rFonts w:ascii="Times New Roman" w:hAnsi="Times New Roman" w:cs="Times New Roman"/>
          <w:color w:val="000000" w:themeColor="text1"/>
          <w:sz w:val="24"/>
          <w:szCs w:val="24"/>
        </w:rPr>
      </w:pPr>
      <w:r w:rsidRPr="00864C65">
        <w:rPr>
          <w:rFonts w:ascii="Times New Roman" w:hAnsi="Times New Roman" w:cs="Times New Roman"/>
          <w:color w:val="000000" w:themeColor="text1"/>
          <w:sz w:val="24"/>
          <w:szCs w:val="24"/>
        </w:rPr>
        <w:drawing>
          <wp:inline distT="0" distB="0" distL="0" distR="0" wp14:anchorId="572521EB" wp14:editId="4DA4DE3E">
            <wp:extent cx="4072689" cy="992213"/>
            <wp:effectExtent l="0" t="0" r="4445" b="0"/>
            <wp:docPr id="76638067"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8067" name="Picture 1" descr="A black rectangular object with white text&#10;&#10;Description automatically generated"/>
                    <pic:cNvPicPr/>
                  </pic:nvPicPr>
                  <pic:blipFill>
                    <a:blip r:embed="rId16"/>
                    <a:stretch>
                      <a:fillRect/>
                    </a:stretch>
                  </pic:blipFill>
                  <pic:spPr>
                    <a:xfrm>
                      <a:off x="0" y="0"/>
                      <a:ext cx="4104782" cy="1000032"/>
                    </a:xfrm>
                    <a:prstGeom prst="rect">
                      <a:avLst/>
                    </a:prstGeom>
                  </pic:spPr>
                </pic:pic>
              </a:graphicData>
            </a:graphic>
          </wp:inline>
        </w:drawing>
      </w:r>
    </w:p>
    <w:p w14:paraId="30EDA900" w14:textId="77777777" w:rsidR="00FB0084" w:rsidRDefault="002A7959" w:rsidP="00FB0084">
      <w:pPr>
        <w:pStyle w:val="ListParagraph"/>
        <w:spacing w:line="360" w:lineRule="auto"/>
        <w:ind w:left="-360"/>
        <w:jc w:val="both"/>
        <w:rPr>
          <w:rFonts w:ascii="Times New Roman" w:hAnsi="Times New Roman" w:cs="Times New Roman"/>
          <w:color w:val="000000" w:themeColor="text1"/>
          <w:sz w:val="24"/>
          <w:szCs w:val="24"/>
        </w:rPr>
      </w:pPr>
      <w:r w:rsidRPr="002A7959">
        <w:rPr>
          <w:rFonts w:ascii="Times New Roman" w:hAnsi="Times New Roman" w:cs="Times New Roman"/>
          <w:color w:val="000000" w:themeColor="text1"/>
          <w:sz w:val="24"/>
          <w:szCs w:val="24"/>
        </w:rPr>
        <w:t>This iterative optimization process facilitates continuous improvement in the model's accuracy over multiple training epochs. By focusing on penalizing misclassifications and rewarding correct predictions, the Cross-Entropy Loss serves as a crucial guide for our model, leading to enhanced performance in facial recognition.</w:t>
      </w:r>
    </w:p>
    <w:p w14:paraId="053A9FA8" w14:textId="77777777" w:rsidR="00FB0084" w:rsidRDefault="00FB0084" w:rsidP="00FB0084">
      <w:pPr>
        <w:pStyle w:val="ListParagraph"/>
        <w:spacing w:line="360" w:lineRule="auto"/>
        <w:ind w:left="-360"/>
        <w:jc w:val="both"/>
        <w:rPr>
          <w:rFonts w:ascii="Times New Roman" w:hAnsi="Times New Roman" w:cs="Times New Roman"/>
          <w:color w:val="000000" w:themeColor="text1"/>
          <w:sz w:val="24"/>
          <w:szCs w:val="24"/>
        </w:rPr>
      </w:pPr>
    </w:p>
    <w:p w14:paraId="7877474B" w14:textId="3B8D25BD" w:rsidR="00344D1E" w:rsidRPr="00FB0084" w:rsidRDefault="005E7EAD" w:rsidP="00FB0084">
      <w:pPr>
        <w:pStyle w:val="ListParagraph"/>
        <w:numPr>
          <w:ilvl w:val="0"/>
          <w:numId w:val="37"/>
        </w:numPr>
        <w:spacing w:line="360" w:lineRule="auto"/>
        <w:ind w:left="-270"/>
        <w:jc w:val="both"/>
        <w:rPr>
          <w:rFonts w:ascii="Times New Roman" w:hAnsi="Times New Roman" w:cs="Times New Roman"/>
          <w:color w:val="000000" w:themeColor="text1"/>
          <w:sz w:val="24"/>
          <w:szCs w:val="24"/>
        </w:rPr>
      </w:pPr>
      <w:r w:rsidRPr="00FB0084">
        <w:rPr>
          <w:rFonts w:ascii="Times New Roman" w:hAnsi="Times New Roman" w:cs="Times New Roman"/>
          <w:b/>
          <w:bCs/>
          <w:color w:val="000000" w:themeColor="text1"/>
          <w:sz w:val="24"/>
          <w:szCs w:val="24"/>
        </w:rPr>
        <w:t>Experiments and Results:</w:t>
      </w:r>
    </w:p>
    <w:p w14:paraId="12F6F5CB" w14:textId="5EA3D89A" w:rsidR="00344D1E" w:rsidRPr="00344D1E" w:rsidRDefault="00344D1E" w:rsidP="00344D1E">
      <w:pPr>
        <w:pStyle w:val="ListParagraph"/>
        <w:numPr>
          <w:ilvl w:val="0"/>
          <w:numId w:val="23"/>
        </w:numPr>
        <w:spacing w:line="360" w:lineRule="auto"/>
        <w:ind w:left="-270"/>
        <w:jc w:val="both"/>
        <w:rPr>
          <w:rFonts w:ascii="Times New Roman" w:hAnsi="Times New Roman" w:cs="Times New Roman"/>
          <w:b/>
          <w:bCs/>
          <w:color w:val="000000" w:themeColor="text1"/>
          <w:sz w:val="24"/>
          <w:szCs w:val="24"/>
        </w:rPr>
      </w:pPr>
      <w:r w:rsidRPr="00344D1E">
        <w:rPr>
          <w:rFonts w:ascii="Times New Roman" w:hAnsi="Times New Roman" w:cs="Times New Roman"/>
          <w:b/>
          <w:bCs/>
          <w:color w:val="000000" w:themeColor="text1"/>
          <w:sz w:val="24"/>
          <w:szCs w:val="24"/>
        </w:rPr>
        <w:t>Fine-Tuning:</w:t>
      </w:r>
    </w:p>
    <w:p w14:paraId="655CD722" w14:textId="6AA0F884" w:rsidR="00344D1E" w:rsidRPr="00344D1E" w:rsidRDefault="00344D1E" w:rsidP="00344D1E">
      <w:pPr>
        <w:spacing w:line="360" w:lineRule="auto"/>
        <w:ind w:left="-540"/>
        <w:jc w:val="both"/>
        <w:rPr>
          <w:rFonts w:ascii="Times New Roman" w:hAnsi="Times New Roman" w:cs="Times New Roman"/>
          <w:color w:val="000000" w:themeColor="text1"/>
          <w:sz w:val="24"/>
          <w:szCs w:val="24"/>
        </w:rPr>
      </w:pPr>
      <w:r w:rsidRPr="00344D1E">
        <w:rPr>
          <w:rFonts w:ascii="Times New Roman" w:hAnsi="Times New Roman" w:cs="Times New Roman"/>
          <w:color w:val="000000" w:themeColor="text1"/>
          <w:sz w:val="24"/>
          <w:szCs w:val="24"/>
        </w:rPr>
        <w:t xml:space="preserve">Our approach involved fine-tuning the </w:t>
      </w:r>
      <w:proofErr w:type="spellStart"/>
      <w:r w:rsidRPr="00344D1E">
        <w:rPr>
          <w:rFonts w:ascii="Times New Roman" w:hAnsi="Times New Roman" w:cs="Times New Roman"/>
          <w:color w:val="000000" w:themeColor="text1"/>
          <w:sz w:val="24"/>
          <w:szCs w:val="24"/>
        </w:rPr>
        <w:t>MobileFaceNet</w:t>
      </w:r>
      <w:proofErr w:type="spellEnd"/>
      <w:r w:rsidRPr="00344D1E">
        <w:rPr>
          <w:rFonts w:ascii="Times New Roman" w:hAnsi="Times New Roman" w:cs="Times New Roman"/>
          <w:color w:val="000000" w:themeColor="text1"/>
          <w:sz w:val="24"/>
          <w:szCs w:val="24"/>
        </w:rPr>
        <w:t xml:space="preserve"> model for our specific facial recognition task. By adjusting the final layers, especially the classification layer, to match the number of classes in our dataset, we capitalized on the knowledge gained from the pre-trained model. This process enhances the model's performance, leveraging insights from a broader dataset.</w:t>
      </w:r>
    </w:p>
    <w:p w14:paraId="35B60F24" w14:textId="48CD8746" w:rsidR="00344D1E" w:rsidRPr="00344D1E" w:rsidRDefault="00344D1E" w:rsidP="00344D1E">
      <w:pPr>
        <w:pStyle w:val="ListParagraph"/>
        <w:numPr>
          <w:ilvl w:val="0"/>
          <w:numId w:val="23"/>
        </w:numPr>
        <w:spacing w:line="360" w:lineRule="auto"/>
        <w:ind w:left="-270"/>
        <w:jc w:val="both"/>
        <w:rPr>
          <w:rFonts w:ascii="Times New Roman" w:hAnsi="Times New Roman" w:cs="Times New Roman"/>
          <w:b/>
          <w:bCs/>
          <w:color w:val="000000" w:themeColor="text1"/>
          <w:sz w:val="24"/>
          <w:szCs w:val="24"/>
        </w:rPr>
      </w:pPr>
      <w:r w:rsidRPr="00344D1E">
        <w:rPr>
          <w:rFonts w:ascii="Times New Roman" w:hAnsi="Times New Roman" w:cs="Times New Roman"/>
          <w:b/>
          <w:bCs/>
          <w:color w:val="000000" w:themeColor="text1"/>
          <w:sz w:val="24"/>
          <w:szCs w:val="24"/>
        </w:rPr>
        <w:t>Hyperparameter Selection:</w:t>
      </w:r>
    </w:p>
    <w:p w14:paraId="246F9F1D" w14:textId="77777777" w:rsidR="00344D1E" w:rsidRPr="00344D1E" w:rsidRDefault="00344D1E" w:rsidP="00344D1E">
      <w:pPr>
        <w:spacing w:line="360" w:lineRule="auto"/>
        <w:ind w:left="-540"/>
        <w:jc w:val="both"/>
        <w:rPr>
          <w:rFonts w:ascii="Times New Roman" w:hAnsi="Times New Roman" w:cs="Times New Roman"/>
          <w:color w:val="000000" w:themeColor="text1"/>
          <w:sz w:val="24"/>
          <w:szCs w:val="24"/>
        </w:rPr>
      </w:pPr>
      <w:r w:rsidRPr="00344D1E">
        <w:rPr>
          <w:rFonts w:ascii="Times New Roman" w:hAnsi="Times New Roman" w:cs="Times New Roman"/>
          <w:color w:val="000000" w:themeColor="text1"/>
          <w:sz w:val="24"/>
          <w:szCs w:val="24"/>
        </w:rPr>
        <w:t>Optimal hyperparameter tuning is crucial for achieving peak model performance. Our experiments covered key hyperparameters:</w:t>
      </w:r>
    </w:p>
    <w:p w14:paraId="6937D680" w14:textId="64FDAFF1" w:rsidR="00344D1E" w:rsidRPr="003E4C51" w:rsidRDefault="00344D1E" w:rsidP="003E4C51">
      <w:pPr>
        <w:pStyle w:val="ListParagraph"/>
        <w:numPr>
          <w:ilvl w:val="0"/>
          <w:numId w:val="24"/>
        </w:numPr>
        <w:spacing w:line="360" w:lineRule="auto"/>
        <w:jc w:val="both"/>
        <w:rPr>
          <w:rFonts w:ascii="Times New Roman" w:hAnsi="Times New Roman" w:cs="Times New Roman"/>
          <w:color w:val="000000" w:themeColor="text1"/>
          <w:sz w:val="24"/>
          <w:szCs w:val="24"/>
        </w:rPr>
      </w:pPr>
      <w:r w:rsidRPr="003E4C51">
        <w:rPr>
          <w:rFonts w:ascii="Times New Roman" w:hAnsi="Times New Roman" w:cs="Times New Roman"/>
          <w:color w:val="000000" w:themeColor="text1"/>
          <w:sz w:val="24"/>
          <w:szCs w:val="24"/>
        </w:rPr>
        <w:lastRenderedPageBreak/>
        <w:t>Learning Rates:</w:t>
      </w:r>
      <w:r w:rsidRPr="003E4C51">
        <w:rPr>
          <w:rFonts w:ascii="Times New Roman" w:hAnsi="Times New Roman" w:cs="Times New Roman"/>
          <w:color w:val="000000" w:themeColor="text1"/>
          <w:sz w:val="24"/>
          <w:szCs w:val="24"/>
        </w:rPr>
        <w:t xml:space="preserve"> </w:t>
      </w:r>
      <w:r w:rsidRPr="003E4C51">
        <w:rPr>
          <w:rFonts w:ascii="Times New Roman" w:hAnsi="Times New Roman" w:cs="Times New Roman"/>
          <w:color w:val="000000" w:themeColor="text1"/>
          <w:sz w:val="24"/>
          <w:szCs w:val="24"/>
        </w:rPr>
        <w:t>Explored a range (1e-5, 1e-4, 1e-3, 1e-2) for efficient convergence.</w:t>
      </w:r>
    </w:p>
    <w:p w14:paraId="1E2CEAD5" w14:textId="651338DB" w:rsidR="00344D1E" w:rsidRPr="003E4C51" w:rsidRDefault="00344D1E" w:rsidP="003E4C51">
      <w:pPr>
        <w:pStyle w:val="ListParagraph"/>
        <w:numPr>
          <w:ilvl w:val="0"/>
          <w:numId w:val="24"/>
        </w:numPr>
        <w:spacing w:line="360" w:lineRule="auto"/>
        <w:jc w:val="both"/>
        <w:rPr>
          <w:rFonts w:ascii="Times New Roman" w:hAnsi="Times New Roman" w:cs="Times New Roman"/>
          <w:color w:val="000000" w:themeColor="text1"/>
          <w:sz w:val="24"/>
          <w:szCs w:val="24"/>
        </w:rPr>
      </w:pPr>
      <w:r w:rsidRPr="003E4C51">
        <w:rPr>
          <w:rFonts w:ascii="Times New Roman" w:hAnsi="Times New Roman" w:cs="Times New Roman"/>
          <w:color w:val="000000" w:themeColor="text1"/>
          <w:sz w:val="24"/>
          <w:szCs w:val="24"/>
        </w:rPr>
        <w:t>Momentums:</w:t>
      </w:r>
      <w:r w:rsidRPr="003E4C51">
        <w:rPr>
          <w:rFonts w:ascii="Times New Roman" w:hAnsi="Times New Roman" w:cs="Times New Roman"/>
          <w:color w:val="000000" w:themeColor="text1"/>
          <w:sz w:val="24"/>
          <w:szCs w:val="24"/>
        </w:rPr>
        <w:t xml:space="preserve"> </w:t>
      </w:r>
      <w:r w:rsidRPr="003E4C51">
        <w:rPr>
          <w:rFonts w:ascii="Times New Roman" w:hAnsi="Times New Roman" w:cs="Times New Roman"/>
          <w:color w:val="000000" w:themeColor="text1"/>
          <w:sz w:val="24"/>
          <w:szCs w:val="24"/>
        </w:rPr>
        <w:t>Investigated different momentum values (0.9, 0.95, 0.99) for optimization.</w:t>
      </w:r>
    </w:p>
    <w:p w14:paraId="111086F6" w14:textId="0BD370B9" w:rsidR="00FB0084" w:rsidRDefault="00344D1E" w:rsidP="00FB0084">
      <w:pPr>
        <w:pStyle w:val="ListParagraph"/>
        <w:numPr>
          <w:ilvl w:val="0"/>
          <w:numId w:val="24"/>
        </w:numPr>
        <w:spacing w:line="360" w:lineRule="auto"/>
        <w:jc w:val="both"/>
        <w:rPr>
          <w:rFonts w:ascii="Times New Roman" w:hAnsi="Times New Roman" w:cs="Times New Roman"/>
          <w:color w:val="000000" w:themeColor="text1"/>
          <w:sz w:val="24"/>
          <w:szCs w:val="24"/>
        </w:rPr>
      </w:pPr>
      <w:r w:rsidRPr="003E4C51">
        <w:rPr>
          <w:rFonts w:ascii="Times New Roman" w:hAnsi="Times New Roman" w:cs="Times New Roman"/>
          <w:color w:val="000000" w:themeColor="text1"/>
          <w:sz w:val="24"/>
          <w:szCs w:val="24"/>
        </w:rPr>
        <w:t>Epochs:</w:t>
      </w:r>
      <w:r w:rsidRPr="003E4C51">
        <w:rPr>
          <w:rFonts w:ascii="Times New Roman" w:hAnsi="Times New Roman" w:cs="Times New Roman"/>
          <w:color w:val="000000" w:themeColor="text1"/>
          <w:sz w:val="24"/>
          <w:szCs w:val="24"/>
        </w:rPr>
        <w:t xml:space="preserve"> </w:t>
      </w:r>
      <w:r w:rsidRPr="003E4C51">
        <w:rPr>
          <w:rFonts w:ascii="Times New Roman" w:hAnsi="Times New Roman" w:cs="Times New Roman"/>
          <w:color w:val="000000" w:themeColor="text1"/>
          <w:sz w:val="24"/>
          <w:szCs w:val="24"/>
        </w:rPr>
        <w:t xml:space="preserve"> Trained for 10 epochs per combination, balancing training time and convergence.</w:t>
      </w:r>
    </w:p>
    <w:p w14:paraId="6A0768F6" w14:textId="77777777" w:rsidR="00FB0084" w:rsidRPr="00FB0084" w:rsidRDefault="00FB0084" w:rsidP="00FB0084">
      <w:pPr>
        <w:pStyle w:val="ListParagraph"/>
        <w:spacing w:line="360" w:lineRule="auto"/>
        <w:ind w:left="180"/>
        <w:jc w:val="both"/>
        <w:rPr>
          <w:rFonts w:ascii="Times New Roman" w:hAnsi="Times New Roman" w:cs="Times New Roman"/>
          <w:color w:val="000000" w:themeColor="text1"/>
          <w:sz w:val="24"/>
          <w:szCs w:val="24"/>
        </w:rPr>
      </w:pPr>
    </w:p>
    <w:p w14:paraId="3BE2A60C" w14:textId="68137673" w:rsidR="00344D1E" w:rsidRPr="00FB0084" w:rsidRDefault="00344D1E" w:rsidP="00FB0084">
      <w:pPr>
        <w:pStyle w:val="ListParagraph"/>
        <w:numPr>
          <w:ilvl w:val="0"/>
          <w:numId w:val="23"/>
        </w:numPr>
        <w:spacing w:line="360" w:lineRule="auto"/>
        <w:ind w:left="-270"/>
        <w:jc w:val="both"/>
        <w:rPr>
          <w:rFonts w:ascii="Times New Roman" w:hAnsi="Times New Roman" w:cs="Times New Roman"/>
          <w:b/>
          <w:bCs/>
          <w:color w:val="000000" w:themeColor="text1"/>
          <w:sz w:val="24"/>
          <w:szCs w:val="24"/>
        </w:rPr>
      </w:pPr>
      <w:r w:rsidRPr="003E4C51">
        <w:rPr>
          <w:rFonts w:ascii="Times New Roman" w:hAnsi="Times New Roman" w:cs="Times New Roman"/>
          <w:b/>
          <w:bCs/>
          <w:color w:val="000000" w:themeColor="text1"/>
          <w:sz w:val="24"/>
          <w:szCs w:val="24"/>
        </w:rPr>
        <w:t>L</w:t>
      </w:r>
      <w:r w:rsidRPr="00FB0084">
        <w:rPr>
          <w:rFonts w:ascii="Times New Roman" w:hAnsi="Times New Roman" w:cs="Times New Roman"/>
          <w:b/>
          <w:bCs/>
          <w:color w:val="000000" w:themeColor="text1"/>
          <w:sz w:val="24"/>
          <w:szCs w:val="24"/>
        </w:rPr>
        <w:t>earning Rate Decay Policy:</w:t>
      </w:r>
    </w:p>
    <w:p w14:paraId="693C9763" w14:textId="77777777" w:rsidR="00851CC7" w:rsidRDefault="00344D1E" w:rsidP="00D47BAE">
      <w:pPr>
        <w:spacing w:line="360" w:lineRule="auto"/>
        <w:ind w:left="-540"/>
        <w:jc w:val="both"/>
        <w:rPr>
          <w:rFonts w:ascii="Times New Roman" w:hAnsi="Times New Roman" w:cs="Times New Roman"/>
          <w:color w:val="000000" w:themeColor="text1"/>
          <w:sz w:val="24"/>
          <w:szCs w:val="24"/>
        </w:rPr>
      </w:pPr>
      <w:r w:rsidRPr="003E4C51">
        <w:rPr>
          <w:rFonts w:ascii="Times New Roman" w:hAnsi="Times New Roman" w:cs="Times New Roman"/>
          <w:color w:val="000000" w:themeColor="text1"/>
          <w:sz w:val="24"/>
          <w:szCs w:val="24"/>
        </w:rPr>
        <w:t>Implementing a learning rate decay policy is vital for efficient training. We considered policies like step decay, exponential decay, or adaptive methods (e.g., Adam with learning rate annealing). This dynamic adjustment ensures the model adapts its learning rate during training, promoting stability.</w:t>
      </w:r>
    </w:p>
    <w:p w14:paraId="0305A1F8" w14:textId="27E72329" w:rsidR="00344D1E" w:rsidRPr="00D47BAE" w:rsidRDefault="00344D1E" w:rsidP="00D47BAE">
      <w:pPr>
        <w:spacing w:line="360" w:lineRule="auto"/>
        <w:ind w:left="-540"/>
        <w:jc w:val="both"/>
        <w:rPr>
          <w:rFonts w:ascii="Times New Roman" w:hAnsi="Times New Roman" w:cs="Times New Roman"/>
          <w:color w:val="000000" w:themeColor="text1"/>
          <w:sz w:val="24"/>
          <w:szCs w:val="24"/>
        </w:rPr>
      </w:pPr>
      <w:r w:rsidRPr="00344D1E">
        <w:rPr>
          <w:rFonts w:ascii="Times New Roman" w:hAnsi="Times New Roman" w:cs="Times New Roman"/>
          <w:b/>
          <w:bCs/>
          <w:color w:val="000000" w:themeColor="text1"/>
          <w:sz w:val="24"/>
          <w:szCs w:val="24"/>
        </w:rPr>
        <w:t>Model Selection and Evaluation:</w:t>
      </w:r>
    </w:p>
    <w:p w14:paraId="0A234C90" w14:textId="77777777" w:rsidR="00344D1E" w:rsidRPr="00B44466" w:rsidRDefault="00344D1E" w:rsidP="00344D1E">
      <w:pPr>
        <w:spacing w:line="360" w:lineRule="auto"/>
        <w:ind w:left="-540"/>
        <w:jc w:val="both"/>
        <w:rPr>
          <w:rFonts w:ascii="Times New Roman" w:hAnsi="Times New Roman" w:cs="Times New Roman"/>
          <w:color w:val="000000" w:themeColor="text1"/>
          <w:sz w:val="24"/>
          <w:szCs w:val="24"/>
        </w:rPr>
      </w:pPr>
      <w:r w:rsidRPr="00B44466">
        <w:rPr>
          <w:rFonts w:ascii="Times New Roman" w:hAnsi="Times New Roman" w:cs="Times New Roman"/>
          <w:color w:val="000000" w:themeColor="text1"/>
          <w:sz w:val="24"/>
          <w:szCs w:val="24"/>
        </w:rPr>
        <w:t>Our model selection process is meticulous:</w:t>
      </w:r>
    </w:p>
    <w:p w14:paraId="3BB4074A" w14:textId="35F55DDF" w:rsidR="001A572F" w:rsidRDefault="00344D1E" w:rsidP="001A572F">
      <w:pPr>
        <w:pStyle w:val="ListParagraph"/>
        <w:numPr>
          <w:ilvl w:val="0"/>
          <w:numId w:val="25"/>
        </w:numPr>
        <w:spacing w:line="360" w:lineRule="auto"/>
        <w:jc w:val="both"/>
        <w:rPr>
          <w:rFonts w:ascii="Times New Roman" w:hAnsi="Times New Roman" w:cs="Times New Roman"/>
          <w:color w:val="000000" w:themeColor="text1"/>
          <w:sz w:val="24"/>
          <w:szCs w:val="24"/>
        </w:rPr>
      </w:pPr>
      <w:r w:rsidRPr="00386F4B">
        <w:rPr>
          <w:rFonts w:ascii="Times New Roman" w:hAnsi="Times New Roman" w:cs="Times New Roman"/>
          <w:b/>
          <w:bCs/>
          <w:color w:val="000000" w:themeColor="text1"/>
          <w:sz w:val="24"/>
          <w:szCs w:val="24"/>
        </w:rPr>
        <w:t>Iterative Training:</w:t>
      </w:r>
      <w:r w:rsidR="004D0BB9" w:rsidRPr="00B44466">
        <w:rPr>
          <w:rFonts w:ascii="Times New Roman" w:hAnsi="Times New Roman" w:cs="Times New Roman"/>
          <w:color w:val="000000" w:themeColor="text1"/>
          <w:sz w:val="24"/>
          <w:szCs w:val="24"/>
        </w:rPr>
        <w:t xml:space="preserve"> </w:t>
      </w:r>
      <w:r w:rsidRPr="00B44466">
        <w:rPr>
          <w:rFonts w:ascii="Times New Roman" w:hAnsi="Times New Roman" w:cs="Times New Roman"/>
          <w:color w:val="000000" w:themeColor="text1"/>
          <w:sz w:val="24"/>
          <w:szCs w:val="24"/>
        </w:rPr>
        <w:t>Explored hyperparameter combinations using Stochastic Gradient Descent.</w:t>
      </w:r>
    </w:p>
    <w:p w14:paraId="408E286B" w14:textId="5B09EC76" w:rsidR="001A572F" w:rsidRDefault="001A572F" w:rsidP="001A572F">
      <w:pPr>
        <w:spacing w:line="360" w:lineRule="auto"/>
        <w:ind w:left="-180"/>
        <w:jc w:val="both"/>
        <w:rPr>
          <w:rFonts w:ascii="Times New Roman" w:hAnsi="Times New Roman" w:cs="Times New Roman"/>
          <w:b/>
          <w:bCs/>
          <w:color w:val="000000" w:themeColor="text1"/>
          <w:sz w:val="24"/>
          <w:szCs w:val="24"/>
        </w:rPr>
      </w:pPr>
      <w:r w:rsidRPr="001A572F">
        <w:rPr>
          <w:rFonts w:ascii="Times New Roman" w:hAnsi="Times New Roman" w:cs="Times New Roman"/>
          <w:b/>
          <w:bCs/>
          <w:color w:val="000000" w:themeColor="text1"/>
          <w:sz w:val="24"/>
          <w:szCs w:val="24"/>
        </w:rPr>
        <w:t>Training performance:</w:t>
      </w:r>
    </w:p>
    <w:p w14:paraId="624724F7" w14:textId="16F16B6E" w:rsidR="001A572F" w:rsidRPr="001A572F" w:rsidRDefault="00AE3D83" w:rsidP="001A572F">
      <w:pPr>
        <w:spacing w:line="360" w:lineRule="auto"/>
        <w:ind w:left="-180"/>
        <w:jc w:val="both"/>
        <w:rPr>
          <w:rFonts w:ascii="Times New Roman" w:hAnsi="Times New Roman" w:cs="Times New Roman"/>
          <w:b/>
          <w:bCs/>
          <w:color w:val="000000" w:themeColor="text1"/>
          <w:sz w:val="24"/>
          <w:szCs w:val="24"/>
        </w:rPr>
      </w:pPr>
      <w:r w:rsidRPr="00AE3D83">
        <w:rPr>
          <w:rFonts w:ascii="Times New Roman" w:hAnsi="Times New Roman" w:cs="Times New Roman"/>
          <w:b/>
          <w:bCs/>
          <w:color w:val="000000" w:themeColor="text1"/>
          <w:sz w:val="24"/>
          <w:szCs w:val="24"/>
        </w:rPr>
        <w:drawing>
          <wp:inline distT="0" distB="0" distL="0" distR="0" wp14:anchorId="46B31A0D" wp14:editId="30B4A711">
            <wp:extent cx="4866774" cy="2188120"/>
            <wp:effectExtent l="0" t="0" r="0" b="3175"/>
            <wp:docPr id="1734689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89765" name="Picture 1" descr="A screenshot of a computer&#10;&#10;Description automatically generated"/>
                    <pic:cNvPicPr/>
                  </pic:nvPicPr>
                  <pic:blipFill>
                    <a:blip r:embed="rId17"/>
                    <a:stretch>
                      <a:fillRect/>
                    </a:stretch>
                  </pic:blipFill>
                  <pic:spPr>
                    <a:xfrm>
                      <a:off x="0" y="0"/>
                      <a:ext cx="4878783" cy="2193519"/>
                    </a:xfrm>
                    <a:prstGeom prst="rect">
                      <a:avLst/>
                    </a:prstGeom>
                  </pic:spPr>
                </pic:pic>
              </a:graphicData>
            </a:graphic>
          </wp:inline>
        </w:drawing>
      </w:r>
    </w:p>
    <w:p w14:paraId="44F330F2" w14:textId="3A700590" w:rsidR="00344D1E" w:rsidRPr="00B44466" w:rsidRDefault="00344D1E" w:rsidP="00B44466">
      <w:pPr>
        <w:pStyle w:val="ListParagraph"/>
        <w:numPr>
          <w:ilvl w:val="0"/>
          <w:numId w:val="25"/>
        </w:numPr>
        <w:spacing w:line="360" w:lineRule="auto"/>
        <w:jc w:val="both"/>
        <w:rPr>
          <w:rFonts w:ascii="Times New Roman" w:hAnsi="Times New Roman" w:cs="Times New Roman"/>
          <w:color w:val="000000" w:themeColor="text1"/>
          <w:sz w:val="24"/>
          <w:szCs w:val="24"/>
        </w:rPr>
      </w:pPr>
      <w:r w:rsidRPr="00386F4B">
        <w:rPr>
          <w:rFonts w:ascii="Times New Roman" w:hAnsi="Times New Roman" w:cs="Times New Roman"/>
          <w:b/>
          <w:bCs/>
          <w:color w:val="000000" w:themeColor="text1"/>
          <w:sz w:val="24"/>
          <w:szCs w:val="24"/>
        </w:rPr>
        <w:t>Validation Loss Monitoring:</w:t>
      </w:r>
      <w:r w:rsidR="004D0BB9" w:rsidRPr="00B44466">
        <w:rPr>
          <w:rFonts w:ascii="Times New Roman" w:hAnsi="Times New Roman" w:cs="Times New Roman"/>
          <w:color w:val="000000" w:themeColor="text1"/>
          <w:sz w:val="24"/>
          <w:szCs w:val="24"/>
        </w:rPr>
        <w:t xml:space="preserve"> </w:t>
      </w:r>
      <w:r w:rsidRPr="00B44466">
        <w:rPr>
          <w:rFonts w:ascii="Times New Roman" w:hAnsi="Times New Roman" w:cs="Times New Roman"/>
          <w:color w:val="000000" w:themeColor="text1"/>
          <w:sz w:val="24"/>
          <w:szCs w:val="24"/>
        </w:rPr>
        <w:t>Constantly tracked and recorded validation loss during training.</w:t>
      </w:r>
    </w:p>
    <w:p w14:paraId="450CDB19" w14:textId="0D368F13" w:rsidR="00344D1E" w:rsidRDefault="00344D1E" w:rsidP="00B44466">
      <w:pPr>
        <w:pStyle w:val="ListParagraph"/>
        <w:numPr>
          <w:ilvl w:val="0"/>
          <w:numId w:val="25"/>
        </w:numPr>
        <w:spacing w:line="360" w:lineRule="auto"/>
        <w:jc w:val="both"/>
        <w:rPr>
          <w:rFonts w:ascii="Times New Roman" w:hAnsi="Times New Roman" w:cs="Times New Roman"/>
          <w:color w:val="000000" w:themeColor="text1"/>
          <w:sz w:val="24"/>
          <w:szCs w:val="24"/>
        </w:rPr>
      </w:pPr>
      <w:r w:rsidRPr="00386F4B">
        <w:rPr>
          <w:rFonts w:ascii="Times New Roman" w:hAnsi="Times New Roman" w:cs="Times New Roman"/>
          <w:b/>
          <w:bCs/>
          <w:color w:val="000000" w:themeColor="text1"/>
          <w:sz w:val="24"/>
          <w:szCs w:val="24"/>
        </w:rPr>
        <w:t>Best Combination Update:</w:t>
      </w:r>
      <w:r w:rsidRPr="00B44466">
        <w:rPr>
          <w:rFonts w:ascii="Times New Roman" w:hAnsi="Times New Roman" w:cs="Times New Roman"/>
          <w:color w:val="000000" w:themeColor="text1"/>
          <w:sz w:val="24"/>
          <w:szCs w:val="24"/>
        </w:rPr>
        <w:t xml:space="preserve"> Updated the best hyperparameter combination if a lower validation loss was achieved. This adaptive approach ensures the model aligns with our dataset characteristics.</w:t>
      </w:r>
    </w:p>
    <w:p w14:paraId="35DDD3EA" w14:textId="5D317BCE" w:rsidR="006545FF" w:rsidRPr="006545FF" w:rsidRDefault="006545FF" w:rsidP="006545FF">
      <w:pPr>
        <w:spacing w:line="360" w:lineRule="auto"/>
        <w:ind w:left="-180"/>
        <w:jc w:val="both"/>
        <w:rPr>
          <w:rFonts w:ascii="Times New Roman" w:hAnsi="Times New Roman" w:cs="Times New Roman"/>
          <w:color w:val="000000" w:themeColor="text1"/>
          <w:sz w:val="24"/>
          <w:szCs w:val="24"/>
        </w:rPr>
      </w:pPr>
      <w:r w:rsidRPr="006545FF">
        <w:rPr>
          <w:rFonts w:ascii="Times New Roman" w:hAnsi="Times New Roman" w:cs="Times New Roman"/>
          <w:color w:val="000000" w:themeColor="text1"/>
          <w:sz w:val="24"/>
          <w:szCs w:val="24"/>
        </w:rPr>
        <w:lastRenderedPageBreak/>
        <w:drawing>
          <wp:inline distT="0" distB="0" distL="0" distR="0" wp14:anchorId="4E6763DA" wp14:editId="2A203472">
            <wp:extent cx="4101547" cy="3213021"/>
            <wp:effectExtent l="0" t="0" r="0" b="6985"/>
            <wp:docPr id="14776862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8623" name="Picture 1" descr="A computer screen with text and numbers&#10;&#10;Description automatically generated"/>
                    <pic:cNvPicPr/>
                  </pic:nvPicPr>
                  <pic:blipFill>
                    <a:blip r:embed="rId18"/>
                    <a:stretch>
                      <a:fillRect/>
                    </a:stretch>
                  </pic:blipFill>
                  <pic:spPr>
                    <a:xfrm>
                      <a:off x="0" y="0"/>
                      <a:ext cx="4114908" cy="3223488"/>
                    </a:xfrm>
                    <a:prstGeom prst="rect">
                      <a:avLst/>
                    </a:prstGeom>
                  </pic:spPr>
                </pic:pic>
              </a:graphicData>
            </a:graphic>
          </wp:inline>
        </w:drawing>
      </w:r>
    </w:p>
    <w:p w14:paraId="66BD0108" w14:textId="77777777" w:rsidR="00FB0084" w:rsidRDefault="00344D1E" w:rsidP="00FB0084">
      <w:pPr>
        <w:spacing w:line="360" w:lineRule="auto"/>
        <w:ind w:left="-540"/>
        <w:jc w:val="both"/>
        <w:rPr>
          <w:rFonts w:ascii="Times New Roman" w:hAnsi="Times New Roman" w:cs="Times New Roman"/>
          <w:color w:val="000000" w:themeColor="text1"/>
          <w:sz w:val="24"/>
          <w:szCs w:val="24"/>
        </w:rPr>
      </w:pPr>
      <w:r w:rsidRPr="00B44466">
        <w:rPr>
          <w:rFonts w:ascii="Times New Roman" w:hAnsi="Times New Roman" w:cs="Times New Roman"/>
          <w:color w:val="000000" w:themeColor="text1"/>
          <w:sz w:val="24"/>
          <w:szCs w:val="24"/>
        </w:rPr>
        <w:t>The final model was chosen based on its performance on the validation set, ensuring its reliability for real-world deployment. Our systematic experimentation and hyperparameter tuning aim to deliver a finely optimized and accurate facial recognition model for practical applications.</w:t>
      </w:r>
    </w:p>
    <w:p w14:paraId="1D0DB6CD" w14:textId="67349174" w:rsidR="00D14D25" w:rsidRPr="00FB0084" w:rsidRDefault="00D14D25" w:rsidP="00FB0084">
      <w:pPr>
        <w:pStyle w:val="ListParagraph"/>
        <w:numPr>
          <w:ilvl w:val="0"/>
          <w:numId w:val="38"/>
        </w:numPr>
        <w:spacing w:line="360" w:lineRule="auto"/>
        <w:ind w:left="-270"/>
        <w:jc w:val="both"/>
        <w:rPr>
          <w:rFonts w:ascii="Times New Roman" w:hAnsi="Times New Roman" w:cs="Times New Roman"/>
          <w:color w:val="000000" w:themeColor="text1"/>
          <w:sz w:val="24"/>
          <w:szCs w:val="24"/>
        </w:rPr>
      </w:pPr>
      <w:r w:rsidRPr="00FB0084">
        <w:rPr>
          <w:rFonts w:ascii="Times New Roman" w:hAnsi="Times New Roman" w:cs="Times New Roman"/>
          <w:b/>
          <w:bCs/>
          <w:color w:val="000000" w:themeColor="text1"/>
          <w:sz w:val="24"/>
          <w:szCs w:val="24"/>
        </w:rPr>
        <w:t>Deployment:</w:t>
      </w:r>
    </w:p>
    <w:p w14:paraId="6C50E605" w14:textId="7B72A2D2" w:rsidR="00D14D25" w:rsidRPr="00D14D25" w:rsidRDefault="00D14D25" w:rsidP="00D14D25">
      <w:pPr>
        <w:spacing w:line="360" w:lineRule="auto"/>
        <w:ind w:left="-540"/>
        <w:jc w:val="both"/>
        <w:rPr>
          <w:rFonts w:ascii="Times New Roman" w:hAnsi="Times New Roman" w:cs="Times New Roman"/>
          <w:color w:val="000000" w:themeColor="text1"/>
          <w:sz w:val="24"/>
          <w:szCs w:val="24"/>
        </w:rPr>
      </w:pPr>
      <w:r w:rsidRPr="00D14D25">
        <w:rPr>
          <w:rFonts w:ascii="Times New Roman" w:hAnsi="Times New Roman" w:cs="Times New Roman"/>
          <w:color w:val="000000" w:themeColor="text1"/>
          <w:sz w:val="24"/>
          <w:szCs w:val="24"/>
        </w:rPr>
        <w:t xml:space="preserve">The deployment code establishes an interactive interface for two face recognition models, Model </w:t>
      </w:r>
      <w:proofErr w:type="gramStart"/>
      <w:r w:rsidRPr="00D14D25">
        <w:rPr>
          <w:rFonts w:ascii="Times New Roman" w:hAnsi="Times New Roman" w:cs="Times New Roman"/>
          <w:color w:val="000000" w:themeColor="text1"/>
          <w:sz w:val="24"/>
          <w:szCs w:val="24"/>
        </w:rPr>
        <w:t>1</w:t>
      </w:r>
      <w:proofErr w:type="gramEnd"/>
      <w:r w:rsidRPr="00D14D25">
        <w:rPr>
          <w:rFonts w:ascii="Times New Roman" w:hAnsi="Times New Roman" w:cs="Times New Roman"/>
          <w:color w:val="000000" w:themeColor="text1"/>
          <w:sz w:val="24"/>
          <w:szCs w:val="24"/>
        </w:rPr>
        <w:t xml:space="preserve"> and Model 2, using the </w:t>
      </w:r>
      <w:proofErr w:type="spellStart"/>
      <w:r w:rsidRPr="00D14D25">
        <w:rPr>
          <w:rFonts w:ascii="Times New Roman" w:hAnsi="Times New Roman" w:cs="Times New Roman"/>
          <w:color w:val="000000" w:themeColor="text1"/>
          <w:sz w:val="24"/>
          <w:szCs w:val="24"/>
        </w:rPr>
        <w:t>Gradio</w:t>
      </w:r>
      <w:proofErr w:type="spellEnd"/>
      <w:r w:rsidRPr="00D14D25">
        <w:rPr>
          <w:rFonts w:ascii="Times New Roman" w:hAnsi="Times New Roman" w:cs="Times New Roman"/>
          <w:color w:val="000000" w:themeColor="text1"/>
          <w:sz w:val="24"/>
          <w:szCs w:val="24"/>
        </w:rPr>
        <w:t xml:space="preserve"> library. This facilitates user-friendly testing and demonstration of the models' capabilities. Key elements include:</w:t>
      </w:r>
    </w:p>
    <w:p w14:paraId="769546F9" w14:textId="390463EC" w:rsidR="00D14D25" w:rsidRPr="009B332A" w:rsidRDefault="00D14D25" w:rsidP="009B332A">
      <w:pPr>
        <w:pStyle w:val="ListParagraph"/>
        <w:numPr>
          <w:ilvl w:val="0"/>
          <w:numId w:val="23"/>
        </w:numPr>
        <w:spacing w:line="360" w:lineRule="auto"/>
        <w:ind w:left="-270"/>
        <w:jc w:val="both"/>
        <w:rPr>
          <w:rFonts w:ascii="Times New Roman" w:hAnsi="Times New Roman" w:cs="Times New Roman"/>
          <w:b/>
          <w:bCs/>
          <w:color w:val="000000" w:themeColor="text1"/>
          <w:sz w:val="24"/>
          <w:szCs w:val="24"/>
        </w:rPr>
      </w:pPr>
      <w:r w:rsidRPr="009B332A">
        <w:rPr>
          <w:rFonts w:ascii="Times New Roman" w:hAnsi="Times New Roman" w:cs="Times New Roman"/>
          <w:b/>
          <w:bCs/>
          <w:color w:val="000000" w:themeColor="text1"/>
          <w:sz w:val="24"/>
          <w:szCs w:val="24"/>
        </w:rPr>
        <w:t>Model Configuration:</w:t>
      </w:r>
    </w:p>
    <w:p w14:paraId="7C8B7E05" w14:textId="25D4D527" w:rsidR="00D14D25" w:rsidRPr="00BD66E6" w:rsidRDefault="00D14D25" w:rsidP="00D14D25">
      <w:pPr>
        <w:spacing w:line="360" w:lineRule="auto"/>
        <w:ind w:left="-540"/>
        <w:jc w:val="both"/>
        <w:rPr>
          <w:rFonts w:ascii="Times New Roman" w:hAnsi="Times New Roman" w:cs="Times New Roman"/>
          <w:color w:val="000000" w:themeColor="text1"/>
          <w:sz w:val="24"/>
          <w:szCs w:val="24"/>
        </w:rPr>
      </w:pPr>
      <w:r w:rsidRPr="00BD66E6">
        <w:rPr>
          <w:rFonts w:ascii="Times New Roman" w:hAnsi="Times New Roman" w:cs="Times New Roman"/>
          <w:color w:val="000000" w:themeColor="text1"/>
          <w:sz w:val="24"/>
          <w:szCs w:val="24"/>
        </w:rPr>
        <w:t>Instances of the `</w:t>
      </w:r>
      <w:proofErr w:type="spellStart"/>
      <w:r w:rsidRPr="00BD66E6">
        <w:rPr>
          <w:rFonts w:ascii="Times New Roman" w:hAnsi="Times New Roman" w:cs="Times New Roman"/>
          <w:color w:val="000000" w:themeColor="text1"/>
          <w:sz w:val="24"/>
          <w:szCs w:val="24"/>
        </w:rPr>
        <w:t>MobileFaceNet</w:t>
      </w:r>
      <w:proofErr w:type="spellEnd"/>
      <w:r w:rsidRPr="00BD66E6">
        <w:rPr>
          <w:rFonts w:ascii="Times New Roman" w:hAnsi="Times New Roman" w:cs="Times New Roman"/>
          <w:color w:val="000000" w:themeColor="text1"/>
          <w:sz w:val="24"/>
          <w:szCs w:val="24"/>
        </w:rPr>
        <w:t>` model are created for Model 1 and Model 2, with adjustments to the final linear and batch normalization layers to accommodate a specific face recognition task with 10 classes.</w:t>
      </w:r>
    </w:p>
    <w:p w14:paraId="0E6E8067" w14:textId="382248E8" w:rsidR="00D14D25" w:rsidRPr="00BD66E6" w:rsidRDefault="00D14D25" w:rsidP="00B23350">
      <w:pPr>
        <w:pStyle w:val="ListParagraph"/>
        <w:numPr>
          <w:ilvl w:val="0"/>
          <w:numId w:val="23"/>
        </w:numPr>
        <w:spacing w:line="360" w:lineRule="auto"/>
        <w:ind w:left="-270"/>
        <w:jc w:val="both"/>
        <w:rPr>
          <w:rFonts w:ascii="Times New Roman" w:hAnsi="Times New Roman" w:cs="Times New Roman"/>
          <w:b/>
          <w:bCs/>
          <w:color w:val="000000" w:themeColor="text1"/>
          <w:sz w:val="24"/>
          <w:szCs w:val="24"/>
        </w:rPr>
      </w:pPr>
      <w:r w:rsidRPr="00BD66E6">
        <w:rPr>
          <w:rFonts w:ascii="Times New Roman" w:hAnsi="Times New Roman" w:cs="Times New Roman"/>
          <w:b/>
          <w:bCs/>
          <w:color w:val="000000" w:themeColor="text1"/>
          <w:sz w:val="24"/>
          <w:szCs w:val="24"/>
        </w:rPr>
        <w:t>Pre-trained Weights Loading:</w:t>
      </w:r>
    </w:p>
    <w:p w14:paraId="174EAE5A" w14:textId="77777777" w:rsidR="00D14D25" w:rsidRPr="00B23350" w:rsidRDefault="00D14D25" w:rsidP="00D14D25">
      <w:pPr>
        <w:spacing w:line="360" w:lineRule="auto"/>
        <w:ind w:left="-540"/>
        <w:jc w:val="both"/>
        <w:rPr>
          <w:rFonts w:ascii="Times New Roman" w:hAnsi="Times New Roman" w:cs="Times New Roman"/>
          <w:color w:val="000000" w:themeColor="text1"/>
          <w:sz w:val="24"/>
          <w:szCs w:val="24"/>
        </w:rPr>
      </w:pPr>
      <w:r w:rsidRPr="00B23350">
        <w:rPr>
          <w:rFonts w:ascii="Times New Roman" w:hAnsi="Times New Roman" w:cs="Times New Roman"/>
          <w:color w:val="000000" w:themeColor="text1"/>
          <w:sz w:val="24"/>
          <w:szCs w:val="24"/>
        </w:rPr>
        <w:t>Pre-trained weights are loaded for both models, enabling them to leverage knowledge from prior training sessions. Model 1 is loaded from '</w:t>
      </w:r>
      <w:proofErr w:type="spellStart"/>
      <w:r w:rsidRPr="00B23350">
        <w:rPr>
          <w:rFonts w:ascii="Times New Roman" w:hAnsi="Times New Roman" w:cs="Times New Roman"/>
          <w:color w:val="000000" w:themeColor="text1"/>
          <w:sz w:val="24"/>
          <w:szCs w:val="24"/>
        </w:rPr>
        <w:t>ArcFace.pth</w:t>
      </w:r>
      <w:proofErr w:type="spellEnd"/>
      <w:r w:rsidRPr="00B23350">
        <w:rPr>
          <w:rFonts w:ascii="Times New Roman" w:hAnsi="Times New Roman" w:cs="Times New Roman"/>
          <w:color w:val="000000" w:themeColor="text1"/>
          <w:sz w:val="24"/>
          <w:szCs w:val="24"/>
        </w:rPr>
        <w:t>', and Model 2 from '</w:t>
      </w:r>
      <w:proofErr w:type="spellStart"/>
      <w:r w:rsidRPr="00B23350">
        <w:rPr>
          <w:rFonts w:ascii="Times New Roman" w:hAnsi="Times New Roman" w:cs="Times New Roman"/>
          <w:color w:val="000000" w:themeColor="text1"/>
          <w:sz w:val="24"/>
          <w:szCs w:val="24"/>
        </w:rPr>
        <w:t>final_fine_tuned_mobilefacenet.pth</w:t>
      </w:r>
      <w:proofErr w:type="spellEnd"/>
      <w:r w:rsidRPr="00B23350">
        <w:rPr>
          <w:rFonts w:ascii="Times New Roman" w:hAnsi="Times New Roman" w:cs="Times New Roman"/>
          <w:color w:val="000000" w:themeColor="text1"/>
          <w:sz w:val="24"/>
          <w:szCs w:val="24"/>
        </w:rPr>
        <w:t>'. Both models are set to evaluation mode.</w:t>
      </w:r>
    </w:p>
    <w:p w14:paraId="31CD427E" w14:textId="3DCA5C96" w:rsidR="00D14D25" w:rsidRPr="00B23350" w:rsidRDefault="00D14D25" w:rsidP="00B23350">
      <w:pPr>
        <w:pStyle w:val="ListParagraph"/>
        <w:numPr>
          <w:ilvl w:val="0"/>
          <w:numId w:val="26"/>
        </w:numPr>
        <w:spacing w:line="360" w:lineRule="auto"/>
        <w:ind w:left="-270"/>
        <w:jc w:val="both"/>
        <w:rPr>
          <w:rFonts w:ascii="Times New Roman" w:hAnsi="Times New Roman" w:cs="Times New Roman"/>
          <w:b/>
          <w:bCs/>
          <w:color w:val="000000" w:themeColor="text1"/>
          <w:sz w:val="24"/>
          <w:szCs w:val="24"/>
        </w:rPr>
      </w:pPr>
      <w:r w:rsidRPr="00B23350">
        <w:rPr>
          <w:rFonts w:ascii="Times New Roman" w:hAnsi="Times New Roman" w:cs="Times New Roman"/>
          <w:b/>
          <w:bCs/>
          <w:color w:val="000000" w:themeColor="text1"/>
          <w:sz w:val="24"/>
          <w:szCs w:val="24"/>
        </w:rPr>
        <w:lastRenderedPageBreak/>
        <w:t>Interface Functionality:</w:t>
      </w:r>
    </w:p>
    <w:p w14:paraId="2CF9EAE6" w14:textId="77777777" w:rsidR="00D14D25" w:rsidRDefault="00D14D25" w:rsidP="00D14D25">
      <w:pPr>
        <w:spacing w:line="360" w:lineRule="auto"/>
        <w:ind w:left="-540"/>
        <w:jc w:val="both"/>
        <w:rPr>
          <w:rFonts w:ascii="Times New Roman" w:hAnsi="Times New Roman" w:cs="Times New Roman"/>
          <w:color w:val="000000" w:themeColor="text1"/>
          <w:sz w:val="24"/>
          <w:szCs w:val="24"/>
        </w:rPr>
      </w:pPr>
      <w:r w:rsidRPr="00B23350">
        <w:rPr>
          <w:rFonts w:ascii="Times New Roman" w:hAnsi="Times New Roman" w:cs="Times New Roman"/>
          <w:color w:val="000000" w:themeColor="text1"/>
          <w:sz w:val="24"/>
          <w:szCs w:val="24"/>
        </w:rPr>
        <w:t>The `</w:t>
      </w:r>
      <w:proofErr w:type="spellStart"/>
      <w:r w:rsidRPr="00B23350">
        <w:rPr>
          <w:rFonts w:ascii="Times New Roman" w:hAnsi="Times New Roman" w:cs="Times New Roman"/>
          <w:color w:val="000000" w:themeColor="text1"/>
          <w:sz w:val="24"/>
          <w:szCs w:val="24"/>
        </w:rPr>
        <w:t>recognize_face</w:t>
      </w:r>
      <w:proofErr w:type="spellEnd"/>
      <w:r w:rsidRPr="00B23350">
        <w:rPr>
          <w:rFonts w:ascii="Times New Roman" w:hAnsi="Times New Roman" w:cs="Times New Roman"/>
          <w:color w:val="000000" w:themeColor="text1"/>
          <w:sz w:val="24"/>
          <w:szCs w:val="24"/>
        </w:rPr>
        <w:t>` function handles image preprocessing and prediction. It takes an image and the selected model as inputs, returning the predicted label based on the chosen model.</w:t>
      </w:r>
    </w:p>
    <w:p w14:paraId="304B6B38" w14:textId="46479E4C" w:rsidR="004F09BC" w:rsidRPr="00B23350" w:rsidRDefault="004F09BC" w:rsidP="00D14D25">
      <w:pPr>
        <w:spacing w:line="360" w:lineRule="auto"/>
        <w:ind w:left="-540"/>
        <w:jc w:val="both"/>
        <w:rPr>
          <w:rFonts w:ascii="Times New Roman" w:hAnsi="Times New Roman" w:cs="Times New Roman"/>
          <w:color w:val="000000" w:themeColor="text1"/>
          <w:sz w:val="24"/>
          <w:szCs w:val="24"/>
        </w:rPr>
      </w:pPr>
      <w:r w:rsidRPr="004F09BC">
        <w:rPr>
          <w:rFonts w:ascii="Times New Roman" w:hAnsi="Times New Roman" w:cs="Times New Roman"/>
          <w:color w:val="000000" w:themeColor="text1"/>
          <w:sz w:val="24"/>
          <w:szCs w:val="24"/>
        </w:rPr>
        <w:drawing>
          <wp:inline distT="0" distB="0" distL="0" distR="0" wp14:anchorId="4490B522" wp14:editId="58566F89">
            <wp:extent cx="3670853" cy="1700984"/>
            <wp:effectExtent l="0" t="0" r="6350" b="0"/>
            <wp:docPr id="200049074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90741" name="Picture 1" descr="A computer screen shot of a program&#10;&#10;Description automatically generated"/>
                    <pic:cNvPicPr/>
                  </pic:nvPicPr>
                  <pic:blipFill>
                    <a:blip r:embed="rId19"/>
                    <a:stretch>
                      <a:fillRect/>
                    </a:stretch>
                  </pic:blipFill>
                  <pic:spPr>
                    <a:xfrm>
                      <a:off x="0" y="0"/>
                      <a:ext cx="3671042" cy="1701071"/>
                    </a:xfrm>
                    <a:prstGeom prst="rect">
                      <a:avLst/>
                    </a:prstGeom>
                  </pic:spPr>
                </pic:pic>
              </a:graphicData>
            </a:graphic>
          </wp:inline>
        </w:drawing>
      </w:r>
    </w:p>
    <w:p w14:paraId="6F06E326" w14:textId="75D7E1B2" w:rsidR="00D14D25" w:rsidRPr="00B23350" w:rsidRDefault="00D14D25" w:rsidP="00D14D25">
      <w:pPr>
        <w:spacing w:line="360" w:lineRule="auto"/>
        <w:ind w:left="-540"/>
        <w:jc w:val="both"/>
        <w:rPr>
          <w:rFonts w:ascii="Times New Roman" w:hAnsi="Times New Roman" w:cs="Times New Roman"/>
          <w:color w:val="000000" w:themeColor="text1"/>
          <w:sz w:val="24"/>
          <w:szCs w:val="24"/>
        </w:rPr>
      </w:pPr>
      <w:r w:rsidRPr="00B23350">
        <w:rPr>
          <w:rFonts w:ascii="Times New Roman" w:hAnsi="Times New Roman" w:cs="Times New Roman"/>
          <w:color w:val="000000" w:themeColor="text1"/>
          <w:sz w:val="24"/>
          <w:szCs w:val="24"/>
        </w:rPr>
        <w:t>I</w:t>
      </w:r>
      <w:r w:rsidRPr="00B23350">
        <w:rPr>
          <w:rFonts w:ascii="Times New Roman" w:hAnsi="Times New Roman" w:cs="Times New Roman"/>
          <w:color w:val="000000" w:themeColor="text1"/>
          <w:sz w:val="24"/>
          <w:szCs w:val="24"/>
        </w:rPr>
        <w:t>mage preprocessing involves resizing, tensor conversion, and normalization to align with the models' input requirements.</w:t>
      </w:r>
    </w:p>
    <w:p w14:paraId="76450D95" w14:textId="0EAAAB7C" w:rsidR="00D14D25" w:rsidRPr="00B23350" w:rsidRDefault="00D14D25" w:rsidP="00BA6F6D">
      <w:pPr>
        <w:pStyle w:val="ListParagraph"/>
        <w:numPr>
          <w:ilvl w:val="0"/>
          <w:numId w:val="26"/>
        </w:numPr>
        <w:spacing w:line="360" w:lineRule="auto"/>
        <w:ind w:left="-270"/>
        <w:jc w:val="both"/>
        <w:rPr>
          <w:rFonts w:ascii="Times New Roman" w:hAnsi="Times New Roman" w:cs="Times New Roman"/>
          <w:b/>
          <w:bCs/>
          <w:color w:val="000000" w:themeColor="text1"/>
          <w:sz w:val="24"/>
          <w:szCs w:val="24"/>
        </w:rPr>
      </w:pPr>
      <w:proofErr w:type="spellStart"/>
      <w:r w:rsidRPr="00B23350">
        <w:rPr>
          <w:rFonts w:ascii="Times New Roman" w:hAnsi="Times New Roman" w:cs="Times New Roman"/>
          <w:b/>
          <w:bCs/>
          <w:color w:val="000000" w:themeColor="text1"/>
          <w:sz w:val="24"/>
          <w:szCs w:val="24"/>
        </w:rPr>
        <w:t>Gradio</w:t>
      </w:r>
      <w:proofErr w:type="spellEnd"/>
      <w:r w:rsidRPr="00B23350">
        <w:rPr>
          <w:rFonts w:ascii="Times New Roman" w:hAnsi="Times New Roman" w:cs="Times New Roman"/>
          <w:b/>
          <w:bCs/>
          <w:color w:val="000000" w:themeColor="text1"/>
          <w:sz w:val="24"/>
          <w:szCs w:val="24"/>
        </w:rPr>
        <w:t xml:space="preserve"> Interface Setup:</w:t>
      </w:r>
    </w:p>
    <w:p w14:paraId="5226F2CE" w14:textId="1D35A18B" w:rsidR="00D14D25" w:rsidRPr="00BA6F6D" w:rsidRDefault="00D14D25" w:rsidP="00D14D25">
      <w:pPr>
        <w:spacing w:line="360" w:lineRule="auto"/>
        <w:ind w:left="-540"/>
        <w:jc w:val="both"/>
        <w:rPr>
          <w:rFonts w:ascii="Times New Roman" w:hAnsi="Times New Roman" w:cs="Times New Roman"/>
          <w:color w:val="000000" w:themeColor="text1"/>
          <w:sz w:val="24"/>
          <w:szCs w:val="24"/>
        </w:rPr>
      </w:pPr>
      <w:r w:rsidRPr="00BA6F6D">
        <w:rPr>
          <w:rFonts w:ascii="Times New Roman" w:hAnsi="Times New Roman" w:cs="Times New Roman"/>
          <w:color w:val="000000" w:themeColor="text1"/>
          <w:sz w:val="24"/>
          <w:szCs w:val="24"/>
        </w:rPr>
        <w:t>Utilizing the `</w:t>
      </w:r>
      <w:proofErr w:type="spellStart"/>
      <w:proofErr w:type="gramStart"/>
      <w:r w:rsidRPr="00BA6F6D">
        <w:rPr>
          <w:rFonts w:ascii="Times New Roman" w:hAnsi="Times New Roman" w:cs="Times New Roman"/>
          <w:color w:val="000000" w:themeColor="text1"/>
          <w:sz w:val="24"/>
          <w:szCs w:val="24"/>
        </w:rPr>
        <w:t>gr.Interface</w:t>
      </w:r>
      <w:proofErr w:type="spellEnd"/>
      <w:proofErr w:type="gramEnd"/>
      <w:r w:rsidRPr="00BA6F6D">
        <w:rPr>
          <w:rFonts w:ascii="Times New Roman" w:hAnsi="Times New Roman" w:cs="Times New Roman"/>
          <w:color w:val="000000" w:themeColor="text1"/>
          <w:sz w:val="24"/>
          <w:szCs w:val="24"/>
        </w:rPr>
        <w:t>` class, the interface is configured to allow users to upload an image and select a model using a dropdown menu.</w:t>
      </w:r>
    </w:p>
    <w:p w14:paraId="444B7EFB" w14:textId="77777777" w:rsidR="00BA6F6D" w:rsidRDefault="00D14D25" w:rsidP="00BA6F6D">
      <w:pPr>
        <w:spacing w:line="360" w:lineRule="auto"/>
        <w:ind w:left="-540"/>
        <w:jc w:val="both"/>
        <w:rPr>
          <w:rFonts w:ascii="Times New Roman" w:hAnsi="Times New Roman" w:cs="Times New Roman"/>
          <w:color w:val="000000" w:themeColor="text1"/>
          <w:sz w:val="24"/>
          <w:szCs w:val="24"/>
        </w:rPr>
      </w:pPr>
      <w:r w:rsidRPr="00BA6F6D">
        <w:rPr>
          <w:rFonts w:ascii="Times New Roman" w:hAnsi="Times New Roman" w:cs="Times New Roman"/>
          <w:color w:val="000000" w:themeColor="text1"/>
          <w:sz w:val="24"/>
          <w:szCs w:val="24"/>
        </w:rPr>
        <w:t>The output is configured as text, presenting the predicted label.</w:t>
      </w:r>
    </w:p>
    <w:p w14:paraId="04428A39" w14:textId="51922535" w:rsidR="0064125D" w:rsidRDefault="0064125D" w:rsidP="00BA6F6D">
      <w:pPr>
        <w:spacing w:line="360" w:lineRule="auto"/>
        <w:ind w:left="-540"/>
        <w:jc w:val="both"/>
        <w:rPr>
          <w:rFonts w:ascii="Times New Roman" w:hAnsi="Times New Roman" w:cs="Times New Roman"/>
          <w:color w:val="000000" w:themeColor="text1"/>
          <w:sz w:val="24"/>
          <w:szCs w:val="24"/>
        </w:rPr>
      </w:pPr>
      <w:r w:rsidRPr="0064125D">
        <w:rPr>
          <w:rFonts w:ascii="Times New Roman" w:hAnsi="Times New Roman" w:cs="Times New Roman"/>
          <w:color w:val="000000" w:themeColor="text1"/>
          <w:sz w:val="24"/>
          <w:szCs w:val="24"/>
        </w:rPr>
        <w:drawing>
          <wp:inline distT="0" distB="0" distL="0" distR="0" wp14:anchorId="6EAA4E26" wp14:editId="3E616C67">
            <wp:extent cx="5459896" cy="1685063"/>
            <wp:effectExtent l="0" t="0" r="7620" b="0"/>
            <wp:docPr id="2197308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30857" name="Picture 1" descr="A screenshot of a computer code&#10;&#10;Description automatically generated"/>
                    <pic:cNvPicPr/>
                  </pic:nvPicPr>
                  <pic:blipFill>
                    <a:blip r:embed="rId20"/>
                    <a:stretch>
                      <a:fillRect/>
                    </a:stretch>
                  </pic:blipFill>
                  <pic:spPr>
                    <a:xfrm>
                      <a:off x="0" y="0"/>
                      <a:ext cx="5492335" cy="1695074"/>
                    </a:xfrm>
                    <a:prstGeom prst="rect">
                      <a:avLst/>
                    </a:prstGeom>
                  </pic:spPr>
                </pic:pic>
              </a:graphicData>
            </a:graphic>
          </wp:inline>
        </w:drawing>
      </w:r>
    </w:p>
    <w:p w14:paraId="3FE0F68E" w14:textId="75BF3B1B" w:rsidR="00BD66E6" w:rsidRPr="00BA6F6D" w:rsidRDefault="00D14D25" w:rsidP="00BA6F6D">
      <w:pPr>
        <w:pStyle w:val="ListParagraph"/>
        <w:numPr>
          <w:ilvl w:val="0"/>
          <w:numId w:val="26"/>
        </w:numPr>
        <w:spacing w:line="360" w:lineRule="auto"/>
        <w:ind w:left="-270"/>
        <w:jc w:val="both"/>
        <w:rPr>
          <w:rFonts w:ascii="Times New Roman" w:hAnsi="Times New Roman" w:cs="Times New Roman"/>
          <w:color w:val="000000" w:themeColor="text1"/>
          <w:sz w:val="24"/>
          <w:szCs w:val="24"/>
        </w:rPr>
      </w:pPr>
      <w:r w:rsidRPr="00BA6F6D">
        <w:rPr>
          <w:rFonts w:ascii="Times New Roman" w:hAnsi="Times New Roman" w:cs="Times New Roman"/>
          <w:b/>
          <w:bCs/>
          <w:color w:val="000000" w:themeColor="text1"/>
          <w:sz w:val="24"/>
          <w:szCs w:val="24"/>
        </w:rPr>
        <w:t>Launching the Interface:</w:t>
      </w:r>
    </w:p>
    <w:p w14:paraId="274C0B30" w14:textId="1D120B6F" w:rsidR="00D14D25" w:rsidRDefault="00D14D25" w:rsidP="00BD66E6">
      <w:pPr>
        <w:spacing w:line="360" w:lineRule="auto"/>
        <w:ind w:left="-540"/>
        <w:jc w:val="both"/>
        <w:rPr>
          <w:rFonts w:ascii="Times New Roman" w:hAnsi="Times New Roman" w:cs="Times New Roman"/>
          <w:color w:val="000000" w:themeColor="text1"/>
          <w:sz w:val="24"/>
          <w:szCs w:val="24"/>
        </w:rPr>
      </w:pPr>
      <w:r w:rsidRPr="00BA6F6D">
        <w:rPr>
          <w:rFonts w:ascii="Times New Roman" w:hAnsi="Times New Roman" w:cs="Times New Roman"/>
          <w:color w:val="000000" w:themeColor="text1"/>
          <w:sz w:val="24"/>
          <w:szCs w:val="24"/>
        </w:rPr>
        <w:t>Executing `</w:t>
      </w:r>
      <w:proofErr w:type="spellStart"/>
      <w:proofErr w:type="gramStart"/>
      <w:r w:rsidRPr="00BA6F6D">
        <w:rPr>
          <w:rFonts w:ascii="Times New Roman" w:hAnsi="Times New Roman" w:cs="Times New Roman"/>
          <w:color w:val="000000" w:themeColor="text1"/>
          <w:sz w:val="24"/>
          <w:szCs w:val="24"/>
        </w:rPr>
        <w:t>demo.launch</w:t>
      </w:r>
      <w:proofErr w:type="spellEnd"/>
      <w:proofErr w:type="gramEnd"/>
      <w:r w:rsidRPr="00BA6F6D">
        <w:rPr>
          <w:rFonts w:ascii="Times New Roman" w:hAnsi="Times New Roman" w:cs="Times New Roman"/>
          <w:color w:val="000000" w:themeColor="text1"/>
          <w:sz w:val="24"/>
          <w:szCs w:val="24"/>
        </w:rPr>
        <w:t xml:space="preserve">()` initializes the </w:t>
      </w:r>
      <w:proofErr w:type="spellStart"/>
      <w:r w:rsidRPr="00BA6F6D">
        <w:rPr>
          <w:rFonts w:ascii="Times New Roman" w:hAnsi="Times New Roman" w:cs="Times New Roman"/>
          <w:color w:val="000000" w:themeColor="text1"/>
          <w:sz w:val="24"/>
          <w:szCs w:val="24"/>
        </w:rPr>
        <w:t>Gradio</w:t>
      </w:r>
      <w:proofErr w:type="spellEnd"/>
      <w:r w:rsidRPr="00BA6F6D">
        <w:rPr>
          <w:rFonts w:ascii="Times New Roman" w:hAnsi="Times New Roman" w:cs="Times New Roman"/>
          <w:color w:val="000000" w:themeColor="text1"/>
          <w:sz w:val="24"/>
          <w:szCs w:val="24"/>
        </w:rPr>
        <w:t xml:space="preserve"> interface. This web-based platform empowers users to interactively test </w:t>
      </w:r>
      <w:proofErr w:type="gramStart"/>
      <w:r w:rsidRPr="00BA6F6D">
        <w:rPr>
          <w:rFonts w:ascii="Times New Roman" w:hAnsi="Times New Roman" w:cs="Times New Roman"/>
          <w:color w:val="000000" w:themeColor="text1"/>
          <w:sz w:val="24"/>
          <w:szCs w:val="24"/>
        </w:rPr>
        <w:t>the face</w:t>
      </w:r>
      <w:proofErr w:type="gramEnd"/>
      <w:r w:rsidRPr="00BA6F6D">
        <w:rPr>
          <w:rFonts w:ascii="Times New Roman" w:hAnsi="Times New Roman" w:cs="Times New Roman"/>
          <w:color w:val="000000" w:themeColor="text1"/>
          <w:sz w:val="24"/>
          <w:szCs w:val="24"/>
        </w:rPr>
        <w:t xml:space="preserve"> recognition models, uploading images and observing real-time predictions by choosing between Model 1 and Model 2.</w:t>
      </w:r>
    </w:p>
    <w:p w14:paraId="612A3BE5" w14:textId="142837C2" w:rsidR="00B14D2E" w:rsidRPr="00BA6F6D" w:rsidRDefault="00B14D2E" w:rsidP="00BD66E6">
      <w:pPr>
        <w:spacing w:line="360" w:lineRule="auto"/>
        <w:ind w:left="-540"/>
        <w:jc w:val="both"/>
        <w:rPr>
          <w:rFonts w:ascii="Times New Roman" w:hAnsi="Times New Roman" w:cs="Times New Roman"/>
          <w:color w:val="000000" w:themeColor="text1"/>
          <w:sz w:val="24"/>
          <w:szCs w:val="24"/>
        </w:rPr>
      </w:pPr>
      <w:r w:rsidRPr="00B14D2E">
        <w:rPr>
          <w:rFonts w:ascii="Times New Roman" w:hAnsi="Times New Roman" w:cs="Times New Roman"/>
          <w:color w:val="000000" w:themeColor="text1"/>
          <w:sz w:val="24"/>
          <w:szCs w:val="24"/>
        </w:rPr>
        <w:lastRenderedPageBreak/>
        <w:drawing>
          <wp:inline distT="0" distB="0" distL="0" distR="0" wp14:anchorId="65EFCF56" wp14:editId="08A1C832">
            <wp:extent cx="5320748" cy="3074778"/>
            <wp:effectExtent l="0" t="0" r="0" b="0"/>
            <wp:docPr id="1561396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96380" name="Picture 1" descr="A screenshot of a computer&#10;&#10;Description automatically generated"/>
                    <pic:cNvPicPr/>
                  </pic:nvPicPr>
                  <pic:blipFill>
                    <a:blip r:embed="rId21"/>
                    <a:stretch>
                      <a:fillRect/>
                    </a:stretch>
                  </pic:blipFill>
                  <pic:spPr>
                    <a:xfrm>
                      <a:off x="0" y="0"/>
                      <a:ext cx="5328407" cy="3079204"/>
                    </a:xfrm>
                    <a:prstGeom prst="rect">
                      <a:avLst/>
                    </a:prstGeom>
                  </pic:spPr>
                </pic:pic>
              </a:graphicData>
            </a:graphic>
          </wp:inline>
        </w:drawing>
      </w:r>
    </w:p>
    <w:p w14:paraId="42328C16" w14:textId="77777777" w:rsidR="00FB0084" w:rsidRDefault="00D14D25" w:rsidP="00FB0084">
      <w:pPr>
        <w:spacing w:line="360" w:lineRule="auto"/>
        <w:ind w:left="-540"/>
        <w:jc w:val="both"/>
        <w:rPr>
          <w:rFonts w:ascii="Times New Roman" w:hAnsi="Times New Roman" w:cs="Times New Roman"/>
          <w:color w:val="000000" w:themeColor="text1"/>
          <w:sz w:val="24"/>
          <w:szCs w:val="24"/>
        </w:rPr>
      </w:pPr>
      <w:r w:rsidRPr="00BA6F6D">
        <w:rPr>
          <w:rFonts w:ascii="Times New Roman" w:hAnsi="Times New Roman" w:cs="Times New Roman"/>
          <w:color w:val="000000" w:themeColor="text1"/>
          <w:sz w:val="24"/>
          <w:szCs w:val="24"/>
        </w:rPr>
        <w:t>This deployment strategy ensures an intuitive and accessible environment for showcasing the face recognition models, enhancing user engagement, and facilitating practical evaluation. Users can seamlessly explore the models' performance through a visually intuitive web interface.</w:t>
      </w:r>
    </w:p>
    <w:p w14:paraId="166B84D8" w14:textId="77777777" w:rsidR="00FB0084" w:rsidRDefault="00FB0084" w:rsidP="00FB0084">
      <w:pPr>
        <w:spacing w:line="360" w:lineRule="auto"/>
        <w:ind w:left="-540"/>
        <w:jc w:val="both"/>
        <w:rPr>
          <w:rFonts w:ascii="Times New Roman" w:hAnsi="Times New Roman" w:cs="Times New Roman"/>
          <w:color w:val="000000" w:themeColor="text1"/>
          <w:sz w:val="24"/>
          <w:szCs w:val="24"/>
        </w:rPr>
      </w:pPr>
    </w:p>
    <w:p w14:paraId="10D02F12" w14:textId="59E064F3" w:rsidR="00D25898" w:rsidRPr="00FB0084" w:rsidRDefault="00FB0084" w:rsidP="00FB0084">
      <w:pPr>
        <w:pStyle w:val="ListParagraph"/>
        <w:numPr>
          <w:ilvl w:val="0"/>
          <w:numId w:val="36"/>
        </w:numPr>
        <w:spacing w:line="360" w:lineRule="auto"/>
        <w:ind w:left="-450" w:hanging="180"/>
        <w:jc w:val="both"/>
        <w:rPr>
          <w:rFonts w:ascii="Times New Roman" w:hAnsi="Times New Roman" w:cs="Times New Roman"/>
          <w:b/>
          <w:bCs/>
          <w:color w:val="000000" w:themeColor="text1"/>
          <w:sz w:val="24"/>
          <w:szCs w:val="24"/>
        </w:rPr>
      </w:pPr>
      <w:r w:rsidRPr="00FB0084">
        <w:rPr>
          <w:rFonts w:ascii="Times New Roman" w:hAnsi="Times New Roman" w:cs="Times New Roman"/>
          <w:b/>
          <w:bCs/>
          <w:color w:val="000000" w:themeColor="text1"/>
          <w:sz w:val="24"/>
          <w:szCs w:val="24"/>
        </w:rPr>
        <w:t xml:space="preserve">   </w:t>
      </w:r>
      <w:r w:rsidR="00D25898" w:rsidRPr="00FB0084">
        <w:rPr>
          <w:rFonts w:ascii="Times New Roman" w:hAnsi="Times New Roman" w:cs="Times New Roman"/>
          <w:b/>
          <w:bCs/>
          <w:color w:val="000000" w:themeColor="text1"/>
          <w:sz w:val="24"/>
          <w:szCs w:val="24"/>
        </w:rPr>
        <w:t>Mini</w:t>
      </w:r>
      <w:r w:rsidR="00FA7A69" w:rsidRPr="00FB0084">
        <w:rPr>
          <w:rFonts w:ascii="Times New Roman" w:hAnsi="Times New Roman" w:cs="Times New Roman"/>
          <w:b/>
          <w:bCs/>
          <w:color w:val="000000" w:themeColor="text1"/>
          <w:sz w:val="24"/>
          <w:szCs w:val="24"/>
        </w:rPr>
        <w:t>-Network Architecture:</w:t>
      </w:r>
    </w:p>
    <w:p w14:paraId="7E456BAA" w14:textId="77777777" w:rsidR="00CF6C6D" w:rsidRDefault="00950B44" w:rsidP="00CF6C6D">
      <w:pPr>
        <w:spacing w:line="360" w:lineRule="auto"/>
        <w:ind w:left="-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 Architecture:</w:t>
      </w:r>
    </w:p>
    <w:p w14:paraId="14A26F80" w14:textId="663E4762" w:rsidR="00CF6C6D" w:rsidRPr="00CF6C6D" w:rsidRDefault="00CF6C6D" w:rsidP="00CF6C6D">
      <w:pPr>
        <w:pStyle w:val="ListParagraph"/>
        <w:numPr>
          <w:ilvl w:val="0"/>
          <w:numId w:val="26"/>
        </w:numPr>
        <w:tabs>
          <w:tab w:val="left" w:pos="-180"/>
        </w:tabs>
        <w:spacing w:line="360" w:lineRule="auto"/>
        <w:ind w:left="-270"/>
        <w:jc w:val="both"/>
        <w:rPr>
          <w:rFonts w:ascii="Times New Roman" w:hAnsi="Times New Roman" w:cs="Times New Roman"/>
          <w:color w:val="000000" w:themeColor="text1"/>
          <w:sz w:val="24"/>
          <w:szCs w:val="24"/>
        </w:rPr>
      </w:pPr>
      <w:r w:rsidRPr="00CF6C6D">
        <w:rPr>
          <w:rFonts w:ascii="Times New Roman" w:hAnsi="Times New Roman" w:cs="Times New Roman"/>
          <w:b/>
          <w:bCs/>
          <w:color w:val="000000" w:themeColor="text1"/>
          <w:sz w:val="24"/>
          <w:szCs w:val="24"/>
        </w:rPr>
        <w:t>Layer 1 (Convolutional):</w:t>
      </w:r>
    </w:p>
    <w:p w14:paraId="369C4037"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Input Size: 3 channels (RGB)</w:t>
      </w:r>
    </w:p>
    <w:p w14:paraId="0F5EC2C4" w14:textId="2A14BD1C"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Output Size: 32 channels</w:t>
      </w:r>
    </w:p>
    <w:p w14:paraId="416292E6"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Kernel Size: 3x3</w:t>
      </w:r>
    </w:p>
    <w:p w14:paraId="7DAA5625"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 xml:space="preserve">Activation: </w:t>
      </w:r>
      <w:proofErr w:type="spellStart"/>
      <w:r w:rsidRPr="00CF6C6D">
        <w:rPr>
          <w:rFonts w:ascii="Times New Roman" w:hAnsi="Times New Roman" w:cs="Times New Roman"/>
          <w:color w:val="000000" w:themeColor="text1"/>
          <w:sz w:val="24"/>
          <w:szCs w:val="24"/>
        </w:rPr>
        <w:t>ReLU</w:t>
      </w:r>
      <w:proofErr w:type="spellEnd"/>
    </w:p>
    <w:p w14:paraId="0AB7CC6B"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Initialization: Kaiming normal for weights, zeros for biases</w:t>
      </w:r>
    </w:p>
    <w:p w14:paraId="0B48FE62" w14:textId="17F543E3" w:rsidR="00CF6C6D" w:rsidRPr="00030491" w:rsidRDefault="00CF6C6D" w:rsidP="00030491">
      <w:pPr>
        <w:pStyle w:val="ListParagraph"/>
        <w:numPr>
          <w:ilvl w:val="0"/>
          <w:numId w:val="26"/>
        </w:numPr>
        <w:spacing w:line="360" w:lineRule="auto"/>
        <w:ind w:left="-270"/>
        <w:jc w:val="both"/>
        <w:rPr>
          <w:rFonts w:ascii="Times New Roman" w:hAnsi="Times New Roman" w:cs="Times New Roman"/>
          <w:b/>
          <w:bCs/>
          <w:color w:val="000000" w:themeColor="text1"/>
          <w:sz w:val="24"/>
          <w:szCs w:val="24"/>
        </w:rPr>
      </w:pPr>
      <w:r w:rsidRPr="00030491">
        <w:rPr>
          <w:rFonts w:ascii="Times New Roman" w:hAnsi="Times New Roman" w:cs="Times New Roman"/>
          <w:b/>
          <w:bCs/>
          <w:color w:val="000000" w:themeColor="text1"/>
          <w:sz w:val="24"/>
          <w:szCs w:val="24"/>
        </w:rPr>
        <w:t>Layer 2 (Convolutional):</w:t>
      </w:r>
    </w:p>
    <w:p w14:paraId="0A53AB54"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Input Size: 32 channels</w:t>
      </w:r>
    </w:p>
    <w:p w14:paraId="46E0720F"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lastRenderedPageBreak/>
        <w:t>Output Size: 64 channels</w:t>
      </w:r>
    </w:p>
    <w:p w14:paraId="2B847A4C"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Kernel Size: 3x3</w:t>
      </w:r>
    </w:p>
    <w:p w14:paraId="14548F14"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 xml:space="preserve">Activation: </w:t>
      </w:r>
      <w:proofErr w:type="spellStart"/>
      <w:r w:rsidRPr="00CF6C6D">
        <w:rPr>
          <w:rFonts w:ascii="Times New Roman" w:hAnsi="Times New Roman" w:cs="Times New Roman"/>
          <w:color w:val="000000" w:themeColor="text1"/>
          <w:sz w:val="24"/>
          <w:szCs w:val="24"/>
        </w:rPr>
        <w:t>ReLU</w:t>
      </w:r>
      <w:proofErr w:type="spellEnd"/>
    </w:p>
    <w:p w14:paraId="0B01A119"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Initialization: Kaiming normal for weights, zeros for biases</w:t>
      </w:r>
    </w:p>
    <w:p w14:paraId="5B314FD5" w14:textId="351472C5" w:rsidR="00CF6C6D" w:rsidRPr="00030491" w:rsidRDefault="00CF6C6D" w:rsidP="00030491">
      <w:pPr>
        <w:pStyle w:val="ListParagraph"/>
        <w:numPr>
          <w:ilvl w:val="0"/>
          <w:numId w:val="26"/>
        </w:numPr>
        <w:spacing w:line="360" w:lineRule="auto"/>
        <w:ind w:left="-180"/>
        <w:jc w:val="both"/>
        <w:rPr>
          <w:rFonts w:ascii="Times New Roman" w:hAnsi="Times New Roman" w:cs="Times New Roman"/>
          <w:b/>
          <w:bCs/>
          <w:color w:val="000000" w:themeColor="text1"/>
          <w:sz w:val="24"/>
          <w:szCs w:val="24"/>
        </w:rPr>
      </w:pPr>
      <w:r w:rsidRPr="00030491">
        <w:rPr>
          <w:rFonts w:ascii="Times New Roman" w:hAnsi="Times New Roman" w:cs="Times New Roman"/>
          <w:b/>
          <w:bCs/>
          <w:color w:val="000000" w:themeColor="text1"/>
          <w:sz w:val="24"/>
          <w:szCs w:val="24"/>
        </w:rPr>
        <w:t>Layer 3 (Convolutional):</w:t>
      </w:r>
    </w:p>
    <w:p w14:paraId="0DD07BBE"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Input Size: 64 channels</w:t>
      </w:r>
    </w:p>
    <w:p w14:paraId="1227E7F1"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Output Size: 128 channels</w:t>
      </w:r>
    </w:p>
    <w:p w14:paraId="1FF9B9B5"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Kernel Size: 3x3</w:t>
      </w:r>
    </w:p>
    <w:p w14:paraId="4A560E39"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 xml:space="preserve">Activation: </w:t>
      </w:r>
      <w:proofErr w:type="spellStart"/>
      <w:r w:rsidRPr="00CF6C6D">
        <w:rPr>
          <w:rFonts w:ascii="Times New Roman" w:hAnsi="Times New Roman" w:cs="Times New Roman"/>
          <w:color w:val="000000" w:themeColor="text1"/>
          <w:sz w:val="24"/>
          <w:szCs w:val="24"/>
        </w:rPr>
        <w:t>ReLU</w:t>
      </w:r>
      <w:proofErr w:type="spellEnd"/>
    </w:p>
    <w:p w14:paraId="626C86C2"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Initialization: Kaiming normal for weights, zeros for biases</w:t>
      </w:r>
    </w:p>
    <w:p w14:paraId="14C38CFA" w14:textId="53158EFC" w:rsidR="00CF6C6D" w:rsidRPr="00030491" w:rsidRDefault="00CF6C6D" w:rsidP="00030491">
      <w:pPr>
        <w:pStyle w:val="ListParagraph"/>
        <w:numPr>
          <w:ilvl w:val="0"/>
          <w:numId w:val="26"/>
        </w:numPr>
        <w:spacing w:line="360" w:lineRule="auto"/>
        <w:ind w:left="-180"/>
        <w:jc w:val="both"/>
        <w:rPr>
          <w:rFonts w:ascii="Times New Roman" w:hAnsi="Times New Roman" w:cs="Times New Roman"/>
          <w:b/>
          <w:bCs/>
          <w:color w:val="000000" w:themeColor="text1"/>
          <w:sz w:val="24"/>
          <w:szCs w:val="24"/>
        </w:rPr>
      </w:pPr>
      <w:r w:rsidRPr="00030491">
        <w:rPr>
          <w:rFonts w:ascii="Times New Roman" w:hAnsi="Times New Roman" w:cs="Times New Roman"/>
          <w:b/>
          <w:bCs/>
          <w:color w:val="000000" w:themeColor="text1"/>
          <w:sz w:val="24"/>
          <w:szCs w:val="24"/>
        </w:rPr>
        <w:t>Layer 4 (Fully Connected):</w:t>
      </w:r>
    </w:p>
    <w:p w14:paraId="2D041163"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Input Size: 128 * 112 * 112 (flattened from the previous layer)</w:t>
      </w:r>
    </w:p>
    <w:p w14:paraId="101BD025"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Output Size: Number of Classes (configurable)</w:t>
      </w:r>
    </w:p>
    <w:p w14:paraId="160CD25E" w14:textId="77777777" w:rsidR="00CF6C6D" w:rsidRPr="00CF6C6D"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Activation: None</w:t>
      </w:r>
    </w:p>
    <w:p w14:paraId="0FC273E7" w14:textId="04EF1919" w:rsidR="00950B44" w:rsidRDefault="00CF6C6D" w:rsidP="00CF6C6D">
      <w:pPr>
        <w:spacing w:line="360" w:lineRule="auto"/>
        <w:ind w:left="-540"/>
        <w:jc w:val="both"/>
        <w:rPr>
          <w:rFonts w:ascii="Times New Roman" w:hAnsi="Times New Roman" w:cs="Times New Roman"/>
          <w:color w:val="000000" w:themeColor="text1"/>
          <w:sz w:val="24"/>
          <w:szCs w:val="24"/>
        </w:rPr>
      </w:pPr>
      <w:r w:rsidRPr="00CF6C6D">
        <w:rPr>
          <w:rFonts w:ascii="Times New Roman" w:hAnsi="Times New Roman" w:cs="Times New Roman"/>
          <w:color w:val="000000" w:themeColor="text1"/>
          <w:sz w:val="24"/>
          <w:szCs w:val="24"/>
        </w:rPr>
        <w:t>Initialization: Kaiming normal for weights, zeros for biases</w:t>
      </w:r>
    </w:p>
    <w:p w14:paraId="5AFD4B16" w14:textId="5B3FE544" w:rsidR="00991E4E" w:rsidRPr="00991E4E" w:rsidRDefault="00991E4E" w:rsidP="00991E4E">
      <w:pPr>
        <w:pStyle w:val="ListParagraph"/>
        <w:numPr>
          <w:ilvl w:val="0"/>
          <w:numId w:val="30"/>
        </w:numPr>
        <w:spacing w:line="360" w:lineRule="auto"/>
        <w:ind w:left="-180"/>
        <w:jc w:val="both"/>
        <w:rPr>
          <w:rFonts w:ascii="Times New Roman" w:hAnsi="Times New Roman" w:cs="Times New Roman"/>
          <w:b/>
          <w:bCs/>
          <w:color w:val="000000" w:themeColor="text1"/>
          <w:sz w:val="24"/>
          <w:szCs w:val="24"/>
        </w:rPr>
      </w:pPr>
      <w:r w:rsidRPr="00991E4E">
        <w:rPr>
          <w:rFonts w:ascii="Times New Roman" w:hAnsi="Times New Roman" w:cs="Times New Roman"/>
          <w:b/>
          <w:bCs/>
          <w:color w:val="000000" w:themeColor="text1"/>
          <w:sz w:val="24"/>
          <w:szCs w:val="24"/>
        </w:rPr>
        <w:t>Objective Function:</w:t>
      </w:r>
    </w:p>
    <w:p w14:paraId="67D2FDE6" w14:textId="00C66773" w:rsidR="00E957AB" w:rsidRDefault="00991E4E" w:rsidP="000B21B2">
      <w:pPr>
        <w:spacing w:line="360" w:lineRule="auto"/>
        <w:ind w:left="-540"/>
        <w:jc w:val="both"/>
        <w:rPr>
          <w:rFonts w:ascii="Times New Roman" w:hAnsi="Times New Roman" w:cs="Times New Roman"/>
          <w:color w:val="000000" w:themeColor="text1"/>
          <w:sz w:val="24"/>
          <w:szCs w:val="24"/>
        </w:rPr>
      </w:pPr>
      <w:r w:rsidRPr="00991E4E">
        <w:rPr>
          <w:rFonts w:ascii="Times New Roman" w:hAnsi="Times New Roman" w:cs="Times New Roman"/>
          <w:color w:val="000000" w:themeColor="text1"/>
          <w:sz w:val="24"/>
          <w:szCs w:val="24"/>
        </w:rPr>
        <w:t xml:space="preserve">In this mini-network project, the chosen objective function is </w:t>
      </w:r>
      <w:proofErr w:type="gramStart"/>
      <w:r w:rsidRPr="00991E4E">
        <w:rPr>
          <w:rFonts w:ascii="Times New Roman" w:hAnsi="Times New Roman" w:cs="Times New Roman"/>
          <w:color w:val="000000" w:themeColor="text1"/>
          <w:sz w:val="24"/>
          <w:szCs w:val="24"/>
        </w:rPr>
        <w:t>the Cross</w:t>
      </w:r>
      <w:proofErr w:type="gramEnd"/>
      <w:r w:rsidRPr="00991E4E">
        <w:rPr>
          <w:rFonts w:ascii="Times New Roman" w:hAnsi="Times New Roman" w:cs="Times New Roman"/>
          <w:color w:val="000000" w:themeColor="text1"/>
          <w:sz w:val="24"/>
          <w:szCs w:val="24"/>
        </w:rPr>
        <w:t xml:space="preserve">-Entropy Loss, a fundamental metric for classification tasks that quantifies the dissimilarity between predicted and actual class probabilities. This loss function penalizes deviations from true labels and plays a pivotal role in steering the model towards accurate classifications. </w:t>
      </w:r>
    </w:p>
    <w:p w14:paraId="779C3264" w14:textId="051DEB28" w:rsidR="001B7384" w:rsidRDefault="00991E4E" w:rsidP="00CF6C6D">
      <w:pPr>
        <w:spacing w:line="360" w:lineRule="auto"/>
        <w:ind w:left="-540"/>
        <w:jc w:val="both"/>
        <w:rPr>
          <w:rFonts w:ascii="Times New Roman" w:hAnsi="Times New Roman" w:cs="Times New Roman"/>
          <w:color w:val="000000" w:themeColor="text1"/>
          <w:sz w:val="24"/>
          <w:szCs w:val="24"/>
        </w:rPr>
      </w:pPr>
      <w:r w:rsidRPr="00991E4E">
        <w:rPr>
          <w:rFonts w:ascii="Times New Roman" w:hAnsi="Times New Roman" w:cs="Times New Roman"/>
          <w:color w:val="000000" w:themeColor="text1"/>
          <w:sz w:val="24"/>
          <w:szCs w:val="24"/>
        </w:rPr>
        <w:t xml:space="preserve">The optimizer employed is Stochastic Gradient Descent (SGD) with Momentum, a dynamic approach that leverages past gradients' moving averages to mitigate oscillations and accelerate convergence. To address challenges associated with </w:t>
      </w:r>
      <w:proofErr w:type="spellStart"/>
      <w:r w:rsidRPr="00991E4E">
        <w:rPr>
          <w:rFonts w:ascii="Times New Roman" w:hAnsi="Times New Roman" w:cs="Times New Roman"/>
          <w:color w:val="000000" w:themeColor="text1"/>
          <w:sz w:val="24"/>
          <w:szCs w:val="24"/>
        </w:rPr>
        <w:t>ReLU</w:t>
      </w:r>
      <w:proofErr w:type="spellEnd"/>
      <w:r w:rsidRPr="00991E4E">
        <w:rPr>
          <w:rFonts w:ascii="Times New Roman" w:hAnsi="Times New Roman" w:cs="Times New Roman"/>
          <w:color w:val="000000" w:themeColor="text1"/>
          <w:sz w:val="24"/>
          <w:szCs w:val="24"/>
        </w:rPr>
        <w:t xml:space="preserve"> activation functions, Kaiming Initialization is used for parameter initialization, aiding in avoiding issues like vanishing or exploding gradients. Additionally, a </w:t>
      </w:r>
      <w:r w:rsidRPr="00991E4E">
        <w:rPr>
          <w:rFonts w:ascii="Times New Roman" w:hAnsi="Times New Roman" w:cs="Times New Roman"/>
          <w:color w:val="000000" w:themeColor="text1"/>
          <w:sz w:val="24"/>
          <w:szCs w:val="24"/>
        </w:rPr>
        <w:lastRenderedPageBreak/>
        <w:t>learning rate decay policy is implemented, where the learning rate is exponentially decreased by a factor of 0.5 every three epochs, promoting gradual adjustments for improved convergence.</w:t>
      </w:r>
    </w:p>
    <w:p w14:paraId="18F715B6" w14:textId="1309D7AA" w:rsidR="00363792" w:rsidRDefault="00363792" w:rsidP="00CF6C6D">
      <w:pPr>
        <w:spacing w:line="360" w:lineRule="auto"/>
        <w:ind w:left="-540"/>
        <w:jc w:val="both"/>
        <w:rPr>
          <w:rFonts w:ascii="Times New Roman" w:hAnsi="Times New Roman" w:cs="Times New Roman"/>
          <w:color w:val="000000" w:themeColor="text1"/>
          <w:sz w:val="24"/>
          <w:szCs w:val="24"/>
        </w:rPr>
      </w:pPr>
      <w:r w:rsidRPr="00363792">
        <w:rPr>
          <w:rFonts w:ascii="Times New Roman" w:hAnsi="Times New Roman" w:cs="Times New Roman"/>
          <w:color w:val="000000" w:themeColor="text1"/>
          <w:sz w:val="24"/>
          <w:szCs w:val="24"/>
        </w:rPr>
        <w:drawing>
          <wp:inline distT="0" distB="0" distL="0" distR="0" wp14:anchorId="7BA3635B" wp14:editId="462788A7">
            <wp:extent cx="5200917" cy="635033"/>
            <wp:effectExtent l="0" t="0" r="0" b="0"/>
            <wp:docPr id="38903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37909" name=""/>
                    <pic:cNvPicPr/>
                  </pic:nvPicPr>
                  <pic:blipFill>
                    <a:blip r:embed="rId22"/>
                    <a:stretch>
                      <a:fillRect/>
                    </a:stretch>
                  </pic:blipFill>
                  <pic:spPr>
                    <a:xfrm>
                      <a:off x="0" y="0"/>
                      <a:ext cx="5200917" cy="635033"/>
                    </a:xfrm>
                    <a:prstGeom prst="rect">
                      <a:avLst/>
                    </a:prstGeom>
                  </pic:spPr>
                </pic:pic>
              </a:graphicData>
            </a:graphic>
          </wp:inline>
        </w:drawing>
      </w:r>
    </w:p>
    <w:p w14:paraId="0E03A976" w14:textId="206CDA3A" w:rsidR="00991E4E" w:rsidRDefault="00991E4E" w:rsidP="00CF6C6D">
      <w:pPr>
        <w:spacing w:line="360" w:lineRule="auto"/>
        <w:ind w:left="-540"/>
        <w:jc w:val="both"/>
        <w:rPr>
          <w:rFonts w:ascii="Times New Roman" w:hAnsi="Times New Roman" w:cs="Times New Roman"/>
          <w:color w:val="000000" w:themeColor="text1"/>
          <w:sz w:val="24"/>
          <w:szCs w:val="24"/>
        </w:rPr>
      </w:pPr>
      <w:r w:rsidRPr="00991E4E">
        <w:rPr>
          <w:rFonts w:ascii="Times New Roman" w:hAnsi="Times New Roman" w:cs="Times New Roman"/>
          <w:color w:val="000000" w:themeColor="text1"/>
          <w:sz w:val="24"/>
          <w:szCs w:val="24"/>
        </w:rPr>
        <w:t>Throughout the training process, a strategic model selection criterion is employed, choosing the model with the lowest validation loss to ensure optimal generalization. This comprehensive approach results in a well-balanced optimization framework, yielding a commendable test accuracy of 88.79%.</w:t>
      </w:r>
    </w:p>
    <w:p w14:paraId="51DE1358" w14:textId="0715DDA8" w:rsidR="001B36A5" w:rsidRDefault="001B36A5" w:rsidP="001B36A5">
      <w:pPr>
        <w:pStyle w:val="ListParagraph"/>
        <w:numPr>
          <w:ilvl w:val="0"/>
          <w:numId w:val="31"/>
        </w:numPr>
        <w:spacing w:line="360" w:lineRule="auto"/>
        <w:ind w:left="-180"/>
        <w:jc w:val="both"/>
        <w:rPr>
          <w:rFonts w:ascii="Times New Roman" w:hAnsi="Times New Roman" w:cs="Times New Roman"/>
          <w:b/>
          <w:bCs/>
          <w:color w:val="000000" w:themeColor="text1"/>
          <w:sz w:val="24"/>
          <w:szCs w:val="24"/>
        </w:rPr>
      </w:pPr>
      <w:r w:rsidRPr="001B36A5">
        <w:rPr>
          <w:rFonts w:ascii="Times New Roman" w:hAnsi="Times New Roman" w:cs="Times New Roman"/>
          <w:b/>
          <w:bCs/>
          <w:color w:val="000000" w:themeColor="text1"/>
          <w:sz w:val="24"/>
          <w:szCs w:val="24"/>
        </w:rPr>
        <w:t>Experiments and Results:</w:t>
      </w:r>
    </w:p>
    <w:p w14:paraId="57AC457B" w14:textId="7D70F68B" w:rsidR="000B21B2" w:rsidRDefault="000B21B2" w:rsidP="002F624C">
      <w:pPr>
        <w:pStyle w:val="ListParagraph"/>
        <w:numPr>
          <w:ilvl w:val="0"/>
          <w:numId w:val="26"/>
        </w:numPr>
        <w:spacing w:line="360" w:lineRule="auto"/>
        <w:ind w:left="-180"/>
        <w:jc w:val="both"/>
        <w:rPr>
          <w:rFonts w:ascii="Times New Roman" w:hAnsi="Times New Roman" w:cs="Times New Roman"/>
          <w:b/>
          <w:bCs/>
          <w:color w:val="000000" w:themeColor="text1"/>
          <w:sz w:val="24"/>
          <w:szCs w:val="24"/>
        </w:rPr>
      </w:pPr>
      <w:r w:rsidRPr="002F624C">
        <w:rPr>
          <w:rFonts w:ascii="Times New Roman" w:hAnsi="Times New Roman" w:cs="Times New Roman"/>
          <w:b/>
          <w:bCs/>
          <w:color w:val="000000" w:themeColor="text1"/>
          <w:sz w:val="24"/>
          <w:szCs w:val="24"/>
        </w:rPr>
        <w:t>Fine</w:t>
      </w:r>
      <w:r w:rsidR="002F624C" w:rsidRPr="002F624C">
        <w:rPr>
          <w:rFonts w:ascii="Times New Roman" w:hAnsi="Times New Roman" w:cs="Times New Roman"/>
          <w:b/>
          <w:bCs/>
          <w:color w:val="000000" w:themeColor="text1"/>
          <w:sz w:val="24"/>
          <w:szCs w:val="24"/>
        </w:rPr>
        <w:t xml:space="preserve">-Tuning: </w:t>
      </w:r>
    </w:p>
    <w:p w14:paraId="05F453DD" w14:textId="172D1C49" w:rsidR="005B3D1A" w:rsidRDefault="005B3D1A" w:rsidP="005B3D1A">
      <w:pPr>
        <w:spacing w:line="360" w:lineRule="auto"/>
        <w:ind w:left="-540"/>
        <w:jc w:val="both"/>
        <w:rPr>
          <w:rFonts w:ascii="Times New Roman" w:hAnsi="Times New Roman" w:cs="Times New Roman"/>
          <w:color w:val="000000" w:themeColor="text1"/>
          <w:sz w:val="24"/>
          <w:szCs w:val="24"/>
        </w:rPr>
      </w:pPr>
      <w:r w:rsidRPr="005B3D1A">
        <w:rPr>
          <w:rFonts w:ascii="Times New Roman" w:hAnsi="Times New Roman" w:cs="Times New Roman"/>
          <w:color w:val="000000" w:themeColor="text1"/>
          <w:sz w:val="24"/>
          <w:szCs w:val="24"/>
        </w:rPr>
        <w:t>In your provided mini-network code, the fine-tuning process involves training a neural network architecture (</w:t>
      </w:r>
      <w:proofErr w:type="spellStart"/>
      <w:r w:rsidRPr="005B3D1A">
        <w:rPr>
          <w:rFonts w:ascii="Times New Roman" w:hAnsi="Times New Roman" w:cs="Times New Roman"/>
          <w:color w:val="000000" w:themeColor="text1"/>
          <w:sz w:val="24"/>
          <w:szCs w:val="24"/>
        </w:rPr>
        <w:t>MiniNetwork</w:t>
      </w:r>
      <w:proofErr w:type="spellEnd"/>
      <w:r w:rsidRPr="005B3D1A">
        <w:rPr>
          <w:rFonts w:ascii="Times New Roman" w:hAnsi="Times New Roman" w:cs="Times New Roman"/>
          <w:color w:val="000000" w:themeColor="text1"/>
          <w:sz w:val="24"/>
          <w:szCs w:val="24"/>
        </w:rPr>
        <w:t>) for a specific classification task. While not explicitly labeled as "fine-tuning" in the code comments, the principles align with the essence of fine-tuning</w:t>
      </w:r>
      <w:r w:rsidR="00495ECD">
        <w:rPr>
          <w:rFonts w:ascii="Times New Roman" w:hAnsi="Times New Roman" w:cs="Times New Roman"/>
          <w:color w:val="000000" w:themeColor="text1"/>
          <w:sz w:val="24"/>
          <w:szCs w:val="24"/>
        </w:rPr>
        <w:t>.</w:t>
      </w:r>
    </w:p>
    <w:p w14:paraId="51310B80" w14:textId="208FB8BA" w:rsidR="00E56B6B" w:rsidRPr="000914B6" w:rsidRDefault="00495BEC" w:rsidP="000914B6">
      <w:pPr>
        <w:pStyle w:val="ListParagraph"/>
        <w:numPr>
          <w:ilvl w:val="0"/>
          <w:numId w:val="33"/>
        </w:numPr>
        <w:spacing w:line="360" w:lineRule="auto"/>
        <w:jc w:val="both"/>
        <w:rPr>
          <w:rFonts w:ascii="Times New Roman" w:hAnsi="Times New Roman" w:cs="Times New Roman"/>
          <w:b/>
          <w:bCs/>
          <w:color w:val="000000" w:themeColor="text1"/>
          <w:sz w:val="24"/>
          <w:szCs w:val="24"/>
        </w:rPr>
      </w:pPr>
      <w:r w:rsidRPr="000914B6">
        <w:rPr>
          <w:rFonts w:ascii="Times New Roman" w:hAnsi="Times New Roman" w:cs="Times New Roman"/>
          <w:b/>
          <w:bCs/>
          <w:color w:val="000000" w:themeColor="text1"/>
          <w:sz w:val="24"/>
          <w:szCs w:val="24"/>
        </w:rPr>
        <w:t>Optimizer:</w:t>
      </w:r>
    </w:p>
    <w:p w14:paraId="06164E21" w14:textId="77777777" w:rsidR="00234C0C" w:rsidRDefault="00495BEC" w:rsidP="005B3D1A">
      <w:pPr>
        <w:spacing w:line="360" w:lineRule="auto"/>
        <w:ind w:left="-540"/>
        <w:jc w:val="both"/>
        <w:rPr>
          <w:rFonts w:ascii="Times New Roman" w:hAnsi="Times New Roman" w:cs="Times New Roman"/>
          <w:color w:val="374151"/>
          <w:sz w:val="24"/>
          <w:szCs w:val="24"/>
        </w:rPr>
      </w:pPr>
      <w:r w:rsidRPr="00495BEC">
        <w:rPr>
          <w:rFonts w:ascii="Times New Roman" w:hAnsi="Times New Roman" w:cs="Times New Roman"/>
          <w:color w:val="374151"/>
          <w:sz w:val="24"/>
          <w:szCs w:val="24"/>
        </w:rPr>
        <w:t xml:space="preserve">Stochastic Gradient Descent (SGD) with momentum is used as the optimizer (optimizer = </w:t>
      </w:r>
      <w:proofErr w:type="spellStart"/>
      <w:r w:rsidRPr="00495BEC">
        <w:rPr>
          <w:rFonts w:ascii="Times New Roman" w:hAnsi="Times New Roman" w:cs="Times New Roman"/>
          <w:color w:val="374151"/>
          <w:sz w:val="24"/>
          <w:szCs w:val="24"/>
        </w:rPr>
        <w:t>optim.SGD</w:t>
      </w:r>
      <w:proofErr w:type="spellEnd"/>
      <w:r w:rsidRPr="00495BEC">
        <w:rPr>
          <w:rFonts w:ascii="Times New Roman" w:hAnsi="Times New Roman" w:cs="Times New Roman"/>
          <w:color w:val="374151"/>
          <w:sz w:val="24"/>
          <w:szCs w:val="24"/>
        </w:rPr>
        <w:t>(</w:t>
      </w:r>
      <w:proofErr w:type="spellStart"/>
      <w:proofErr w:type="gramStart"/>
      <w:r w:rsidRPr="00495BEC">
        <w:rPr>
          <w:rFonts w:ascii="Times New Roman" w:hAnsi="Times New Roman" w:cs="Times New Roman"/>
          <w:color w:val="374151"/>
          <w:sz w:val="24"/>
          <w:szCs w:val="24"/>
        </w:rPr>
        <w:t>model.parameters</w:t>
      </w:r>
      <w:proofErr w:type="spellEnd"/>
      <w:proofErr w:type="gramEnd"/>
      <w:r w:rsidRPr="00495BEC">
        <w:rPr>
          <w:rFonts w:ascii="Times New Roman" w:hAnsi="Times New Roman" w:cs="Times New Roman"/>
          <w:color w:val="374151"/>
          <w:sz w:val="24"/>
          <w:szCs w:val="24"/>
        </w:rPr>
        <w:t xml:space="preserve">(), </w:t>
      </w:r>
      <w:proofErr w:type="spellStart"/>
      <w:r w:rsidRPr="00495BEC">
        <w:rPr>
          <w:rFonts w:ascii="Times New Roman" w:hAnsi="Times New Roman" w:cs="Times New Roman"/>
          <w:color w:val="374151"/>
          <w:sz w:val="24"/>
          <w:szCs w:val="24"/>
        </w:rPr>
        <w:t>lr</w:t>
      </w:r>
      <w:proofErr w:type="spellEnd"/>
      <w:r w:rsidRPr="00495BEC">
        <w:rPr>
          <w:rFonts w:ascii="Times New Roman" w:hAnsi="Times New Roman" w:cs="Times New Roman"/>
          <w:color w:val="374151"/>
          <w:sz w:val="24"/>
          <w:szCs w:val="24"/>
        </w:rPr>
        <w:t>=0.1, momentum=0.95)).</w:t>
      </w:r>
    </w:p>
    <w:p w14:paraId="01E703AF" w14:textId="72268A63" w:rsidR="00234C0C" w:rsidRDefault="00234C0C" w:rsidP="005B3D1A">
      <w:pPr>
        <w:spacing w:line="360" w:lineRule="auto"/>
        <w:ind w:left="-540"/>
        <w:jc w:val="both"/>
        <w:rPr>
          <w:rFonts w:ascii="Times New Roman" w:hAnsi="Times New Roman" w:cs="Times New Roman"/>
          <w:color w:val="374151"/>
          <w:sz w:val="24"/>
          <w:szCs w:val="24"/>
        </w:rPr>
      </w:pPr>
      <w:r w:rsidRPr="00234C0C">
        <w:rPr>
          <w:rFonts w:ascii="Times New Roman" w:hAnsi="Times New Roman" w:cs="Times New Roman"/>
          <w:color w:val="374151"/>
          <w:sz w:val="24"/>
          <w:szCs w:val="24"/>
        </w:rPr>
        <w:drawing>
          <wp:inline distT="0" distB="0" distL="0" distR="0" wp14:anchorId="4B97E549" wp14:editId="1D43FBF6">
            <wp:extent cx="3733992" cy="1473276"/>
            <wp:effectExtent l="0" t="0" r="0" b="0"/>
            <wp:docPr id="9171875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87559" name="Picture 1" descr="A screen shot of a computer code&#10;&#10;Description automatically generated"/>
                    <pic:cNvPicPr/>
                  </pic:nvPicPr>
                  <pic:blipFill>
                    <a:blip r:embed="rId23"/>
                    <a:stretch>
                      <a:fillRect/>
                    </a:stretch>
                  </pic:blipFill>
                  <pic:spPr>
                    <a:xfrm>
                      <a:off x="0" y="0"/>
                      <a:ext cx="3733992" cy="1473276"/>
                    </a:xfrm>
                    <a:prstGeom prst="rect">
                      <a:avLst/>
                    </a:prstGeom>
                  </pic:spPr>
                </pic:pic>
              </a:graphicData>
            </a:graphic>
          </wp:inline>
        </w:drawing>
      </w:r>
      <w:r w:rsidR="00495BEC" w:rsidRPr="00495BEC">
        <w:rPr>
          <w:rFonts w:ascii="Times New Roman" w:hAnsi="Times New Roman" w:cs="Times New Roman"/>
          <w:color w:val="374151"/>
          <w:sz w:val="24"/>
          <w:szCs w:val="24"/>
        </w:rPr>
        <w:t xml:space="preserve"> </w:t>
      </w:r>
    </w:p>
    <w:p w14:paraId="745B855D" w14:textId="25351EB0" w:rsidR="00495BEC" w:rsidRDefault="00495BEC" w:rsidP="005B3D1A">
      <w:pPr>
        <w:spacing w:line="360" w:lineRule="auto"/>
        <w:ind w:left="-540"/>
        <w:jc w:val="both"/>
        <w:rPr>
          <w:rFonts w:ascii="Times New Roman" w:hAnsi="Times New Roman" w:cs="Times New Roman"/>
          <w:color w:val="374151"/>
          <w:sz w:val="24"/>
          <w:szCs w:val="24"/>
        </w:rPr>
      </w:pPr>
      <w:r w:rsidRPr="00495BEC">
        <w:rPr>
          <w:rFonts w:ascii="Times New Roman" w:hAnsi="Times New Roman" w:cs="Times New Roman"/>
          <w:color w:val="374151"/>
          <w:sz w:val="24"/>
          <w:szCs w:val="24"/>
        </w:rPr>
        <w:t>The optimizer updates the model's parameters during training, with momentum enhancing convergence</w:t>
      </w:r>
      <w:r w:rsidR="000914B6">
        <w:rPr>
          <w:rFonts w:ascii="Times New Roman" w:hAnsi="Times New Roman" w:cs="Times New Roman"/>
          <w:color w:val="374151"/>
          <w:sz w:val="24"/>
          <w:szCs w:val="24"/>
        </w:rPr>
        <w:t>.</w:t>
      </w:r>
    </w:p>
    <w:p w14:paraId="1006A045" w14:textId="77777777" w:rsidR="00B40665" w:rsidRPr="000B3825" w:rsidRDefault="00B40665" w:rsidP="000B3825">
      <w:pPr>
        <w:pStyle w:val="ListParagraph"/>
        <w:numPr>
          <w:ilvl w:val="0"/>
          <w:numId w:val="26"/>
        </w:numPr>
        <w:spacing w:line="360" w:lineRule="auto"/>
        <w:ind w:left="-540" w:firstLine="0"/>
        <w:jc w:val="both"/>
        <w:rPr>
          <w:rFonts w:ascii="Times New Roman" w:hAnsi="Times New Roman" w:cs="Times New Roman"/>
          <w:b/>
          <w:bCs/>
          <w:color w:val="000000" w:themeColor="text1"/>
          <w:sz w:val="24"/>
          <w:szCs w:val="24"/>
        </w:rPr>
      </w:pPr>
      <w:r w:rsidRPr="000B3825">
        <w:rPr>
          <w:rFonts w:ascii="Times New Roman" w:hAnsi="Times New Roman" w:cs="Times New Roman"/>
          <w:b/>
          <w:bCs/>
          <w:color w:val="000000" w:themeColor="text1"/>
          <w:sz w:val="24"/>
          <w:szCs w:val="24"/>
        </w:rPr>
        <w:t>Hyperparameter Selection:</w:t>
      </w:r>
    </w:p>
    <w:p w14:paraId="37D70217" w14:textId="47163EDA" w:rsidR="00B40665" w:rsidRDefault="00B40665" w:rsidP="00B40665">
      <w:pPr>
        <w:spacing w:line="360" w:lineRule="auto"/>
        <w:ind w:left="-540"/>
        <w:jc w:val="both"/>
        <w:rPr>
          <w:rFonts w:ascii="Times New Roman" w:hAnsi="Times New Roman" w:cs="Times New Roman"/>
          <w:color w:val="000000" w:themeColor="text1"/>
          <w:sz w:val="24"/>
          <w:szCs w:val="24"/>
        </w:rPr>
      </w:pPr>
      <w:r w:rsidRPr="00B40665">
        <w:rPr>
          <w:rFonts w:ascii="Times New Roman" w:hAnsi="Times New Roman" w:cs="Times New Roman"/>
          <w:color w:val="000000" w:themeColor="text1"/>
          <w:sz w:val="24"/>
          <w:szCs w:val="24"/>
        </w:rPr>
        <w:t xml:space="preserve">Learning rates and </w:t>
      </w:r>
      <w:proofErr w:type="gramStart"/>
      <w:r w:rsidRPr="00B40665">
        <w:rPr>
          <w:rFonts w:ascii="Times New Roman" w:hAnsi="Times New Roman" w:cs="Times New Roman"/>
          <w:color w:val="000000" w:themeColor="text1"/>
          <w:sz w:val="24"/>
          <w:szCs w:val="24"/>
        </w:rPr>
        <w:t>momentums</w:t>
      </w:r>
      <w:proofErr w:type="gramEnd"/>
      <w:r w:rsidRPr="00B40665">
        <w:rPr>
          <w:rFonts w:ascii="Times New Roman" w:hAnsi="Times New Roman" w:cs="Times New Roman"/>
          <w:color w:val="000000" w:themeColor="text1"/>
          <w:sz w:val="24"/>
          <w:szCs w:val="24"/>
        </w:rPr>
        <w:t xml:space="preserve"> are explored during the hyperparameter selection phase. Learning rates of [1e-5, 1e-4, 1e-3, 1e-2] and momentums of [0.9, 0.95, 0.99] are experimented with to identify the optimal combination for effective training.</w:t>
      </w:r>
    </w:p>
    <w:p w14:paraId="19150C8C" w14:textId="0A59994B" w:rsidR="00A814DF" w:rsidRPr="00B40665" w:rsidRDefault="00A814DF" w:rsidP="00B40665">
      <w:pPr>
        <w:spacing w:line="360" w:lineRule="auto"/>
        <w:ind w:left="-540"/>
        <w:jc w:val="both"/>
        <w:rPr>
          <w:rFonts w:ascii="Times New Roman" w:hAnsi="Times New Roman" w:cs="Times New Roman"/>
          <w:color w:val="000000" w:themeColor="text1"/>
          <w:sz w:val="24"/>
          <w:szCs w:val="24"/>
        </w:rPr>
      </w:pPr>
      <w:r w:rsidRPr="00A814DF">
        <w:rPr>
          <w:rFonts w:ascii="Times New Roman" w:hAnsi="Times New Roman" w:cs="Times New Roman"/>
          <w:color w:val="000000" w:themeColor="text1"/>
          <w:sz w:val="24"/>
          <w:szCs w:val="24"/>
        </w:rPr>
        <w:lastRenderedPageBreak/>
        <w:drawing>
          <wp:inline distT="0" distB="0" distL="0" distR="0" wp14:anchorId="2A5A9AB4" wp14:editId="3D560D45">
            <wp:extent cx="3216753" cy="622852"/>
            <wp:effectExtent l="0" t="0" r="3175" b="6350"/>
            <wp:docPr id="144655446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54465" name="Picture 1" descr="A close up of a text&#10;&#10;Description automatically generated"/>
                    <pic:cNvPicPr/>
                  </pic:nvPicPr>
                  <pic:blipFill>
                    <a:blip r:embed="rId24"/>
                    <a:stretch>
                      <a:fillRect/>
                    </a:stretch>
                  </pic:blipFill>
                  <pic:spPr>
                    <a:xfrm>
                      <a:off x="0" y="0"/>
                      <a:ext cx="3247721" cy="628848"/>
                    </a:xfrm>
                    <a:prstGeom prst="rect">
                      <a:avLst/>
                    </a:prstGeom>
                  </pic:spPr>
                </pic:pic>
              </a:graphicData>
            </a:graphic>
          </wp:inline>
        </w:drawing>
      </w:r>
    </w:p>
    <w:p w14:paraId="4E7803DF" w14:textId="77777777" w:rsidR="00B40665" w:rsidRPr="000B3825" w:rsidRDefault="00B40665" w:rsidP="00C30285">
      <w:pPr>
        <w:pStyle w:val="ListParagraph"/>
        <w:numPr>
          <w:ilvl w:val="0"/>
          <w:numId w:val="26"/>
        </w:numPr>
        <w:spacing w:line="360" w:lineRule="auto"/>
        <w:ind w:left="-270"/>
        <w:jc w:val="both"/>
        <w:rPr>
          <w:rFonts w:ascii="Times New Roman" w:hAnsi="Times New Roman" w:cs="Times New Roman"/>
          <w:b/>
          <w:bCs/>
          <w:color w:val="000000" w:themeColor="text1"/>
          <w:sz w:val="24"/>
          <w:szCs w:val="24"/>
        </w:rPr>
      </w:pPr>
      <w:r w:rsidRPr="000B3825">
        <w:rPr>
          <w:rFonts w:ascii="Times New Roman" w:hAnsi="Times New Roman" w:cs="Times New Roman"/>
          <w:b/>
          <w:bCs/>
          <w:color w:val="000000" w:themeColor="text1"/>
          <w:sz w:val="24"/>
          <w:szCs w:val="24"/>
        </w:rPr>
        <w:t>Learning Rate Decay Policy:</w:t>
      </w:r>
    </w:p>
    <w:p w14:paraId="6F9583CD" w14:textId="77777777" w:rsidR="006E115B" w:rsidRDefault="00B40665" w:rsidP="00B40665">
      <w:pPr>
        <w:spacing w:line="360" w:lineRule="auto"/>
        <w:ind w:left="-540"/>
        <w:jc w:val="both"/>
        <w:rPr>
          <w:rFonts w:ascii="Times New Roman" w:hAnsi="Times New Roman" w:cs="Times New Roman"/>
          <w:color w:val="000000" w:themeColor="text1"/>
          <w:sz w:val="24"/>
          <w:szCs w:val="24"/>
        </w:rPr>
      </w:pPr>
      <w:r w:rsidRPr="00B40665">
        <w:rPr>
          <w:rFonts w:ascii="Times New Roman" w:hAnsi="Times New Roman" w:cs="Times New Roman"/>
          <w:color w:val="000000" w:themeColor="text1"/>
          <w:sz w:val="24"/>
          <w:szCs w:val="24"/>
        </w:rPr>
        <w:t>A learning rate decay policy is not explicitly mentioned in the provided code. However, in practice, learning rates are often adjusted during training to ensure model convergence.</w:t>
      </w:r>
    </w:p>
    <w:p w14:paraId="3CBDA0F7" w14:textId="389B6AD3" w:rsidR="006E115B" w:rsidRDefault="006E115B" w:rsidP="00B40665">
      <w:pPr>
        <w:spacing w:line="360" w:lineRule="auto"/>
        <w:ind w:left="-540"/>
        <w:jc w:val="both"/>
        <w:rPr>
          <w:rFonts w:ascii="Times New Roman" w:hAnsi="Times New Roman" w:cs="Times New Roman"/>
          <w:color w:val="000000" w:themeColor="text1"/>
          <w:sz w:val="24"/>
          <w:szCs w:val="24"/>
        </w:rPr>
      </w:pPr>
      <w:r w:rsidRPr="006E115B">
        <w:rPr>
          <w:rFonts w:ascii="Times New Roman" w:hAnsi="Times New Roman" w:cs="Times New Roman"/>
          <w:color w:val="000000" w:themeColor="text1"/>
          <w:sz w:val="24"/>
          <w:szCs w:val="24"/>
        </w:rPr>
        <w:drawing>
          <wp:inline distT="0" distB="0" distL="0" distR="0" wp14:anchorId="3D5DF9BE" wp14:editId="1982450B">
            <wp:extent cx="4114800" cy="2729617"/>
            <wp:effectExtent l="0" t="0" r="0" b="0"/>
            <wp:docPr id="1220036115"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36115" name="Picture 1" descr="A graph of a training and validation loss&#10;&#10;Description automatically generated"/>
                    <pic:cNvPicPr/>
                  </pic:nvPicPr>
                  <pic:blipFill>
                    <a:blip r:embed="rId25"/>
                    <a:stretch>
                      <a:fillRect/>
                    </a:stretch>
                  </pic:blipFill>
                  <pic:spPr>
                    <a:xfrm>
                      <a:off x="0" y="0"/>
                      <a:ext cx="4172705" cy="2768029"/>
                    </a:xfrm>
                    <a:prstGeom prst="rect">
                      <a:avLst/>
                    </a:prstGeom>
                  </pic:spPr>
                </pic:pic>
              </a:graphicData>
            </a:graphic>
          </wp:inline>
        </w:drawing>
      </w:r>
      <w:r w:rsidR="00B40665" w:rsidRPr="00B40665">
        <w:rPr>
          <w:rFonts w:ascii="Times New Roman" w:hAnsi="Times New Roman" w:cs="Times New Roman"/>
          <w:color w:val="000000" w:themeColor="text1"/>
          <w:sz w:val="24"/>
          <w:szCs w:val="24"/>
        </w:rPr>
        <w:t xml:space="preserve"> </w:t>
      </w:r>
    </w:p>
    <w:p w14:paraId="4D6B8185" w14:textId="7E1D150D" w:rsidR="00B40665" w:rsidRPr="00B40665" w:rsidRDefault="00B40665" w:rsidP="00B40665">
      <w:pPr>
        <w:spacing w:line="360" w:lineRule="auto"/>
        <w:ind w:left="-540"/>
        <w:jc w:val="both"/>
        <w:rPr>
          <w:rFonts w:ascii="Times New Roman" w:hAnsi="Times New Roman" w:cs="Times New Roman"/>
          <w:color w:val="000000" w:themeColor="text1"/>
          <w:sz w:val="24"/>
          <w:szCs w:val="24"/>
        </w:rPr>
      </w:pPr>
      <w:r w:rsidRPr="00B40665">
        <w:rPr>
          <w:rFonts w:ascii="Times New Roman" w:hAnsi="Times New Roman" w:cs="Times New Roman"/>
          <w:color w:val="000000" w:themeColor="text1"/>
          <w:sz w:val="24"/>
          <w:szCs w:val="24"/>
        </w:rPr>
        <w:t>Implementing a learning rate decay strategy, such as exponential decay, can be beneficial for fine-tuning.</w:t>
      </w:r>
    </w:p>
    <w:p w14:paraId="3054B471" w14:textId="77777777" w:rsidR="00B40665" w:rsidRPr="00C30285" w:rsidRDefault="00B40665" w:rsidP="00C30285">
      <w:pPr>
        <w:pStyle w:val="ListParagraph"/>
        <w:numPr>
          <w:ilvl w:val="0"/>
          <w:numId w:val="26"/>
        </w:numPr>
        <w:spacing w:line="360" w:lineRule="auto"/>
        <w:ind w:left="-270"/>
        <w:jc w:val="both"/>
        <w:rPr>
          <w:rFonts w:ascii="Times New Roman" w:hAnsi="Times New Roman" w:cs="Times New Roman"/>
          <w:b/>
          <w:bCs/>
          <w:color w:val="000000" w:themeColor="text1"/>
          <w:sz w:val="24"/>
          <w:szCs w:val="24"/>
        </w:rPr>
      </w:pPr>
      <w:r w:rsidRPr="00C30285">
        <w:rPr>
          <w:rFonts w:ascii="Times New Roman" w:hAnsi="Times New Roman" w:cs="Times New Roman"/>
          <w:b/>
          <w:bCs/>
          <w:color w:val="000000" w:themeColor="text1"/>
          <w:sz w:val="24"/>
          <w:szCs w:val="24"/>
        </w:rPr>
        <w:t>Model Selection and Evaluation:</w:t>
      </w:r>
    </w:p>
    <w:p w14:paraId="272D22FA" w14:textId="73618BD3" w:rsidR="00B40665" w:rsidRDefault="00B40665" w:rsidP="00B40665">
      <w:pPr>
        <w:spacing w:line="360" w:lineRule="auto"/>
        <w:ind w:left="-540"/>
        <w:jc w:val="both"/>
        <w:rPr>
          <w:rFonts w:ascii="Times New Roman" w:hAnsi="Times New Roman" w:cs="Times New Roman"/>
          <w:color w:val="000000" w:themeColor="text1"/>
          <w:sz w:val="24"/>
          <w:szCs w:val="24"/>
        </w:rPr>
      </w:pPr>
      <w:r w:rsidRPr="00B40665">
        <w:rPr>
          <w:rFonts w:ascii="Times New Roman" w:hAnsi="Times New Roman" w:cs="Times New Roman"/>
          <w:color w:val="000000" w:themeColor="text1"/>
          <w:sz w:val="24"/>
          <w:szCs w:val="24"/>
        </w:rPr>
        <w:t>The model is evaluated based on its performance on a validation set. During training, the model iterates through different hyperparameter combinations, monitoring and recording the validation loss. The best combination is selected based on achieving the lowest validation loss.</w:t>
      </w:r>
    </w:p>
    <w:p w14:paraId="269EEF85" w14:textId="39647E88" w:rsidR="000A5ABD" w:rsidRPr="00B40665" w:rsidRDefault="000A5ABD" w:rsidP="00B40665">
      <w:pPr>
        <w:spacing w:line="360" w:lineRule="auto"/>
        <w:ind w:left="-540"/>
        <w:jc w:val="both"/>
        <w:rPr>
          <w:rFonts w:ascii="Times New Roman" w:hAnsi="Times New Roman" w:cs="Times New Roman"/>
          <w:color w:val="000000" w:themeColor="text1"/>
          <w:sz w:val="24"/>
          <w:szCs w:val="24"/>
        </w:rPr>
      </w:pPr>
      <w:r w:rsidRPr="000A5ABD">
        <w:rPr>
          <w:rFonts w:ascii="Times New Roman" w:hAnsi="Times New Roman" w:cs="Times New Roman"/>
          <w:color w:val="000000" w:themeColor="text1"/>
          <w:sz w:val="24"/>
          <w:szCs w:val="24"/>
        </w:rPr>
        <w:drawing>
          <wp:inline distT="0" distB="0" distL="0" distR="0" wp14:anchorId="5F56FE79" wp14:editId="161BA6BB">
            <wp:extent cx="6168887" cy="1787395"/>
            <wp:effectExtent l="0" t="0" r="3810" b="3810"/>
            <wp:docPr id="4055549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54992" name="Picture 1" descr="A screen shot of a computer code&#10;&#10;Description automatically generated"/>
                    <pic:cNvPicPr/>
                  </pic:nvPicPr>
                  <pic:blipFill>
                    <a:blip r:embed="rId26"/>
                    <a:stretch>
                      <a:fillRect/>
                    </a:stretch>
                  </pic:blipFill>
                  <pic:spPr>
                    <a:xfrm>
                      <a:off x="0" y="0"/>
                      <a:ext cx="6180387" cy="1790727"/>
                    </a:xfrm>
                    <a:prstGeom prst="rect">
                      <a:avLst/>
                    </a:prstGeom>
                  </pic:spPr>
                </pic:pic>
              </a:graphicData>
            </a:graphic>
          </wp:inline>
        </w:drawing>
      </w:r>
    </w:p>
    <w:p w14:paraId="09A39EC0" w14:textId="77777777" w:rsidR="00B40665" w:rsidRPr="00C30285" w:rsidRDefault="00B40665" w:rsidP="00C30285">
      <w:pPr>
        <w:pStyle w:val="ListParagraph"/>
        <w:numPr>
          <w:ilvl w:val="0"/>
          <w:numId w:val="26"/>
        </w:numPr>
        <w:spacing w:line="360" w:lineRule="auto"/>
        <w:ind w:left="-270"/>
        <w:jc w:val="both"/>
        <w:rPr>
          <w:rFonts w:ascii="Times New Roman" w:hAnsi="Times New Roman" w:cs="Times New Roman"/>
          <w:b/>
          <w:bCs/>
          <w:color w:val="000000" w:themeColor="text1"/>
          <w:sz w:val="24"/>
          <w:szCs w:val="24"/>
        </w:rPr>
      </w:pPr>
      <w:r w:rsidRPr="00C30285">
        <w:rPr>
          <w:rFonts w:ascii="Times New Roman" w:hAnsi="Times New Roman" w:cs="Times New Roman"/>
          <w:b/>
          <w:bCs/>
          <w:color w:val="000000" w:themeColor="text1"/>
          <w:sz w:val="24"/>
          <w:szCs w:val="24"/>
        </w:rPr>
        <w:lastRenderedPageBreak/>
        <w:t>Results:</w:t>
      </w:r>
    </w:p>
    <w:p w14:paraId="5FAF8BF3" w14:textId="28CD12F1" w:rsidR="00B40665" w:rsidRPr="00B40665" w:rsidRDefault="00B40665" w:rsidP="000A5ABD">
      <w:pPr>
        <w:spacing w:line="360" w:lineRule="auto"/>
        <w:ind w:left="-540"/>
        <w:jc w:val="both"/>
        <w:rPr>
          <w:rFonts w:ascii="Times New Roman" w:hAnsi="Times New Roman" w:cs="Times New Roman"/>
          <w:color w:val="000000" w:themeColor="text1"/>
          <w:sz w:val="24"/>
          <w:szCs w:val="24"/>
        </w:rPr>
      </w:pPr>
      <w:r w:rsidRPr="00B40665">
        <w:rPr>
          <w:rFonts w:ascii="Times New Roman" w:hAnsi="Times New Roman" w:cs="Times New Roman"/>
          <w:color w:val="000000" w:themeColor="text1"/>
          <w:sz w:val="24"/>
          <w:szCs w:val="24"/>
        </w:rPr>
        <w:t>The provided code reports a test accuracy of 88.79% after 20 epochs of training. This accuracy metric is indicative of the model's performance on previously unseen data, showcasing the effectiveness of the fine-tuning process.</w:t>
      </w:r>
    </w:p>
    <w:p w14:paraId="4AECFA6C" w14:textId="77777777" w:rsidR="00FB0084" w:rsidRDefault="00B40665" w:rsidP="00FB0084">
      <w:pPr>
        <w:spacing w:line="360" w:lineRule="auto"/>
        <w:ind w:left="-540"/>
        <w:jc w:val="both"/>
        <w:rPr>
          <w:rFonts w:ascii="Times New Roman" w:hAnsi="Times New Roman" w:cs="Times New Roman"/>
          <w:color w:val="000000" w:themeColor="text1"/>
          <w:sz w:val="24"/>
          <w:szCs w:val="24"/>
        </w:rPr>
      </w:pPr>
      <w:r w:rsidRPr="00B40665">
        <w:rPr>
          <w:rFonts w:ascii="Times New Roman" w:hAnsi="Times New Roman" w:cs="Times New Roman"/>
          <w:color w:val="000000" w:themeColor="text1"/>
          <w:sz w:val="24"/>
          <w:szCs w:val="24"/>
        </w:rPr>
        <w:t>In summary, your mini-network code captures the essence of fine-tuning by training a neural network for a specific classification task, experimenting with hyperparameters, and evaluating the model's performance on a validation set.</w:t>
      </w:r>
    </w:p>
    <w:p w14:paraId="5342826E" w14:textId="77777777" w:rsidR="008B1A8A" w:rsidRDefault="008B1A8A" w:rsidP="00FB0084">
      <w:pPr>
        <w:spacing w:line="360" w:lineRule="auto"/>
        <w:ind w:left="-540"/>
        <w:jc w:val="both"/>
        <w:rPr>
          <w:rFonts w:ascii="Times New Roman" w:hAnsi="Times New Roman" w:cs="Times New Roman"/>
          <w:color w:val="000000" w:themeColor="text1"/>
          <w:sz w:val="24"/>
          <w:szCs w:val="24"/>
        </w:rPr>
      </w:pPr>
    </w:p>
    <w:p w14:paraId="3C899B92" w14:textId="3790B239" w:rsidR="000B3825" w:rsidRPr="00FB0084" w:rsidRDefault="000B3825" w:rsidP="00FB0084">
      <w:pPr>
        <w:pStyle w:val="ListParagraph"/>
        <w:numPr>
          <w:ilvl w:val="0"/>
          <w:numId w:val="36"/>
        </w:numPr>
        <w:spacing w:line="360" w:lineRule="auto"/>
        <w:jc w:val="both"/>
        <w:rPr>
          <w:rFonts w:ascii="Times New Roman" w:hAnsi="Times New Roman" w:cs="Times New Roman"/>
          <w:b/>
          <w:bCs/>
          <w:color w:val="000000" w:themeColor="text1"/>
          <w:sz w:val="24"/>
          <w:szCs w:val="24"/>
        </w:rPr>
      </w:pPr>
      <w:r w:rsidRPr="00FB0084">
        <w:rPr>
          <w:rFonts w:ascii="Times New Roman" w:hAnsi="Times New Roman" w:cs="Times New Roman"/>
          <w:b/>
          <w:bCs/>
          <w:color w:val="000000" w:themeColor="text1"/>
          <w:sz w:val="24"/>
          <w:szCs w:val="24"/>
        </w:rPr>
        <w:t>Conclusion:</w:t>
      </w:r>
    </w:p>
    <w:p w14:paraId="3DCBF29A" w14:textId="3939D0AB" w:rsidR="00C30285" w:rsidRPr="00C30285" w:rsidRDefault="00C30285" w:rsidP="00C30285">
      <w:pPr>
        <w:spacing w:line="360" w:lineRule="auto"/>
        <w:ind w:left="-630"/>
        <w:jc w:val="both"/>
        <w:rPr>
          <w:rFonts w:ascii="Times New Roman" w:hAnsi="Times New Roman" w:cs="Times New Roman"/>
          <w:color w:val="000000" w:themeColor="text1"/>
          <w:sz w:val="24"/>
          <w:szCs w:val="24"/>
        </w:rPr>
      </w:pPr>
      <w:r w:rsidRPr="00C30285">
        <w:rPr>
          <w:rFonts w:ascii="Times New Roman" w:hAnsi="Times New Roman" w:cs="Times New Roman"/>
          <w:color w:val="000000" w:themeColor="text1"/>
          <w:sz w:val="24"/>
          <w:szCs w:val="24"/>
        </w:rPr>
        <w:t xml:space="preserve">In this project, we </w:t>
      </w:r>
      <w:proofErr w:type="spellStart"/>
      <w:r>
        <w:rPr>
          <w:rFonts w:ascii="Times New Roman" w:hAnsi="Times New Roman" w:cs="Times New Roman"/>
          <w:color w:val="000000" w:themeColor="text1"/>
          <w:sz w:val="24"/>
          <w:szCs w:val="24"/>
        </w:rPr>
        <w:t>focussed</w:t>
      </w:r>
      <w:proofErr w:type="spellEnd"/>
      <w:r w:rsidRPr="00C30285">
        <w:rPr>
          <w:rFonts w:ascii="Times New Roman" w:hAnsi="Times New Roman" w:cs="Times New Roman"/>
          <w:color w:val="000000" w:themeColor="text1"/>
          <w:sz w:val="24"/>
          <w:szCs w:val="24"/>
        </w:rPr>
        <w:t xml:space="preserve"> on </w:t>
      </w:r>
      <w:proofErr w:type="gramStart"/>
      <w:r w:rsidRPr="00C30285">
        <w:rPr>
          <w:rFonts w:ascii="Times New Roman" w:hAnsi="Times New Roman" w:cs="Times New Roman"/>
          <w:color w:val="000000" w:themeColor="text1"/>
          <w:sz w:val="24"/>
          <w:szCs w:val="24"/>
        </w:rPr>
        <w:t>a</w:t>
      </w:r>
      <w:proofErr w:type="gramEnd"/>
      <w:r w:rsidRPr="00C30285">
        <w:rPr>
          <w:rFonts w:ascii="Times New Roman" w:hAnsi="Times New Roman" w:cs="Times New Roman"/>
          <w:color w:val="000000" w:themeColor="text1"/>
          <w:sz w:val="24"/>
          <w:szCs w:val="24"/>
        </w:rPr>
        <w:t xml:space="preserve"> emphasizing facial recognition and image classification. </w:t>
      </w:r>
      <w:r w:rsidR="00D030CC">
        <w:rPr>
          <w:rFonts w:ascii="Times New Roman" w:hAnsi="Times New Roman" w:cs="Times New Roman"/>
          <w:color w:val="000000" w:themeColor="text1"/>
          <w:sz w:val="24"/>
          <w:szCs w:val="24"/>
        </w:rPr>
        <w:t>Utilizing</w:t>
      </w:r>
      <w:r w:rsidRPr="00C30285">
        <w:rPr>
          <w:rFonts w:ascii="Times New Roman" w:hAnsi="Times New Roman" w:cs="Times New Roman"/>
          <w:color w:val="000000" w:themeColor="text1"/>
          <w:sz w:val="24"/>
          <w:szCs w:val="24"/>
        </w:rPr>
        <w:t xml:space="preserve"> transfer learning, a pivotal technique in machine learning, we </w:t>
      </w:r>
      <w:proofErr w:type="spellStart"/>
      <w:r w:rsidR="00D97184">
        <w:rPr>
          <w:rFonts w:ascii="Times New Roman" w:hAnsi="Times New Roman" w:cs="Times New Roman"/>
          <w:color w:val="000000" w:themeColor="text1"/>
          <w:sz w:val="24"/>
          <w:szCs w:val="24"/>
        </w:rPr>
        <w:t>utilised</w:t>
      </w:r>
      <w:proofErr w:type="spellEnd"/>
      <w:r w:rsidRPr="00C30285">
        <w:rPr>
          <w:rFonts w:ascii="Times New Roman" w:hAnsi="Times New Roman" w:cs="Times New Roman"/>
          <w:color w:val="000000" w:themeColor="text1"/>
          <w:sz w:val="24"/>
          <w:szCs w:val="24"/>
        </w:rPr>
        <w:t xml:space="preserve"> the power of pre-existing knowledge from </w:t>
      </w:r>
      <w:proofErr w:type="spellStart"/>
      <w:r w:rsidRPr="00C30285">
        <w:rPr>
          <w:rFonts w:ascii="Times New Roman" w:hAnsi="Times New Roman" w:cs="Times New Roman"/>
          <w:color w:val="000000" w:themeColor="text1"/>
          <w:sz w:val="24"/>
          <w:szCs w:val="24"/>
        </w:rPr>
        <w:t>MobileFaceNet</w:t>
      </w:r>
      <w:proofErr w:type="spellEnd"/>
      <w:r w:rsidRPr="00C30285">
        <w:rPr>
          <w:rFonts w:ascii="Times New Roman" w:hAnsi="Times New Roman" w:cs="Times New Roman"/>
          <w:color w:val="000000" w:themeColor="text1"/>
          <w:sz w:val="24"/>
          <w:szCs w:val="24"/>
        </w:rPr>
        <w:t xml:space="preserve">. Through a meticulous fine-tuning process, we adapted this model for a specific facial recognition task. The deployment of this model using </w:t>
      </w:r>
      <w:proofErr w:type="spellStart"/>
      <w:r w:rsidRPr="00C30285">
        <w:rPr>
          <w:rFonts w:ascii="Times New Roman" w:hAnsi="Times New Roman" w:cs="Times New Roman"/>
          <w:color w:val="000000" w:themeColor="text1"/>
          <w:sz w:val="24"/>
          <w:szCs w:val="24"/>
        </w:rPr>
        <w:t>Gradio</w:t>
      </w:r>
      <w:proofErr w:type="spellEnd"/>
      <w:r w:rsidRPr="00C30285">
        <w:rPr>
          <w:rFonts w:ascii="Times New Roman" w:hAnsi="Times New Roman" w:cs="Times New Roman"/>
          <w:color w:val="000000" w:themeColor="text1"/>
          <w:sz w:val="24"/>
          <w:szCs w:val="24"/>
        </w:rPr>
        <w:t xml:space="preserve"> showcased its practicality and user-friendly nature.</w:t>
      </w:r>
    </w:p>
    <w:p w14:paraId="0BBDC9FA" w14:textId="11283C50" w:rsidR="00C30285" w:rsidRPr="00C30285" w:rsidRDefault="00C30285" w:rsidP="004C222A">
      <w:pPr>
        <w:spacing w:line="360" w:lineRule="auto"/>
        <w:ind w:left="-630"/>
        <w:jc w:val="both"/>
        <w:rPr>
          <w:rFonts w:ascii="Times New Roman" w:hAnsi="Times New Roman" w:cs="Times New Roman"/>
          <w:color w:val="000000" w:themeColor="text1"/>
          <w:sz w:val="24"/>
          <w:szCs w:val="24"/>
        </w:rPr>
      </w:pPr>
      <w:r w:rsidRPr="00C30285">
        <w:rPr>
          <w:rFonts w:ascii="Times New Roman" w:hAnsi="Times New Roman" w:cs="Times New Roman"/>
          <w:color w:val="000000" w:themeColor="text1"/>
          <w:sz w:val="24"/>
          <w:szCs w:val="24"/>
        </w:rPr>
        <w:t xml:space="preserve">The development of a </w:t>
      </w:r>
      <w:proofErr w:type="spellStart"/>
      <w:r w:rsidRPr="00C30285">
        <w:rPr>
          <w:rFonts w:ascii="Times New Roman" w:hAnsi="Times New Roman" w:cs="Times New Roman"/>
          <w:color w:val="000000" w:themeColor="text1"/>
          <w:sz w:val="24"/>
          <w:szCs w:val="24"/>
        </w:rPr>
        <w:t>MiniNetwork</w:t>
      </w:r>
      <w:proofErr w:type="spellEnd"/>
      <w:r w:rsidRPr="00C30285">
        <w:rPr>
          <w:rFonts w:ascii="Times New Roman" w:hAnsi="Times New Roman" w:cs="Times New Roman"/>
          <w:color w:val="000000" w:themeColor="text1"/>
          <w:sz w:val="24"/>
          <w:szCs w:val="24"/>
        </w:rPr>
        <w:t xml:space="preserve"> for image classification marked another significant milestone. Through careful experimentation, hyperparameter tuning, and iterative model refinement, we achieved an impressive 88.79% test accuracy. While a specific learning rate decay policy wasn't implemented in this instance, the project provides a solid foundation for exploring such advanced techniques in future iterations.</w:t>
      </w:r>
      <w:r w:rsidR="004C222A">
        <w:rPr>
          <w:rFonts w:ascii="Times New Roman" w:hAnsi="Times New Roman" w:cs="Times New Roman"/>
          <w:color w:val="000000" w:themeColor="text1"/>
          <w:sz w:val="24"/>
          <w:szCs w:val="24"/>
        </w:rPr>
        <w:t xml:space="preserve"> </w:t>
      </w:r>
      <w:r w:rsidRPr="00C30285">
        <w:rPr>
          <w:rFonts w:ascii="Times New Roman" w:hAnsi="Times New Roman" w:cs="Times New Roman"/>
          <w:color w:val="000000" w:themeColor="text1"/>
          <w:sz w:val="24"/>
          <w:szCs w:val="24"/>
        </w:rPr>
        <w:t xml:space="preserve">The journey through this project underscored our commitment to understanding the nuances of deep learning. From configuring model architectures to experimenting with learning rates and </w:t>
      </w:r>
      <w:proofErr w:type="gramStart"/>
      <w:r w:rsidRPr="00C30285">
        <w:rPr>
          <w:rFonts w:ascii="Times New Roman" w:hAnsi="Times New Roman" w:cs="Times New Roman"/>
          <w:color w:val="000000" w:themeColor="text1"/>
          <w:sz w:val="24"/>
          <w:szCs w:val="24"/>
        </w:rPr>
        <w:t>momentums</w:t>
      </w:r>
      <w:proofErr w:type="gramEnd"/>
      <w:r w:rsidRPr="00C30285">
        <w:rPr>
          <w:rFonts w:ascii="Times New Roman" w:hAnsi="Times New Roman" w:cs="Times New Roman"/>
          <w:color w:val="000000" w:themeColor="text1"/>
          <w:sz w:val="24"/>
          <w:szCs w:val="24"/>
        </w:rPr>
        <w:t>, every step contributed to refining our models. The holistic approach taken allowed us to not only grasp theoretical concepts but also witness their impact on real-world challenges.</w:t>
      </w:r>
    </w:p>
    <w:p w14:paraId="3C3EEEF5" w14:textId="76CE5B0E" w:rsidR="00011E23" w:rsidRPr="008B1A8A" w:rsidRDefault="00C30285" w:rsidP="008B1A8A">
      <w:pPr>
        <w:spacing w:line="360" w:lineRule="auto"/>
        <w:ind w:left="-630"/>
        <w:jc w:val="both"/>
        <w:rPr>
          <w:rFonts w:ascii="Times New Roman" w:hAnsi="Times New Roman" w:cs="Times New Roman"/>
          <w:color w:val="000000" w:themeColor="text1"/>
          <w:sz w:val="24"/>
          <w:szCs w:val="24"/>
        </w:rPr>
      </w:pPr>
      <w:r w:rsidRPr="00C30285">
        <w:rPr>
          <w:rFonts w:ascii="Times New Roman" w:hAnsi="Times New Roman" w:cs="Times New Roman"/>
          <w:color w:val="000000" w:themeColor="text1"/>
          <w:sz w:val="24"/>
          <w:szCs w:val="24"/>
        </w:rPr>
        <w:t xml:space="preserve">As we conclude this project, it stands as </w:t>
      </w:r>
      <w:proofErr w:type="spellStart"/>
      <w:proofErr w:type="gramStart"/>
      <w:r w:rsidRPr="00C30285">
        <w:rPr>
          <w:rFonts w:ascii="Times New Roman" w:hAnsi="Times New Roman" w:cs="Times New Roman"/>
          <w:color w:val="000000" w:themeColor="text1"/>
          <w:sz w:val="24"/>
          <w:szCs w:val="24"/>
        </w:rPr>
        <w:t>a</w:t>
      </w:r>
      <w:proofErr w:type="spellEnd"/>
      <w:proofErr w:type="gramEnd"/>
      <w:r w:rsidRPr="00C30285">
        <w:rPr>
          <w:rFonts w:ascii="Times New Roman" w:hAnsi="Times New Roman" w:cs="Times New Roman"/>
          <w:color w:val="000000" w:themeColor="text1"/>
          <w:sz w:val="24"/>
          <w:szCs w:val="24"/>
        </w:rPr>
        <w:t xml:space="preserve"> </w:t>
      </w:r>
      <w:r w:rsidR="00E33EED">
        <w:rPr>
          <w:rFonts w:ascii="Times New Roman" w:hAnsi="Times New Roman" w:cs="Times New Roman"/>
          <w:color w:val="000000" w:themeColor="text1"/>
          <w:sz w:val="24"/>
          <w:szCs w:val="24"/>
        </w:rPr>
        <w:t>evidence</w:t>
      </w:r>
      <w:r w:rsidRPr="00C30285">
        <w:rPr>
          <w:rFonts w:ascii="Times New Roman" w:hAnsi="Times New Roman" w:cs="Times New Roman"/>
          <w:color w:val="000000" w:themeColor="text1"/>
          <w:sz w:val="24"/>
          <w:szCs w:val="24"/>
        </w:rPr>
        <w:t xml:space="preserve"> </w:t>
      </w:r>
      <w:proofErr w:type="gramStart"/>
      <w:r w:rsidRPr="00C30285">
        <w:rPr>
          <w:rFonts w:ascii="Times New Roman" w:hAnsi="Times New Roman" w:cs="Times New Roman"/>
          <w:color w:val="000000" w:themeColor="text1"/>
          <w:sz w:val="24"/>
          <w:szCs w:val="24"/>
        </w:rPr>
        <w:t>to</w:t>
      </w:r>
      <w:proofErr w:type="gramEnd"/>
      <w:r w:rsidRPr="00C30285">
        <w:rPr>
          <w:rFonts w:ascii="Times New Roman" w:hAnsi="Times New Roman" w:cs="Times New Roman"/>
          <w:color w:val="000000" w:themeColor="text1"/>
          <w:sz w:val="24"/>
          <w:szCs w:val="24"/>
        </w:rPr>
        <w:t xml:space="preserve"> our dedication to the dynamic field of artificial intelligence. The skills </w:t>
      </w:r>
      <w:r w:rsidR="004C222A">
        <w:rPr>
          <w:rFonts w:ascii="Times New Roman" w:hAnsi="Times New Roman" w:cs="Times New Roman"/>
          <w:color w:val="000000" w:themeColor="text1"/>
          <w:sz w:val="24"/>
          <w:szCs w:val="24"/>
        </w:rPr>
        <w:t>refined</w:t>
      </w:r>
      <w:r w:rsidRPr="00C30285">
        <w:rPr>
          <w:rFonts w:ascii="Times New Roman" w:hAnsi="Times New Roman" w:cs="Times New Roman"/>
          <w:color w:val="000000" w:themeColor="text1"/>
          <w:sz w:val="24"/>
          <w:szCs w:val="24"/>
        </w:rPr>
        <w:t xml:space="preserve"> in transfer learning, fine-tuning, and hyperparameter selection will undoubtedly prove invaluable in future endeavors.</w:t>
      </w:r>
    </w:p>
    <w:sectPr w:rsidR="00011E23" w:rsidRPr="008B1A8A" w:rsidSect="00976F69">
      <w:footerReference w:type="default" r:id="rId27"/>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1FEB" w14:textId="77777777" w:rsidR="007A031A" w:rsidRDefault="007A031A" w:rsidP="00A35605">
      <w:pPr>
        <w:spacing w:after="0" w:line="240" w:lineRule="auto"/>
      </w:pPr>
      <w:r>
        <w:separator/>
      </w:r>
    </w:p>
  </w:endnote>
  <w:endnote w:type="continuationSeparator" w:id="0">
    <w:p w14:paraId="3161C76A" w14:textId="77777777" w:rsidR="007A031A" w:rsidRDefault="007A031A" w:rsidP="00A3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045747"/>
      <w:docPartObj>
        <w:docPartGallery w:val="Page Numbers (Bottom of Page)"/>
        <w:docPartUnique/>
      </w:docPartObj>
    </w:sdtPr>
    <w:sdtEndPr>
      <w:rPr>
        <w:noProof/>
      </w:rPr>
    </w:sdtEndPr>
    <w:sdtContent>
      <w:p w14:paraId="235284A4" w14:textId="118BB69F" w:rsidR="00E57EAB" w:rsidRDefault="00E57E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A53750" w14:textId="77777777" w:rsidR="00A35605" w:rsidRDefault="00A35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338F0" w14:textId="77777777" w:rsidR="007A031A" w:rsidRDefault="007A031A" w:rsidP="00A35605">
      <w:pPr>
        <w:spacing w:after="0" w:line="240" w:lineRule="auto"/>
      </w:pPr>
      <w:r>
        <w:separator/>
      </w:r>
    </w:p>
  </w:footnote>
  <w:footnote w:type="continuationSeparator" w:id="0">
    <w:p w14:paraId="4077AB7E" w14:textId="77777777" w:rsidR="007A031A" w:rsidRDefault="007A031A" w:rsidP="00A35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CE9"/>
    <w:multiLevelType w:val="hybridMultilevel"/>
    <w:tmpl w:val="F02C4D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574D5"/>
    <w:multiLevelType w:val="hybridMultilevel"/>
    <w:tmpl w:val="CE6C8DE4"/>
    <w:lvl w:ilvl="0" w:tplc="04090001">
      <w:start w:val="1"/>
      <w:numFmt w:val="bullet"/>
      <w:lvlText w:val=""/>
      <w:lvlJc w:val="left"/>
      <w:pPr>
        <w:ind w:left="0" w:hanging="360"/>
      </w:pPr>
      <w:rPr>
        <w:rFonts w:ascii="Symbol" w:hAnsi="Symbol"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8671486"/>
    <w:multiLevelType w:val="hybridMultilevel"/>
    <w:tmpl w:val="581EDB40"/>
    <w:lvl w:ilvl="0" w:tplc="69C4EA4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09344249"/>
    <w:multiLevelType w:val="hybridMultilevel"/>
    <w:tmpl w:val="5E2E6AB4"/>
    <w:lvl w:ilvl="0" w:tplc="04090001">
      <w:start w:val="1"/>
      <w:numFmt w:val="bullet"/>
      <w:lvlText w:val=""/>
      <w:lvlJc w:val="left"/>
      <w:pPr>
        <w:ind w:left="0" w:hanging="360"/>
      </w:pPr>
      <w:rPr>
        <w:rFonts w:ascii="Symbol" w:hAnsi="Symbol"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 w15:restartNumberingAfterBreak="0">
    <w:nsid w:val="093C7086"/>
    <w:multiLevelType w:val="hybridMultilevel"/>
    <w:tmpl w:val="AF8AB046"/>
    <w:lvl w:ilvl="0" w:tplc="86EEDA8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98606C0"/>
    <w:multiLevelType w:val="hybridMultilevel"/>
    <w:tmpl w:val="FB966E0A"/>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0E063A31"/>
    <w:multiLevelType w:val="hybridMultilevel"/>
    <w:tmpl w:val="76EA84D8"/>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0F561AA3"/>
    <w:multiLevelType w:val="hybridMultilevel"/>
    <w:tmpl w:val="8048C36E"/>
    <w:lvl w:ilvl="0" w:tplc="04090001">
      <w:start w:val="1"/>
      <w:numFmt w:val="bullet"/>
      <w:lvlText w:val=""/>
      <w:lvlJc w:val="left"/>
      <w:pPr>
        <w:ind w:left="0" w:hanging="360"/>
      </w:pPr>
      <w:rPr>
        <w:rFonts w:ascii="Symbol" w:hAnsi="Symbol"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8" w15:restartNumberingAfterBreak="0">
    <w:nsid w:val="142C0ACB"/>
    <w:multiLevelType w:val="hybridMultilevel"/>
    <w:tmpl w:val="1FCE9D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148B430B"/>
    <w:multiLevelType w:val="hybridMultilevel"/>
    <w:tmpl w:val="DA00E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3866DE"/>
    <w:multiLevelType w:val="hybridMultilevel"/>
    <w:tmpl w:val="336A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5E125C"/>
    <w:multiLevelType w:val="multilevel"/>
    <w:tmpl w:val="3228B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C66C7"/>
    <w:multiLevelType w:val="hybridMultilevel"/>
    <w:tmpl w:val="15BC24AA"/>
    <w:lvl w:ilvl="0" w:tplc="344A463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15:restartNumberingAfterBreak="0">
    <w:nsid w:val="1DAB5D21"/>
    <w:multiLevelType w:val="hybridMultilevel"/>
    <w:tmpl w:val="E82453C2"/>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21666D82"/>
    <w:multiLevelType w:val="hybridMultilevel"/>
    <w:tmpl w:val="E5A80A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D43FB2"/>
    <w:multiLevelType w:val="hybridMultilevel"/>
    <w:tmpl w:val="C22EF4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FB1FBB"/>
    <w:multiLevelType w:val="hybridMultilevel"/>
    <w:tmpl w:val="E710D0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B43DA4"/>
    <w:multiLevelType w:val="hybridMultilevel"/>
    <w:tmpl w:val="5E10E6C0"/>
    <w:lvl w:ilvl="0" w:tplc="04090001">
      <w:start w:val="1"/>
      <w:numFmt w:val="bullet"/>
      <w:lvlText w:val=""/>
      <w:lvlJc w:val="left"/>
      <w:pPr>
        <w:ind w:left="0" w:hanging="360"/>
      </w:pPr>
      <w:rPr>
        <w:rFonts w:ascii="Symbol" w:hAnsi="Symbol"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8" w15:restartNumberingAfterBreak="0">
    <w:nsid w:val="33306406"/>
    <w:multiLevelType w:val="hybridMultilevel"/>
    <w:tmpl w:val="D2B60C80"/>
    <w:lvl w:ilvl="0" w:tplc="C3947E6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3A0108AF"/>
    <w:multiLevelType w:val="hybridMultilevel"/>
    <w:tmpl w:val="C97E9C30"/>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15:restartNumberingAfterBreak="0">
    <w:nsid w:val="3A1D324F"/>
    <w:multiLevelType w:val="hybridMultilevel"/>
    <w:tmpl w:val="57248168"/>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1" w15:restartNumberingAfterBreak="0">
    <w:nsid w:val="3C78156D"/>
    <w:multiLevelType w:val="hybridMultilevel"/>
    <w:tmpl w:val="B358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7F2A5B"/>
    <w:multiLevelType w:val="hybridMultilevel"/>
    <w:tmpl w:val="B30205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15:restartNumberingAfterBreak="0">
    <w:nsid w:val="445F3740"/>
    <w:multiLevelType w:val="hybridMultilevel"/>
    <w:tmpl w:val="A20AD0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520516"/>
    <w:multiLevelType w:val="hybridMultilevel"/>
    <w:tmpl w:val="A74829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886A95"/>
    <w:multiLevelType w:val="hybridMultilevel"/>
    <w:tmpl w:val="460A77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CA6F2E"/>
    <w:multiLevelType w:val="hybridMultilevel"/>
    <w:tmpl w:val="144AA1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242EFB"/>
    <w:multiLevelType w:val="hybridMultilevel"/>
    <w:tmpl w:val="9AF2B750"/>
    <w:lvl w:ilvl="0" w:tplc="04090009">
      <w:start w:val="1"/>
      <w:numFmt w:val="bullet"/>
      <w:lvlText w:val=""/>
      <w:lvlJc w:val="left"/>
      <w:pPr>
        <w:ind w:left="180" w:hanging="360"/>
      </w:pPr>
      <w:rPr>
        <w:rFonts w:ascii="Wingdings" w:hAnsi="Wingdings" w:hint="default"/>
      </w:rPr>
    </w:lvl>
    <w:lvl w:ilvl="1" w:tplc="FFFFFFFF" w:tentative="1">
      <w:start w:val="1"/>
      <w:numFmt w:val="bullet"/>
      <w:lvlText w:val="o"/>
      <w:lvlJc w:val="left"/>
      <w:pPr>
        <w:ind w:left="900" w:hanging="360"/>
      </w:pPr>
      <w:rPr>
        <w:rFonts w:ascii="Courier New" w:hAnsi="Courier New" w:cs="Courier New" w:hint="default"/>
      </w:rPr>
    </w:lvl>
    <w:lvl w:ilvl="2" w:tplc="FFFFFFFF" w:tentative="1">
      <w:start w:val="1"/>
      <w:numFmt w:val="bullet"/>
      <w:lvlText w:val=""/>
      <w:lvlJc w:val="left"/>
      <w:pPr>
        <w:ind w:left="1620" w:hanging="360"/>
      </w:pPr>
      <w:rPr>
        <w:rFonts w:ascii="Wingdings" w:hAnsi="Wingdings" w:hint="default"/>
      </w:rPr>
    </w:lvl>
    <w:lvl w:ilvl="3" w:tplc="FFFFFFFF" w:tentative="1">
      <w:start w:val="1"/>
      <w:numFmt w:val="bullet"/>
      <w:lvlText w:val=""/>
      <w:lvlJc w:val="left"/>
      <w:pPr>
        <w:ind w:left="2340" w:hanging="360"/>
      </w:pPr>
      <w:rPr>
        <w:rFonts w:ascii="Symbol" w:hAnsi="Symbol" w:hint="default"/>
      </w:rPr>
    </w:lvl>
    <w:lvl w:ilvl="4" w:tplc="FFFFFFFF" w:tentative="1">
      <w:start w:val="1"/>
      <w:numFmt w:val="bullet"/>
      <w:lvlText w:val="o"/>
      <w:lvlJc w:val="left"/>
      <w:pPr>
        <w:ind w:left="3060" w:hanging="360"/>
      </w:pPr>
      <w:rPr>
        <w:rFonts w:ascii="Courier New" w:hAnsi="Courier New" w:cs="Courier New" w:hint="default"/>
      </w:rPr>
    </w:lvl>
    <w:lvl w:ilvl="5" w:tplc="FFFFFFFF" w:tentative="1">
      <w:start w:val="1"/>
      <w:numFmt w:val="bullet"/>
      <w:lvlText w:val=""/>
      <w:lvlJc w:val="left"/>
      <w:pPr>
        <w:ind w:left="3780" w:hanging="360"/>
      </w:pPr>
      <w:rPr>
        <w:rFonts w:ascii="Wingdings" w:hAnsi="Wingdings" w:hint="default"/>
      </w:rPr>
    </w:lvl>
    <w:lvl w:ilvl="6" w:tplc="FFFFFFFF" w:tentative="1">
      <w:start w:val="1"/>
      <w:numFmt w:val="bullet"/>
      <w:lvlText w:val=""/>
      <w:lvlJc w:val="left"/>
      <w:pPr>
        <w:ind w:left="4500" w:hanging="360"/>
      </w:pPr>
      <w:rPr>
        <w:rFonts w:ascii="Symbol" w:hAnsi="Symbol" w:hint="default"/>
      </w:rPr>
    </w:lvl>
    <w:lvl w:ilvl="7" w:tplc="FFFFFFFF" w:tentative="1">
      <w:start w:val="1"/>
      <w:numFmt w:val="bullet"/>
      <w:lvlText w:val="o"/>
      <w:lvlJc w:val="left"/>
      <w:pPr>
        <w:ind w:left="5220" w:hanging="360"/>
      </w:pPr>
      <w:rPr>
        <w:rFonts w:ascii="Courier New" w:hAnsi="Courier New" w:cs="Courier New" w:hint="default"/>
      </w:rPr>
    </w:lvl>
    <w:lvl w:ilvl="8" w:tplc="FFFFFFFF" w:tentative="1">
      <w:start w:val="1"/>
      <w:numFmt w:val="bullet"/>
      <w:lvlText w:val=""/>
      <w:lvlJc w:val="left"/>
      <w:pPr>
        <w:ind w:left="5940" w:hanging="360"/>
      </w:pPr>
      <w:rPr>
        <w:rFonts w:ascii="Wingdings" w:hAnsi="Wingdings" w:hint="default"/>
      </w:rPr>
    </w:lvl>
  </w:abstractNum>
  <w:abstractNum w:abstractNumId="28" w15:restartNumberingAfterBreak="0">
    <w:nsid w:val="53B34EFE"/>
    <w:multiLevelType w:val="hybridMultilevel"/>
    <w:tmpl w:val="AA64540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9" w15:restartNumberingAfterBreak="0">
    <w:nsid w:val="56540D51"/>
    <w:multiLevelType w:val="hybridMultilevel"/>
    <w:tmpl w:val="20968F30"/>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0" w15:restartNumberingAfterBreak="0">
    <w:nsid w:val="5BB32BF2"/>
    <w:multiLevelType w:val="hybridMultilevel"/>
    <w:tmpl w:val="96248284"/>
    <w:lvl w:ilvl="0" w:tplc="9D381B3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48E66BD"/>
    <w:multiLevelType w:val="hybridMultilevel"/>
    <w:tmpl w:val="B41ABD2A"/>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32" w15:restartNumberingAfterBreak="0">
    <w:nsid w:val="691E677B"/>
    <w:multiLevelType w:val="hybridMultilevel"/>
    <w:tmpl w:val="63D8A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1F39D9"/>
    <w:multiLevelType w:val="hybridMultilevel"/>
    <w:tmpl w:val="08BEB3B0"/>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4" w15:restartNumberingAfterBreak="0">
    <w:nsid w:val="6E4B7A98"/>
    <w:multiLevelType w:val="hybridMultilevel"/>
    <w:tmpl w:val="F5D224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DD4E27"/>
    <w:multiLevelType w:val="hybridMultilevel"/>
    <w:tmpl w:val="70EC99A8"/>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6" w15:restartNumberingAfterBreak="0">
    <w:nsid w:val="74116F60"/>
    <w:multiLevelType w:val="hybridMultilevel"/>
    <w:tmpl w:val="066E2C00"/>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7" w15:restartNumberingAfterBreak="0">
    <w:nsid w:val="7FB34C89"/>
    <w:multiLevelType w:val="hybridMultilevel"/>
    <w:tmpl w:val="EE32BA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3324341">
    <w:abstractNumId w:val="10"/>
  </w:num>
  <w:num w:numId="2" w16cid:durableId="485586644">
    <w:abstractNumId w:val="32"/>
  </w:num>
  <w:num w:numId="3" w16cid:durableId="129057853">
    <w:abstractNumId w:val="14"/>
  </w:num>
  <w:num w:numId="4" w16cid:durableId="2027753561">
    <w:abstractNumId w:val="26"/>
  </w:num>
  <w:num w:numId="5" w16cid:durableId="1656647969">
    <w:abstractNumId w:val="24"/>
  </w:num>
  <w:num w:numId="6" w16cid:durableId="784034938">
    <w:abstractNumId w:val="30"/>
  </w:num>
  <w:num w:numId="7" w16cid:durableId="751127051">
    <w:abstractNumId w:val="23"/>
  </w:num>
  <w:num w:numId="8" w16cid:durableId="210649873">
    <w:abstractNumId w:val="2"/>
  </w:num>
  <w:num w:numId="9" w16cid:durableId="422915177">
    <w:abstractNumId w:val="0"/>
  </w:num>
  <w:num w:numId="10" w16cid:durableId="723216918">
    <w:abstractNumId w:val="15"/>
  </w:num>
  <w:num w:numId="11" w16cid:durableId="1709910477">
    <w:abstractNumId w:val="25"/>
  </w:num>
  <w:num w:numId="12" w16cid:durableId="1044259439">
    <w:abstractNumId w:val="16"/>
  </w:num>
  <w:num w:numId="13" w16cid:durableId="1248733072">
    <w:abstractNumId w:val="34"/>
  </w:num>
  <w:num w:numId="14" w16cid:durableId="493880217">
    <w:abstractNumId w:val="7"/>
  </w:num>
  <w:num w:numId="15" w16cid:durableId="1886410508">
    <w:abstractNumId w:val="17"/>
  </w:num>
  <w:num w:numId="16" w16cid:durableId="906650671">
    <w:abstractNumId w:val="3"/>
  </w:num>
  <w:num w:numId="17" w16cid:durableId="1830901107">
    <w:abstractNumId w:val="1"/>
  </w:num>
  <w:num w:numId="18" w16cid:durableId="1299604316">
    <w:abstractNumId w:val="9"/>
  </w:num>
  <w:num w:numId="19" w16cid:durableId="1229850710">
    <w:abstractNumId w:val="35"/>
  </w:num>
  <w:num w:numId="20" w16cid:durableId="1905725007">
    <w:abstractNumId w:val="12"/>
  </w:num>
  <w:num w:numId="21" w16cid:durableId="710763585">
    <w:abstractNumId w:val="18"/>
  </w:num>
  <w:num w:numId="22" w16cid:durableId="1958216575">
    <w:abstractNumId w:val="22"/>
  </w:num>
  <w:num w:numId="23" w16cid:durableId="496380520">
    <w:abstractNumId w:val="8"/>
  </w:num>
  <w:num w:numId="24" w16cid:durableId="139033934">
    <w:abstractNumId w:val="36"/>
  </w:num>
  <w:num w:numId="25" w16cid:durableId="127205592">
    <w:abstractNumId w:val="5"/>
  </w:num>
  <w:num w:numId="26" w16cid:durableId="2001232113">
    <w:abstractNumId w:val="28"/>
  </w:num>
  <w:num w:numId="27" w16cid:durableId="731319154">
    <w:abstractNumId w:val="20"/>
  </w:num>
  <w:num w:numId="28" w16cid:durableId="374280151">
    <w:abstractNumId w:val="11"/>
  </w:num>
  <w:num w:numId="29" w16cid:durableId="650254606">
    <w:abstractNumId w:val="31"/>
  </w:num>
  <w:num w:numId="30" w16cid:durableId="1553540970">
    <w:abstractNumId w:val="19"/>
  </w:num>
  <w:num w:numId="31" w16cid:durableId="500855864">
    <w:abstractNumId w:val="29"/>
  </w:num>
  <w:num w:numId="32" w16cid:durableId="1805610624">
    <w:abstractNumId w:val="33"/>
  </w:num>
  <w:num w:numId="33" w16cid:durableId="258830448">
    <w:abstractNumId w:val="27"/>
  </w:num>
  <w:num w:numId="34" w16cid:durableId="1694040584">
    <w:abstractNumId w:val="13"/>
  </w:num>
  <w:num w:numId="35" w16cid:durableId="695236584">
    <w:abstractNumId w:val="21"/>
  </w:num>
  <w:num w:numId="36" w16cid:durableId="1901137822">
    <w:abstractNumId w:val="4"/>
  </w:num>
  <w:num w:numId="37" w16cid:durableId="1383402265">
    <w:abstractNumId w:val="37"/>
  </w:num>
  <w:num w:numId="38" w16cid:durableId="83304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9C"/>
    <w:rsid w:val="00011E23"/>
    <w:rsid w:val="00030491"/>
    <w:rsid w:val="0003290D"/>
    <w:rsid w:val="000914B6"/>
    <w:rsid w:val="000A5ABD"/>
    <w:rsid w:val="000B21B2"/>
    <w:rsid w:val="000B3825"/>
    <w:rsid w:val="000D298C"/>
    <w:rsid w:val="000E48E1"/>
    <w:rsid w:val="001136D6"/>
    <w:rsid w:val="001245DA"/>
    <w:rsid w:val="00152F31"/>
    <w:rsid w:val="00161A4F"/>
    <w:rsid w:val="0017776C"/>
    <w:rsid w:val="00181B68"/>
    <w:rsid w:val="00183573"/>
    <w:rsid w:val="001A572F"/>
    <w:rsid w:val="001B36A5"/>
    <w:rsid w:val="001B7384"/>
    <w:rsid w:val="00234C0C"/>
    <w:rsid w:val="002A7959"/>
    <w:rsid w:val="002F5CC6"/>
    <w:rsid w:val="002F624C"/>
    <w:rsid w:val="00302FEA"/>
    <w:rsid w:val="00312065"/>
    <w:rsid w:val="00330C3D"/>
    <w:rsid w:val="00344D1E"/>
    <w:rsid w:val="00363792"/>
    <w:rsid w:val="00386F4B"/>
    <w:rsid w:val="003E4C51"/>
    <w:rsid w:val="004167AC"/>
    <w:rsid w:val="004814E2"/>
    <w:rsid w:val="00484C0E"/>
    <w:rsid w:val="00495BEC"/>
    <w:rsid w:val="00495ECD"/>
    <w:rsid w:val="004C222A"/>
    <w:rsid w:val="004D0BB9"/>
    <w:rsid w:val="004D5FA9"/>
    <w:rsid w:val="004F09BC"/>
    <w:rsid w:val="00503C07"/>
    <w:rsid w:val="00507BFA"/>
    <w:rsid w:val="00550981"/>
    <w:rsid w:val="00561A63"/>
    <w:rsid w:val="005A16C2"/>
    <w:rsid w:val="005B3D1A"/>
    <w:rsid w:val="005D6C48"/>
    <w:rsid w:val="005E20DB"/>
    <w:rsid w:val="005E7EAD"/>
    <w:rsid w:val="00620542"/>
    <w:rsid w:val="00622BDC"/>
    <w:rsid w:val="0064125D"/>
    <w:rsid w:val="006545FF"/>
    <w:rsid w:val="006B4825"/>
    <w:rsid w:val="006C1E24"/>
    <w:rsid w:val="006E115B"/>
    <w:rsid w:val="0070346C"/>
    <w:rsid w:val="007707FB"/>
    <w:rsid w:val="007A031A"/>
    <w:rsid w:val="007A41D2"/>
    <w:rsid w:val="007C409C"/>
    <w:rsid w:val="00851CC7"/>
    <w:rsid w:val="00864C65"/>
    <w:rsid w:val="0087383D"/>
    <w:rsid w:val="008B1A8A"/>
    <w:rsid w:val="008E26ED"/>
    <w:rsid w:val="008E2C7D"/>
    <w:rsid w:val="00901EE8"/>
    <w:rsid w:val="009421F5"/>
    <w:rsid w:val="00950B44"/>
    <w:rsid w:val="00976F69"/>
    <w:rsid w:val="00991E4E"/>
    <w:rsid w:val="009B332A"/>
    <w:rsid w:val="009C2ACD"/>
    <w:rsid w:val="00A0184A"/>
    <w:rsid w:val="00A21358"/>
    <w:rsid w:val="00A35605"/>
    <w:rsid w:val="00A53ADE"/>
    <w:rsid w:val="00A66ACE"/>
    <w:rsid w:val="00A814DF"/>
    <w:rsid w:val="00AD5BDB"/>
    <w:rsid w:val="00AE3D83"/>
    <w:rsid w:val="00B14D2E"/>
    <w:rsid w:val="00B23350"/>
    <w:rsid w:val="00B37C65"/>
    <w:rsid w:val="00B40665"/>
    <w:rsid w:val="00B44466"/>
    <w:rsid w:val="00BA6F6D"/>
    <w:rsid w:val="00BD66E6"/>
    <w:rsid w:val="00BE49E3"/>
    <w:rsid w:val="00C15B6F"/>
    <w:rsid w:val="00C22CBF"/>
    <w:rsid w:val="00C30285"/>
    <w:rsid w:val="00C729C4"/>
    <w:rsid w:val="00C808B4"/>
    <w:rsid w:val="00CA48DE"/>
    <w:rsid w:val="00CF1F0E"/>
    <w:rsid w:val="00CF6C6D"/>
    <w:rsid w:val="00D030CC"/>
    <w:rsid w:val="00D14D25"/>
    <w:rsid w:val="00D24EA5"/>
    <w:rsid w:val="00D25898"/>
    <w:rsid w:val="00D47BAE"/>
    <w:rsid w:val="00D57F29"/>
    <w:rsid w:val="00D6068D"/>
    <w:rsid w:val="00D97184"/>
    <w:rsid w:val="00E33EED"/>
    <w:rsid w:val="00E35566"/>
    <w:rsid w:val="00E552BC"/>
    <w:rsid w:val="00E56B6B"/>
    <w:rsid w:val="00E57EAB"/>
    <w:rsid w:val="00E83610"/>
    <w:rsid w:val="00E957AB"/>
    <w:rsid w:val="00F2561B"/>
    <w:rsid w:val="00F51C73"/>
    <w:rsid w:val="00F67DDF"/>
    <w:rsid w:val="00FA7A69"/>
    <w:rsid w:val="00FB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A3F6"/>
  <w15:chartTrackingRefBased/>
  <w15:docId w15:val="{B76BBECC-126E-416B-8D8D-6F5EEA73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7383D"/>
  </w:style>
  <w:style w:type="paragraph" w:styleId="ListParagraph">
    <w:name w:val="List Paragraph"/>
    <w:basedOn w:val="Normal"/>
    <w:uiPriority w:val="34"/>
    <w:qFormat/>
    <w:rsid w:val="004D5FA9"/>
    <w:pPr>
      <w:ind w:left="720"/>
      <w:contextualSpacing/>
    </w:pPr>
  </w:style>
  <w:style w:type="paragraph" w:styleId="Header">
    <w:name w:val="header"/>
    <w:basedOn w:val="Normal"/>
    <w:link w:val="HeaderChar"/>
    <w:uiPriority w:val="99"/>
    <w:unhideWhenUsed/>
    <w:rsid w:val="00A35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05"/>
  </w:style>
  <w:style w:type="paragraph" w:styleId="Footer">
    <w:name w:val="footer"/>
    <w:basedOn w:val="Normal"/>
    <w:link w:val="FooterChar"/>
    <w:uiPriority w:val="99"/>
    <w:unhideWhenUsed/>
    <w:rsid w:val="00A35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05"/>
  </w:style>
  <w:style w:type="paragraph" w:styleId="NormalWeb">
    <w:name w:val="Normal (Web)"/>
    <w:basedOn w:val="Normal"/>
    <w:uiPriority w:val="99"/>
    <w:semiHidden/>
    <w:unhideWhenUsed/>
    <w:rsid w:val="007034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346C"/>
    <w:rPr>
      <w:b/>
      <w:bCs/>
    </w:rPr>
  </w:style>
  <w:style w:type="character" w:styleId="Hyperlink">
    <w:name w:val="Hyperlink"/>
    <w:basedOn w:val="DefaultParagraphFont"/>
    <w:uiPriority w:val="99"/>
    <w:unhideWhenUsed/>
    <w:rsid w:val="00161A4F"/>
    <w:rPr>
      <w:color w:val="0563C1" w:themeColor="hyperlink"/>
      <w:u w:val="single"/>
    </w:rPr>
  </w:style>
  <w:style w:type="character" w:styleId="UnresolvedMention">
    <w:name w:val="Unresolved Mention"/>
    <w:basedOn w:val="DefaultParagraphFont"/>
    <w:uiPriority w:val="99"/>
    <w:semiHidden/>
    <w:unhideWhenUsed/>
    <w:rsid w:val="00161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5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drive/folders/1ivzqeiMqPW-1J9jnnKhZRVMYxPRKbWjp?usp=drive_link"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6F596946475147A1521C3091C678CB" ma:contentTypeVersion="8" ma:contentTypeDescription="Create a new document." ma:contentTypeScope="" ma:versionID="97dc6b60e863e5129f47ae6b79c3a70f">
  <xsd:schema xmlns:xsd="http://www.w3.org/2001/XMLSchema" xmlns:xs="http://www.w3.org/2001/XMLSchema" xmlns:p="http://schemas.microsoft.com/office/2006/metadata/properties" xmlns:ns3="413efad4-f758-4da5-bbba-ff174a869e80" xmlns:ns4="826191ee-2125-4905-bec8-0f1df4998d23" targetNamespace="http://schemas.microsoft.com/office/2006/metadata/properties" ma:root="true" ma:fieldsID="7c3c10a977f3b8c2c54e4e81184b7604" ns3:_="" ns4:_="">
    <xsd:import namespace="413efad4-f758-4da5-bbba-ff174a869e80"/>
    <xsd:import namespace="826191ee-2125-4905-bec8-0f1df4998d2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efad4-f758-4da5-bbba-ff174a869e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6191ee-2125-4905-bec8-0f1df4998d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413efad4-f758-4da5-bbba-ff174a869e80" xsi:nil="true"/>
  </documentManagement>
</p:properties>
</file>

<file path=customXml/itemProps1.xml><?xml version="1.0" encoding="utf-8"?>
<ds:datastoreItem xmlns:ds="http://schemas.openxmlformats.org/officeDocument/2006/customXml" ds:itemID="{A7304F7B-F23A-40D5-AD2C-ABC7C1B1CF2C}">
  <ds:schemaRefs>
    <ds:schemaRef ds:uri="http://schemas.microsoft.com/sharepoint/v3/contenttype/forms"/>
  </ds:schemaRefs>
</ds:datastoreItem>
</file>

<file path=customXml/itemProps2.xml><?xml version="1.0" encoding="utf-8"?>
<ds:datastoreItem xmlns:ds="http://schemas.openxmlformats.org/officeDocument/2006/customXml" ds:itemID="{7E92C9FB-95F4-45F4-996F-A712F073D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efad4-f758-4da5-bbba-ff174a869e80"/>
    <ds:schemaRef ds:uri="826191ee-2125-4905-bec8-0f1df4998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C8B736-32A9-43EA-ABAC-66608087B1BA}">
  <ds:schemaRefs>
    <ds:schemaRef ds:uri="http://schemas.openxmlformats.org/officeDocument/2006/bibliography"/>
  </ds:schemaRefs>
</ds:datastoreItem>
</file>

<file path=customXml/itemProps4.xml><?xml version="1.0" encoding="utf-8"?>
<ds:datastoreItem xmlns:ds="http://schemas.openxmlformats.org/officeDocument/2006/customXml" ds:itemID="{3DF5E4D3-D52D-4048-B9D0-0EC6715453C1}">
  <ds:schemaRefs>
    <ds:schemaRef ds:uri="http://schemas.microsoft.com/office/2006/metadata/properties"/>
    <ds:schemaRef ds:uri="http://schemas.microsoft.com/office/infopath/2007/PartnerControls"/>
    <ds:schemaRef ds:uri="413efad4-f758-4da5-bbba-ff174a869e80"/>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17</Pages>
  <Words>3778</Words>
  <Characters>21538</Characters>
  <Application>Microsoft Office Word</Application>
  <DocSecurity>0</DocSecurity>
  <Lines>179</Lines>
  <Paragraphs>50</Paragraphs>
  <ScaleCrop>false</ScaleCrop>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Chinthalapudi, Varsha Reddy</dc:creator>
  <cp:keywords/>
  <dc:description/>
  <cp:lastModifiedBy>akshith gunasai samala</cp:lastModifiedBy>
  <cp:revision>73</cp:revision>
  <dcterms:created xsi:type="dcterms:W3CDTF">2023-12-14T22:36:00Z</dcterms:created>
  <dcterms:modified xsi:type="dcterms:W3CDTF">2023-12-16T03:05:00Z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0x010100926F596946475147A1521C3091C678CB</vt:lpwstr>
  </property>
</Properties>
</file>