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B7AAB" w14:textId="77777777" w:rsidR="00EB61C7" w:rsidRDefault="00000000">
      <w:pPr>
        <w:spacing w:after="0" w:line="259" w:lineRule="auto"/>
        <w:ind w:left="0" w:right="29" w:firstLine="0"/>
        <w:jc w:val="center"/>
      </w:pPr>
      <w:r>
        <w:rPr>
          <w:rFonts w:ascii="Arial" w:eastAsia="Arial" w:hAnsi="Arial" w:cs="Arial"/>
          <w:b/>
          <w:sz w:val="34"/>
        </w:rPr>
        <w:t xml:space="preserve"> SIMATS ENGINEERING </w:t>
      </w:r>
    </w:p>
    <w:p w14:paraId="32BDD03B" w14:textId="77777777" w:rsidR="00EB61C7" w:rsidRDefault="00000000">
      <w:pPr>
        <w:spacing w:after="79" w:line="259" w:lineRule="auto"/>
        <w:ind w:left="0" w:right="29" w:firstLine="0"/>
        <w:jc w:val="center"/>
      </w:pPr>
      <w:r>
        <w:rPr>
          <w:rFonts w:ascii="Arial" w:eastAsia="Arial" w:hAnsi="Arial" w:cs="Arial"/>
          <w:b/>
          <w:sz w:val="28"/>
        </w:rPr>
        <w:t xml:space="preserve">ASSESSMENT TOOL 1 </w:t>
      </w:r>
    </w:p>
    <w:p w14:paraId="36EA46AB" w14:textId="77777777" w:rsidR="00EB61C7" w:rsidRDefault="00000000">
      <w:pPr>
        <w:spacing w:after="0" w:line="259" w:lineRule="auto"/>
        <w:ind w:left="65" w:right="0" w:firstLine="0"/>
        <w:jc w:val="center"/>
      </w:pPr>
      <w:r>
        <w:rPr>
          <w:rFonts w:ascii="Arial" w:eastAsia="Arial" w:hAnsi="Arial" w:cs="Arial"/>
          <w:b/>
          <w:sz w:val="34"/>
        </w:rPr>
        <w:t xml:space="preserve"> </w:t>
      </w:r>
    </w:p>
    <w:p w14:paraId="54A5E2CA" w14:textId="358B5631" w:rsidR="00EB61C7" w:rsidRDefault="00000000">
      <w:pPr>
        <w:tabs>
          <w:tab w:val="center" w:pos="1525"/>
          <w:tab w:val="center" w:pos="4412"/>
          <w:tab w:val="center" w:pos="7278"/>
          <w:tab w:val="center" w:pos="8892"/>
        </w:tabs>
        <w:spacing w:after="48" w:line="259" w:lineRule="auto"/>
        <w:ind w:left="0" w:right="0" w:firstLine="0"/>
        <w:jc w:val="left"/>
      </w:pPr>
      <w:r>
        <w:rPr>
          <w:rFonts w:ascii="Calibri" w:eastAsia="Calibri" w:hAnsi="Calibri" w:cs="Calibri"/>
          <w:sz w:val="22"/>
        </w:rPr>
        <w:tab/>
      </w:r>
      <w:r>
        <w:rPr>
          <w:rFonts w:ascii="Arial" w:eastAsia="Arial" w:hAnsi="Arial" w:cs="Arial"/>
          <w:b/>
        </w:rPr>
        <w:t xml:space="preserve">COURSE NAME: </w:t>
      </w:r>
      <w:r>
        <w:rPr>
          <w:rFonts w:ascii="Arial" w:eastAsia="Arial" w:hAnsi="Arial" w:cs="Arial"/>
          <w:b/>
        </w:rPr>
        <w:tab/>
        <w:t xml:space="preserve">COMPUTER ARCHITECTURE </w:t>
      </w:r>
      <w:r>
        <w:rPr>
          <w:rFonts w:ascii="Arial" w:eastAsia="Arial" w:hAnsi="Arial" w:cs="Arial"/>
          <w:b/>
        </w:rPr>
        <w:tab/>
        <w:t xml:space="preserve">COURSE CODE: </w:t>
      </w:r>
      <w:r>
        <w:rPr>
          <w:rFonts w:ascii="Arial" w:eastAsia="Arial" w:hAnsi="Arial" w:cs="Arial"/>
          <w:b/>
        </w:rPr>
        <w:tab/>
        <w:t>CSA12</w:t>
      </w:r>
      <w:r w:rsidR="004C28DC">
        <w:rPr>
          <w:rFonts w:ascii="Arial" w:eastAsia="Arial" w:hAnsi="Arial" w:cs="Arial"/>
          <w:b/>
        </w:rPr>
        <w:t>23</w:t>
      </w:r>
    </w:p>
    <w:p w14:paraId="7AFA42F6" w14:textId="77777777" w:rsidR="00EB61C7" w:rsidRDefault="00000000">
      <w:pPr>
        <w:spacing w:after="27" w:line="259" w:lineRule="auto"/>
        <w:ind w:left="585"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6DE7C090" w14:textId="77777777" w:rsidR="00EB61C7" w:rsidRDefault="00000000">
      <w:pPr>
        <w:spacing w:after="19" w:line="259" w:lineRule="auto"/>
        <w:ind w:left="0" w:right="548" w:firstLine="0"/>
        <w:jc w:val="right"/>
      </w:pPr>
      <w:r>
        <w:rPr>
          <w:rFonts w:ascii="Calibri" w:eastAsia="Calibri" w:hAnsi="Calibri" w:cs="Calibri"/>
          <w:noProof/>
          <w:sz w:val="22"/>
        </w:rPr>
        <mc:AlternateContent>
          <mc:Choice Requires="wpg">
            <w:drawing>
              <wp:inline distT="0" distB="0" distL="0" distR="0" wp14:anchorId="1082C25F" wp14:editId="036765F2">
                <wp:extent cx="5651500" cy="12700"/>
                <wp:effectExtent l="0" t="0" r="0" b="0"/>
                <wp:docPr id="8304" name="Group 830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9" name="Shape 3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04" style="width:445pt;height:1pt;mso-position-horizontal-relative:char;mso-position-vertical-relative:line" coordsize="56515,127">
                <v:shape id="Shape 39"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rPr>
        <w:t xml:space="preserve"> </w:t>
      </w:r>
    </w:p>
    <w:p w14:paraId="6ED35569" w14:textId="77777777" w:rsidR="00EB61C7" w:rsidRDefault="00000000">
      <w:pPr>
        <w:spacing w:after="19" w:line="259" w:lineRule="auto"/>
        <w:ind w:left="585" w:right="0" w:firstLine="0"/>
        <w:jc w:val="left"/>
      </w:pPr>
      <w:r>
        <w:rPr>
          <w:rFonts w:ascii="Arial" w:eastAsia="Arial" w:hAnsi="Arial" w:cs="Arial"/>
          <w:b/>
        </w:rPr>
        <w:t xml:space="preserve"> </w:t>
      </w:r>
    </w:p>
    <w:p w14:paraId="3C809C26" w14:textId="77777777" w:rsidR="00EB61C7" w:rsidRDefault="00000000">
      <w:pPr>
        <w:spacing w:after="23" w:line="259" w:lineRule="auto"/>
        <w:ind w:left="580" w:right="0" w:hanging="10"/>
        <w:jc w:val="left"/>
      </w:pPr>
      <w:r>
        <w:rPr>
          <w:rFonts w:ascii="Arial" w:eastAsia="Arial" w:hAnsi="Arial" w:cs="Arial"/>
          <w:b/>
        </w:rPr>
        <w:t xml:space="preserve">COURSE OUTCOME COVERED </w:t>
      </w:r>
    </w:p>
    <w:p w14:paraId="2CF33326" w14:textId="77777777" w:rsidR="00EB61C7" w:rsidRDefault="00000000">
      <w:pPr>
        <w:spacing w:after="19" w:line="259" w:lineRule="auto"/>
        <w:ind w:left="585" w:right="0" w:firstLine="0"/>
        <w:jc w:val="left"/>
      </w:pPr>
      <w:r>
        <w:rPr>
          <w:rFonts w:ascii="Arial" w:eastAsia="Arial" w:hAnsi="Arial" w:cs="Arial"/>
          <w:b/>
        </w:rPr>
        <w:t xml:space="preserve"> </w:t>
      </w:r>
    </w:p>
    <w:p w14:paraId="08FE0E60" w14:textId="77777777" w:rsidR="00EB61C7" w:rsidRDefault="00000000">
      <w:pPr>
        <w:spacing w:after="10" w:line="268" w:lineRule="auto"/>
        <w:ind w:left="580" w:right="601" w:hanging="10"/>
      </w:pPr>
      <w:r>
        <w:rPr>
          <w:rFonts w:ascii="Arial" w:eastAsia="Arial" w:hAnsi="Arial" w:cs="Arial"/>
          <w:b/>
        </w:rPr>
        <w:t>CO1</w:t>
      </w:r>
      <w:r>
        <w:rPr>
          <w:rFonts w:ascii="Arial" w:eastAsia="Arial" w:hAnsi="Arial" w:cs="Arial"/>
        </w:rPr>
        <w:t xml:space="preserve">: </w:t>
      </w:r>
      <w:proofErr w:type="spellStart"/>
      <w:r>
        <w:rPr>
          <w:rFonts w:ascii="Arial" w:eastAsia="Arial" w:hAnsi="Arial" w:cs="Arial"/>
        </w:rPr>
        <w:t>Analyze</w:t>
      </w:r>
      <w:proofErr w:type="spellEnd"/>
      <w:r>
        <w:rPr>
          <w:rFonts w:ascii="Arial" w:eastAsia="Arial" w:hAnsi="Arial" w:cs="Arial"/>
        </w:rPr>
        <w:t xml:space="preserve"> the functional units of a computer system including CPU, memory, bus structures, and I/O components by examining instruction execution cycles, addressing modes, and performance metrics such as CPI, clock cycles, and benchmarking</w:t>
      </w:r>
      <w:r>
        <w:rPr>
          <w:rFonts w:ascii="Arial" w:eastAsia="Arial" w:hAnsi="Arial" w:cs="Arial"/>
          <w:b/>
        </w:rPr>
        <w:t xml:space="preserve"> </w:t>
      </w:r>
      <w:r>
        <w:rPr>
          <w:rFonts w:ascii="Arial" w:eastAsia="Arial" w:hAnsi="Arial" w:cs="Arial"/>
        </w:rPr>
        <w:t xml:space="preserve">(BL4) </w:t>
      </w:r>
    </w:p>
    <w:p w14:paraId="157A3CFD" w14:textId="77777777" w:rsidR="00EB61C7" w:rsidRDefault="00000000">
      <w:pPr>
        <w:spacing w:after="10" w:line="268" w:lineRule="auto"/>
        <w:ind w:left="580" w:right="601" w:hanging="10"/>
      </w:pPr>
      <w:r>
        <w:rPr>
          <w:rFonts w:ascii="Arial" w:eastAsia="Arial" w:hAnsi="Arial" w:cs="Arial"/>
        </w:rPr>
        <w:t xml:space="preserve">Assessment Tool Weightage: 40% </w:t>
      </w:r>
    </w:p>
    <w:p w14:paraId="0D826DA9" w14:textId="77777777" w:rsidR="00EB61C7" w:rsidRDefault="00000000">
      <w:pPr>
        <w:spacing w:after="19" w:line="259" w:lineRule="auto"/>
        <w:ind w:left="0" w:right="548" w:firstLine="0"/>
        <w:jc w:val="right"/>
      </w:pPr>
      <w:r>
        <w:rPr>
          <w:rFonts w:ascii="Calibri" w:eastAsia="Calibri" w:hAnsi="Calibri" w:cs="Calibri"/>
          <w:noProof/>
          <w:sz w:val="22"/>
        </w:rPr>
        <mc:AlternateContent>
          <mc:Choice Requires="wpg">
            <w:drawing>
              <wp:inline distT="0" distB="0" distL="0" distR="0" wp14:anchorId="30BEA791" wp14:editId="1D2F376D">
                <wp:extent cx="5651500" cy="12700"/>
                <wp:effectExtent l="0" t="0" r="0" b="0"/>
                <wp:docPr id="8305" name="Group 830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28" name="Shape 12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05" style="width:445pt;height:1pt;mso-position-horizontal-relative:char;mso-position-vertical-relative:line" coordsize="56515,127">
                <v:shape id="Shape 128"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rPr>
        <w:t xml:space="preserve"> </w:t>
      </w:r>
    </w:p>
    <w:p w14:paraId="5FB5A543" w14:textId="77777777" w:rsidR="00EB61C7" w:rsidRDefault="00000000">
      <w:pPr>
        <w:spacing w:after="40" w:line="259" w:lineRule="auto"/>
        <w:ind w:left="585" w:right="0" w:firstLine="0"/>
        <w:jc w:val="left"/>
      </w:pPr>
      <w:r>
        <w:rPr>
          <w:rFonts w:ascii="Arial" w:eastAsia="Arial" w:hAnsi="Arial" w:cs="Arial"/>
        </w:rPr>
        <w:t xml:space="preserve"> </w:t>
      </w:r>
    </w:p>
    <w:p w14:paraId="5691F65F" w14:textId="77777777" w:rsidR="00EB61C7" w:rsidRDefault="00000000">
      <w:pPr>
        <w:tabs>
          <w:tab w:val="center" w:pos="1398"/>
          <w:tab w:val="center" w:pos="2745"/>
          <w:tab w:val="center" w:pos="3465"/>
          <w:tab w:val="center" w:pos="4185"/>
          <w:tab w:val="center" w:pos="4905"/>
          <w:tab w:val="center" w:pos="5625"/>
          <w:tab w:val="center" w:pos="7176"/>
        </w:tabs>
        <w:spacing w:after="23" w:line="259" w:lineRule="auto"/>
        <w:ind w:left="0" w:right="0" w:firstLine="0"/>
        <w:jc w:val="left"/>
      </w:pPr>
      <w:r>
        <w:rPr>
          <w:rFonts w:ascii="Calibri" w:eastAsia="Calibri" w:hAnsi="Calibri" w:cs="Calibri"/>
          <w:sz w:val="22"/>
        </w:rPr>
        <w:tab/>
      </w:r>
      <w:r>
        <w:rPr>
          <w:rFonts w:ascii="Arial" w:eastAsia="Arial" w:hAnsi="Arial" w:cs="Arial"/>
          <w:b/>
        </w:rPr>
        <w:t xml:space="preserve">QUESTIONS:5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Total Marks:25 </w:t>
      </w:r>
    </w:p>
    <w:p w14:paraId="38A57E18" w14:textId="77777777" w:rsidR="00EB61C7" w:rsidRDefault="00000000">
      <w:pPr>
        <w:spacing w:after="40" w:line="259" w:lineRule="auto"/>
        <w:ind w:left="585" w:right="0" w:firstLine="0"/>
        <w:jc w:val="left"/>
      </w:pPr>
      <w:r>
        <w:rPr>
          <w:rFonts w:ascii="Arial" w:eastAsia="Arial" w:hAnsi="Arial" w:cs="Arial"/>
        </w:rPr>
        <w:t xml:space="preserve"> </w:t>
      </w:r>
    </w:p>
    <w:p w14:paraId="3FE3218E" w14:textId="77777777" w:rsidR="00EB61C7" w:rsidRDefault="00000000">
      <w:pPr>
        <w:tabs>
          <w:tab w:val="center" w:pos="585"/>
          <w:tab w:val="center" w:pos="1305"/>
          <w:tab w:val="center" w:pos="2025"/>
          <w:tab w:val="center" w:pos="2745"/>
          <w:tab w:val="center" w:pos="4258"/>
        </w:tabs>
        <w:spacing w:after="48" w:line="259" w:lineRule="auto"/>
        <w:ind w:left="0" w:right="0" w:firstLine="0"/>
        <w:jc w:val="left"/>
      </w:pPr>
      <w:r>
        <w:rPr>
          <w:rFonts w:ascii="Calibri" w:eastAsia="Calibri" w:hAnsi="Calibri" w:cs="Calibri"/>
          <w:sz w:val="22"/>
        </w:rPr>
        <w:tab/>
      </w: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ANNEXURE A </w:t>
      </w:r>
    </w:p>
    <w:p w14:paraId="078B1F54" w14:textId="77777777" w:rsidR="00EB61C7" w:rsidRDefault="00000000">
      <w:pPr>
        <w:tabs>
          <w:tab w:val="center" w:pos="585"/>
          <w:tab w:val="center" w:pos="1305"/>
          <w:tab w:val="center" w:pos="2025"/>
          <w:tab w:val="center" w:pos="4743"/>
        </w:tabs>
        <w:spacing w:after="23" w:line="259" w:lineRule="auto"/>
        <w:ind w:left="0" w:right="0" w:firstLine="0"/>
        <w:jc w:val="left"/>
      </w:pPr>
      <w:r>
        <w:rPr>
          <w:rFonts w:ascii="Calibri" w:eastAsia="Calibri" w:hAnsi="Calibri" w:cs="Calibri"/>
          <w:sz w:val="22"/>
        </w:rPr>
        <w:tab/>
      </w: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APPLICATION BASED QUESTIONS </w:t>
      </w:r>
    </w:p>
    <w:p w14:paraId="7F3D8BB7" w14:textId="77777777" w:rsidR="00EB61C7" w:rsidRDefault="00000000">
      <w:pPr>
        <w:spacing w:after="19" w:line="259" w:lineRule="auto"/>
        <w:ind w:left="585" w:right="0" w:firstLine="0"/>
        <w:jc w:val="left"/>
      </w:pPr>
      <w:r>
        <w:rPr>
          <w:rFonts w:ascii="Arial" w:eastAsia="Arial" w:hAnsi="Arial" w:cs="Arial"/>
          <w:b/>
        </w:rPr>
        <w:t xml:space="preserve"> </w:t>
      </w:r>
    </w:p>
    <w:p w14:paraId="7725E024" w14:textId="77777777" w:rsidR="00EB61C7" w:rsidRDefault="00000000">
      <w:pPr>
        <w:spacing w:after="19" w:line="259" w:lineRule="auto"/>
        <w:ind w:left="580" w:right="0" w:hanging="10"/>
        <w:jc w:val="left"/>
      </w:pPr>
      <w:r>
        <w:rPr>
          <w:rFonts w:ascii="Arial" w:eastAsia="Arial" w:hAnsi="Arial" w:cs="Arial"/>
          <w:b/>
          <w:i/>
        </w:rPr>
        <w:t xml:space="preserve">Code of Conduct: </w:t>
      </w:r>
    </w:p>
    <w:p w14:paraId="0314BE3E" w14:textId="77777777" w:rsidR="00EB61C7" w:rsidRDefault="00000000">
      <w:pPr>
        <w:spacing w:after="19" w:line="259" w:lineRule="auto"/>
        <w:ind w:left="585" w:right="0" w:firstLine="0"/>
        <w:jc w:val="left"/>
      </w:pPr>
      <w:r>
        <w:rPr>
          <w:rFonts w:ascii="Arial" w:eastAsia="Arial" w:hAnsi="Arial" w:cs="Arial"/>
          <w:i/>
        </w:rPr>
        <w:t xml:space="preserve"> </w:t>
      </w:r>
    </w:p>
    <w:p w14:paraId="4DD2F90F" w14:textId="48270DBA" w:rsidR="00EB61C7" w:rsidRDefault="00000000">
      <w:pPr>
        <w:spacing w:after="0" w:line="276" w:lineRule="auto"/>
        <w:ind w:left="585" w:right="617" w:firstLine="0"/>
      </w:pPr>
      <w:r>
        <w:rPr>
          <w:rFonts w:ascii="Arial" w:eastAsia="Arial" w:hAnsi="Arial" w:cs="Arial"/>
          <w:i/>
        </w:rPr>
        <w:t>I __________</w:t>
      </w:r>
      <w:r w:rsidR="004C28DC">
        <w:rPr>
          <w:rFonts w:ascii="Arial" w:eastAsia="Arial" w:hAnsi="Arial" w:cs="Arial"/>
          <w:i/>
        </w:rPr>
        <w:t>VARSHA VARDHINI S (</w:t>
      </w:r>
      <w:proofErr w:type="gramStart"/>
      <w:r w:rsidR="004C28DC">
        <w:rPr>
          <w:rFonts w:ascii="Arial" w:eastAsia="Arial" w:hAnsi="Arial" w:cs="Arial"/>
          <w:i/>
        </w:rPr>
        <w:t>192511488)</w:t>
      </w:r>
      <w:r>
        <w:rPr>
          <w:rFonts w:ascii="Arial" w:eastAsia="Arial" w:hAnsi="Arial" w:cs="Arial"/>
          <w:i/>
        </w:rPr>
        <w:t>_</w:t>
      </w:r>
      <w:proofErr w:type="gramEnd"/>
      <w:r>
        <w:rPr>
          <w:rFonts w:ascii="Arial" w:eastAsia="Arial" w:hAnsi="Arial" w:cs="Arial"/>
          <w:i/>
        </w:rPr>
        <w:t xml:space="preserve">_________ (Name / Reg No) certify that this submission is my original work and that I have adhered to the guidelines specified for this assessment. I understand that any violation of academic integrity rules will result in disciplinary action. </w:t>
      </w:r>
    </w:p>
    <w:p w14:paraId="31A9988F" w14:textId="77777777" w:rsidR="00EB61C7" w:rsidRDefault="00000000">
      <w:pPr>
        <w:spacing w:after="19" w:line="259" w:lineRule="auto"/>
        <w:ind w:left="585" w:right="0" w:firstLine="0"/>
        <w:jc w:val="left"/>
      </w:pPr>
      <w:r>
        <w:rPr>
          <w:rFonts w:ascii="Arial" w:eastAsia="Arial" w:hAnsi="Arial" w:cs="Arial"/>
          <w:i/>
        </w:rPr>
        <w:t xml:space="preserve"> </w:t>
      </w:r>
    </w:p>
    <w:p w14:paraId="524E63D7" w14:textId="77777777" w:rsidR="00EB61C7" w:rsidRDefault="00000000">
      <w:pPr>
        <w:spacing w:after="19" w:line="259" w:lineRule="auto"/>
        <w:ind w:left="580" w:right="0" w:hanging="10"/>
        <w:jc w:val="left"/>
      </w:pPr>
      <w:r>
        <w:rPr>
          <w:rFonts w:ascii="Arial" w:eastAsia="Arial" w:hAnsi="Arial" w:cs="Arial"/>
          <w:b/>
          <w:i/>
        </w:rPr>
        <w:t xml:space="preserve">Signature of the student: </w:t>
      </w:r>
    </w:p>
    <w:p w14:paraId="24590A4C" w14:textId="77777777" w:rsidR="00EB61C7" w:rsidRDefault="00000000">
      <w:pPr>
        <w:spacing w:after="19" w:line="259" w:lineRule="auto"/>
        <w:ind w:left="585" w:right="0" w:firstLine="0"/>
        <w:jc w:val="left"/>
      </w:pPr>
      <w:r>
        <w:rPr>
          <w:rFonts w:ascii="Arial" w:eastAsia="Arial" w:hAnsi="Arial" w:cs="Arial"/>
        </w:rPr>
        <w:t xml:space="preserve"> </w:t>
      </w:r>
    </w:p>
    <w:p w14:paraId="06ECBB43" w14:textId="77777777" w:rsidR="00EB61C7" w:rsidRDefault="00000000">
      <w:pPr>
        <w:spacing w:after="40" w:line="259" w:lineRule="auto"/>
        <w:ind w:left="585" w:right="0" w:firstLine="0"/>
        <w:jc w:val="left"/>
      </w:pPr>
      <w:r>
        <w:rPr>
          <w:rFonts w:ascii="Arial" w:eastAsia="Arial" w:hAnsi="Arial" w:cs="Arial"/>
          <w:i/>
        </w:rPr>
        <w:t xml:space="preserve"> </w:t>
      </w:r>
    </w:p>
    <w:p w14:paraId="42D8AEEA" w14:textId="77777777" w:rsidR="00EB61C7" w:rsidRDefault="00000000">
      <w:pPr>
        <w:tabs>
          <w:tab w:val="center" w:pos="585"/>
          <w:tab w:val="center" w:pos="1305"/>
          <w:tab w:val="center" w:pos="2025"/>
          <w:tab w:val="center" w:pos="4205"/>
        </w:tabs>
        <w:spacing w:after="306" w:line="259" w:lineRule="auto"/>
        <w:ind w:left="0" w:right="0" w:firstLine="0"/>
        <w:jc w:val="left"/>
      </w:pPr>
      <w:r>
        <w:rPr>
          <w:rFonts w:ascii="Calibri" w:eastAsia="Calibri" w:hAnsi="Calibri" w:cs="Calibri"/>
          <w:sz w:val="22"/>
        </w:rPr>
        <w:tab/>
      </w:r>
      <w:r>
        <w:rPr>
          <w:rFonts w:ascii="Arial" w:eastAsia="Arial" w:hAnsi="Arial" w:cs="Arial"/>
          <w:i/>
        </w:rPr>
        <w:t xml:space="preserve"> </w:t>
      </w:r>
      <w:r>
        <w:rPr>
          <w:rFonts w:ascii="Arial" w:eastAsia="Arial" w:hAnsi="Arial" w:cs="Arial"/>
          <w:i/>
        </w:rPr>
        <w:tab/>
        <w:t xml:space="preserve"> </w:t>
      </w:r>
      <w:r>
        <w:rPr>
          <w:rFonts w:ascii="Arial" w:eastAsia="Arial" w:hAnsi="Arial" w:cs="Arial"/>
          <w:i/>
        </w:rPr>
        <w:tab/>
        <w:t xml:space="preserve"> </w:t>
      </w:r>
      <w:r>
        <w:rPr>
          <w:rFonts w:ascii="Arial" w:eastAsia="Arial" w:hAnsi="Arial" w:cs="Arial"/>
          <w:i/>
        </w:rPr>
        <w:tab/>
        <w:t xml:space="preserve">                    </w:t>
      </w:r>
      <w:r>
        <w:rPr>
          <w:rFonts w:ascii="Arial" w:eastAsia="Arial" w:hAnsi="Arial" w:cs="Arial"/>
          <w:b/>
        </w:rPr>
        <w:t xml:space="preserve">ANNEXURE A </w:t>
      </w:r>
    </w:p>
    <w:p w14:paraId="3841AB13" w14:textId="31D64696" w:rsidR="004C28DC" w:rsidRDefault="00000000" w:rsidP="004C28DC">
      <w:pPr>
        <w:numPr>
          <w:ilvl w:val="0"/>
          <w:numId w:val="1"/>
        </w:numPr>
        <w:ind w:right="-13" w:hanging="870"/>
      </w:pPr>
      <w:r>
        <w:t xml:space="preserve">A smart city surveillance system processes continuous video feeds from multiple cameras, where large volumes of data are transferred between I/O devices, memory, and CPU. During peak hours, the system experiences lag and delayed response in threat detection. </w:t>
      </w:r>
      <w:proofErr w:type="spellStart"/>
      <w:r>
        <w:t>Analyze</w:t>
      </w:r>
      <w:proofErr w:type="spellEnd"/>
      <w:r>
        <w:t xml:space="preserve"> how the interaction between CPU, memory, and I/O contributes to this issue, and explain how different bus structures (single-bus vs multi-bus) and improvements in instruction execution cycle can enhance system performance. </w:t>
      </w:r>
    </w:p>
    <w:p w14:paraId="5E2D1EE9" w14:textId="77777777" w:rsidR="00EB61C7" w:rsidRDefault="00000000">
      <w:pPr>
        <w:numPr>
          <w:ilvl w:val="0"/>
          <w:numId w:val="1"/>
        </w:numPr>
        <w:ind w:right="-13" w:hanging="870"/>
      </w:pPr>
      <w:r>
        <w:t xml:space="preserve">A real-time stock trading application running on a processor executes millions of instructions per second, but users report delays in transaction processing during high load. The system has a high CPI due to frequent memory access and branch instructions. Examine how the fetch–decode–execute cycle impacts execution time in this scenario, and propose methods to reduce CPI and improve overall CPU performance using suitable architectural enhancements.  </w:t>
      </w:r>
    </w:p>
    <w:p w14:paraId="0407A95D" w14:textId="77777777" w:rsidR="00EB61C7" w:rsidRDefault="00000000">
      <w:pPr>
        <w:numPr>
          <w:ilvl w:val="0"/>
          <w:numId w:val="1"/>
        </w:numPr>
        <w:ind w:right="-13" w:hanging="870"/>
      </w:pPr>
      <w:r>
        <w:t xml:space="preserve">An embedded system based on an 8085 microprocessor is used in an industrial temperature 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w:t>
      </w:r>
    </w:p>
    <w:p w14:paraId="34F90AA9" w14:textId="77777777" w:rsidR="00EB61C7" w:rsidRDefault="00000000">
      <w:pPr>
        <w:ind w:left="870" w:right="-13" w:firstLine="0"/>
      </w:pPr>
      <w:r>
        <w:lastRenderedPageBreak/>
        <w:t xml:space="preserve">of such errors, and suggest how the instruction set of 8085 can be effectively used to ensure accurate and reliable operation. </w:t>
      </w:r>
    </w:p>
    <w:p w14:paraId="511ABFDF" w14:textId="77777777" w:rsidR="00EB61C7" w:rsidRDefault="00000000">
      <w:pPr>
        <w:numPr>
          <w:ilvl w:val="0"/>
          <w:numId w:val="1"/>
        </w:numPr>
        <w:ind w:right="-13" w:hanging="870"/>
      </w:pPr>
      <w:r>
        <w:t xml:space="preserve">A computing system uses an 8086 microprocessor with segmented memory for executing multiple programs simultaneously, but it encounters issues like incorrect data access and stack overflow errors. Evaluate how segmentation (code, data, and stack segments) works in 8086, </w:t>
      </w:r>
      <w:proofErr w:type="spellStart"/>
      <w:r>
        <w:t>analyze</w:t>
      </w:r>
      <w:proofErr w:type="spellEnd"/>
      <w:r>
        <w:t xml:space="preserve"> how improper segment handling can lead to such problems, and explain how instruction execution and addressing modes must be managed to ensure correct program execution. </w:t>
      </w:r>
    </w:p>
    <w:p w14:paraId="0A3FBCFC" w14:textId="427D269C" w:rsidR="00EB61C7" w:rsidRDefault="00000000">
      <w:pPr>
        <w:numPr>
          <w:ilvl w:val="0"/>
          <w:numId w:val="1"/>
        </w:numPr>
        <w:spacing w:after="280"/>
        <w:ind w:right="-13" w:hanging="870"/>
      </w:pPr>
      <w:r>
        <w:t xml:space="preserve">A data communication system represents packet information in hexadecimal format for ease of debugging and transmission, but a software engineer mistakenly interprets values, leading to incorrect data processing. </w:t>
      </w:r>
      <w:proofErr w:type="spellStart"/>
      <w:r>
        <w:t>Analyze</w:t>
      </w:r>
      <w:proofErr w:type="spellEnd"/>
      <w:r>
        <w:t xml:space="preserve"> the importance of number system conversions between hexadecimal and binary in such systems, explain how errors in conversion can affect instruction execution, and discuss how efficient CPU design and benchmarking can help detect and minimize such issues in real-time systems.  </w:t>
      </w:r>
    </w:p>
    <w:p w14:paraId="58B1131F" w14:textId="18B7E47A" w:rsidR="004C28DC" w:rsidRDefault="004C28DC" w:rsidP="004C28DC">
      <w:pPr>
        <w:spacing w:after="280"/>
        <w:ind w:right="-13"/>
      </w:pPr>
      <w:r>
        <w:t>ANSWERS</w:t>
      </w:r>
    </w:p>
    <w:p w14:paraId="4D038018" w14:textId="21CCD07E" w:rsidR="004C28DC" w:rsidRPr="004C28DC" w:rsidRDefault="004C28DC" w:rsidP="004C28DC">
      <w:pPr>
        <w:pStyle w:val="ListParagraph"/>
        <w:numPr>
          <w:ilvl w:val="0"/>
          <w:numId w:val="6"/>
        </w:numPr>
        <w:spacing w:after="280"/>
        <w:ind w:right="-13"/>
        <w:rPr>
          <w:b/>
          <w:bCs/>
        </w:rPr>
      </w:pPr>
      <w:r w:rsidRPr="004C28DC">
        <w:rPr>
          <w:b/>
          <w:bCs/>
        </w:rPr>
        <w:t>Smart City Surveillance System</w:t>
      </w:r>
    </w:p>
    <w:p w14:paraId="1A5606F1" w14:textId="77777777" w:rsidR="004C28DC" w:rsidRPr="004C28DC" w:rsidRDefault="004C28DC" w:rsidP="004C28DC">
      <w:pPr>
        <w:spacing w:after="280"/>
        <w:ind w:left="360" w:right="-13" w:firstLine="0"/>
        <w:rPr>
          <w:b/>
          <w:bCs/>
        </w:rPr>
      </w:pPr>
      <w:r w:rsidRPr="004C28DC">
        <w:rPr>
          <w:b/>
          <w:bCs/>
        </w:rPr>
        <w:t>Analysis of the Problem</w:t>
      </w:r>
    </w:p>
    <w:p w14:paraId="71550671" w14:textId="77777777" w:rsidR="004C28DC" w:rsidRPr="004C28DC" w:rsidRDefault="004C28DC" w:rsidP="004C28DC">
      <w:pPr>
        <w:spacing w:after="280"/>
        <w:ind w:left="360" w:right="-13" w:firstLine="0"/>
      </w:pPr>
      <w:r w:rsidRPr="004C28DC">
        <w:t xml:space="preserve">In the given smart city surveillance system, multiple surveillance cameras continuously generate high-resolution video streams. These cameras act as </w:t>
      </w:r>
      <w:r w:rsidRPr="004C28DC">
        <w:rPr>
          <w:b/>
          <w:bCs/>
        </w:rPr>
        <w:t>I/O devices</w:t>
      </w:r>
      <w:r w:rsidRPr="004C28DC">
        <w:t xml:space="preserve"> and continuously transfer data to the </w:t>
      </w:r>
      <w:r w:rsidRPr="004C28DC">
        <w:rPr>
          <w:b/>
          <w:bCs/>
        </w:rPr>
        <w:t>main memory (RAM)</w:t>
      </w:r>
      <w:r w:rsidRPr="004C28DC">
        <w:t xml:space="preserve">. The </w:t>
      </w:r>
      <w:r w:rsidRPr="004C28DC">
        <w:rPr>
          <w:b/>
          <w:bCs/>
        </w:rPr>
        <w:t>CPU</w:t>
      </w:r>
      <w:r w:rsidRPr="004C28DC">
        <w:t xml:space="preserve"> fetches the video frames from memory, decodes the instructions, executes image-processing algorithms, and identifies suspicious activities. During peak hours, the number of incoming video streams increases significantly. As a result, the CPU, memory, and I/O devices simultaneously request access to the system bus, leading to congestion, increased memory access time, CPU waiting time, and delayed threat detection.</w:t>
      </w:r>
    </w:p>
    <w:p w14:paraId="65E51469" w14:textId="77777777" w:rsidR="004C28DC" w:rsidRPr="004C28DC" w:rsidRDefault="004C28DC" w:rsidP="004C28DC">
      <w:pPr>
        <w:spacing w:after="280"/>
        <w:ind w:left="360" w:right="-13" w:firstLine="0"/>
        <w:rPr>
          <w:b/>
          <w:bCs/>
        </w:rPr>
      </w:pPr>
      <w:r w:rsidRPr="004C28DC">
        <w:rPr>
          <w:b/>
          <w:bCs/>
        </w:rPr>
        <w:t>Interaction between CPU, Memory and I/O</w:t>
      </w:r>
    </w:p>
    <w:p w14:paraId="204CE79F" w14:textId="77777777" w:rsidR="004C28DC" w:rsidRPr="004C28DC" w:rsidRDefault="004C28DC" w:rsidP="004C28DC">
      <w:pPr>
        <w:spacing w:after="280"/>
        <w:ind w:left="360" w:right="-13" w:firstLine="0"/>
      </w:pPr>
      <w:r w:rsidRPr="004C28DC">
        <w:rPr>
          <w:b/>
          <w:bCs/>
        </w:rPr>
        <w:t>I/O devices (Cameras):</w:t>
      </w:r>
      <w:r w:rsidRPr="004C28DC">
        <w:t xml:space="preserve"> Capture continuous video frames and send them to the system. </w:t>
      </w:r>
    </w:p>
    <w:p w14:paraId="415E92AF" w14:textId="77777777" w:rsidR="004C28DC" w:rsidRPr="004C28DC" w:rsidRDefault="004C28DC" w:rsidP="004C28DC">
      <w:pPr>
        <w:spacing w:after="280"/>
        <w:ind w:left="360" w:right="-13" w:firstLine="0"/>
      </w:pPr>
      <w:r w:rsidRPr="004C28DC">
        <w:rPr>
          <w:b/>
          <w:bCs/>
        </w:rPr>
        <w:t>Memory (RAM):</w:t>
      </w:r>
      <w:r w:rsidRPr="004C28DC">
        <w:t xml:space="preserve"> Temporarily stores the incoming video frames and program instructions. </w:t>
      </w:r>
    </w:p>
    <w:p w14:paraId="642E07D5" w14:textId="77777777" w:rsidR="004C28DC" w:rsidRPr="004C28DC" w:rsidRDefault="004C28DC" w:rsidP="004C28DC">
      <w:pPr>
        <w:spacing w:after="280"/>
        <w:ind w:left="360" w:right="-13" w:firstLine="0"/>
      </w:pPr>
      <w:r w:rsidRPr="004C28DC">
        <w:rPr>
          <w:b/>
          <w:bCs/>
        </w:rPr>
        <w:t>CPU:</w:t>
      </w:r>
      <w:r w:rsidRPr="004C28DC">
        <w:t xml:space="preserve"> Fetches instructions and video data from memory, processes the frames, and generates the final threat detection output. </w:t>
      </w:r>
    </w:p>
    <w:p w14:paraId="54EF626D" w14:textId="77777777" w:rsidR="004C28DC" w:rsidRPr="004C28DC" w:rsidRDefault="004C28DC" w:rsidP="004C28DC">
      <w:pPr>
        <w:spacing w:after="280"/>
        <w:ind w:left="360" w:right="-13" w:firstLine="0"/>
      </w:pPr>
      <w:r w:rsidRPr="004C28DC">
        <w:t>When video traffic increases, the CPU cannot process all the data immediately because it spends additional clock cycles waiting for memory access. This reduces overall system performance and increases response time.</w:t>
      </w:r>
    </w:p>
    <w:p w14:paraId="7E9FC696" w14:textId="77777777" w:rsidR="004C28DC" w:rsidRPr="004C28DC" w:rsidRDefault="004C28DC" w:rsidP="004C28DC">
      <w:pPr>
        <w:spacing w:after="280"/>
        <w:ind w:left="360" w:right="-13" w:firstLine="0"/>
        <w:rPr>
          <w:b/>
          <w:bCs/>
        </w:rPr>
      </w:pPr>
      <w:r w:rsidRPr="004C28DC">
        <w:rPr>
          <w:b/>
          <w:bCs/>
        </w:rPr>
        <w:t>Impact of Bus Structure</w:t>
      </w:r>
    </w:p>
    <w:p w14:paraId="52926446" w14:textId="77777777" w:rsidR="004C28DC" w:rsidRPr="004C28DC" w:rsidRDefault="004C28DC" w:rsidP="004C28DC">
      <w:pPr>
        <w:spacing w:after="280"/>
        <w:ind w:left="360" w:right="-13" w:firstLine="0"/>
      </w:pPr>
      <w:r w:rsidRPr="004C28DC">
        <w:t xml:space="preserve">In a </w:t>
      </w:r>
      <w:r w:rsidRPr="004C28DC">
        <w:rPr>
          <w:b/>
          <w:bCs/>
        </w:rPr>
        <w:t>single-bus architecture</w:t>
      </w:r>
      <w:r w:rsidRPr="004C28DC">
        <w:t xml:space="preserve">, the CPU, memory, and I/O devices share one common communication bus. Since only one transfer can occur at a time, simultaneous requests from multiple cameras create </w:t>
      </w:r>
      <w:r w:rsidRPr="004C28DC">
        <w:rPr>
          <w:b/>
          <w:bCs/>
        </w:rPr>
        <w:t>bus contention</w:t>
      </w:r>
      <w:r w:rsidRPr="004C28DC">
        <w:t>, resulting in delays and lower throughput.</w:t>
      </w:r>
    </w:p>
    <w:p w14:paraId="551DADF7" w14:textId="77777777" w:rsidR="004C28DC" w:rsidRPr="004C28DC" w:rsidRDefault="004C28DC" w:rsidP="004C28DC">
      <w:pPr>
        <w:spacing w:after="280"/>
        <w:ind w:left="360" w:right="-13" w:firstLine="0"/>
      </w:pPr>
      <w:r w:rsidRPr="004C28DC">
        <w:t xml:space="preserve">In contrast, a </w:t>
      </w:r>
      <w:r w:rsidRPr="004C28DC">
        <w:rPr>
          <w:b/>
          <w:bCs/>
        </w:rPr>
        <w:t>multi-bus architecture</w:t>
      </w:r>
      <w:r w:rsidRPr="004C28DC">
        <w:t xml:space="preserve"> provides separate buses for CPU-memory communication and I/O communication. While one bus transfers video frames from cameras to memory, another bus allows the </w:t>
      </w:r>
      <w:r w:rsidRPr="004C28DC">
        <w:lastRenderedPageBreak/>
        <w:t>CPU to fetch instructions and process data simultaneously. This parallel communication minimizes waiting time, increases bandwidth, and significantly improves the efficiency of the surveillance system.</w:t>
      </w:r>
    </w:p>
    <w:p w14:paraId="6EA7C314" w14:textId="77777777" w:rsidR="004C28DC" w:rsidRPr="004C28DC" w:rsidRDefault="004C28DC" w:rsidP="004C28DC">
      <w:pPr>
        <w:spacing w:after="280"/>
        <w:ind w:left="360" w:right="-13" w:firstLine="0"/>
        <w:rPr>
          <w:b/>
          <w:bCs/>
        </w:rPr>
      </w:pPr>
      <w:r w:rsidRPr="004C28DC">
        <w:rPr>
          <w:b/>
          <w:bCs/>
        </w:rPr>
        <w:t>Improving the Instruction Execution Cycle</w:t>
      </w:r>
    </w:p>
    <w:p w14:paraId="34F3DB1D" w14:textId="77777777" w:rsidR="004C28DC" w:rsidRPr="004C28DC" w:rsidRDefault="004C28DC" w:rsidP="004C28DC">
      <w:pPr>
        <w:spacing w:after="280"/>
        <w:ind w:left="360" w:right="-13" w:firstLine="0"/>
      </w:pPr>
      <w:r w:rsidRPr="004C28DC">
        <w:t>The CPU follows the instruction execution cycle:</w:t>
      </w:r>
    </w:p>
    <w:p w14:paraId="0A29C353" w14:textId="77777777" w:rsidR="004C28DC" w:rsidRPr="004C28DC" w:rsidRDefault="004C28DC" w:rsidP="004C28DC">
      <w:pPr>
        <w:spacing w:after="280"/>
        <w:ind w:left="360" w:right="-13" w:firstLine="0"/>
      </w:pPr>
      <w:r w:rsidRPr="004C28DC">
        <w:rPr>
          <w:b/>
          <w:bCs/>
        </w:rPr>
        <w:t>Fetch → Decode → Execute → Store</w:t>
      </w:r>
    </w:p>
    <w:p w14:paraId="7F370E2E" w14:textId="77777777" w:rsidR="004C28DC" w:rsidRPr="004C28DC" w:rsidRDefault="004C28DC" w:rsidP="004C28DC">
      <w:pPr>
        <w:spacing w:after="280"/>
        <w:ind w:left="360" w:right="-13" w:firstLine="0"/>
      </w:pPr>
      <w:r w:rsidRPr="004C28DC">
        <w:t>Performance can be enhanced by:</w:t>
      </w:r>
    </w:p>
    <w:p w14:paraId="7E280267" w14:textId="77777777" w:rsidR="004C28DC" w:rsidRPr="004C28DC" w:rsidRDefault="004C28DC" w:rsidP="004C28DC">
      <w:pPr>
        <w:spacing w:after="280"/>
        <w:ind w:left="360" w:right="-13" w:firstLine="0"/>
      </w:pPr>
      <w:r w:rsidRPr="004C28DC">
        <w:rPr>
          <w:b/>
          <w:bCs/>
        </w:rPr>
        <w:t>Instruction Pipelining:</w:t>
      </w:r>
      <w:r w:rsidRPr="004C28DC">
        <w:t xml:space="preserve"> Executes multiple instructions simultaneously, reducing execution time. </w:t>
      </w:r>
    </w:p>
    <w:p w14:paraId="5FF127D2" w14:textId="77777777" w:rsidR="004C28DC" w:rsidRPr="004C28DC" w:rsidRDefault="004C28DC" w:rsidP="004C28DC">
      <w:pPr>
        <w:spacing w:after="280"/>
        <w:ind w:left="360" w:right="-13" w:firstLine="0"/>
      </w:pPr>
      <w:r w:rsidRPr="004C28DC">
        <w:rPr>
          <w:b/>
          <w:bCs/>
        </w:rPr>
        <w:t>Cache Memory:</w:t>
      </w:r>
      <w:r w:rsidRPr="004C28DC">
        <w:t xml:space="preserve"> Stores frequently accessed instructions and video data, reducing RAM access delays. </w:t>
      </w:r>
    </w:p>
    <w:p w14:paraId="41918D9D" w14:textId="77777777" w:rsidR="004C28DC" w:rsidRPr="004C28DC" w:rsidRDefault="004C28DC" w:rsidP="004C28DC">
      <w:pPr>
        <w:spacing w:after="280"/>
        <w:ind w:left="360" w:right="-13" w:firstLine="0"/>
      </w:pPr>
      <w:r w:rsidRPr="004C28DC">
        <w:rPr>
          <w:b/>
          <w:bCs/>
        </w:rPr>
        <w:t>Direct Memory Access (DMA):</w:t>
      </w:r>
      <w:r w:rsidRPr="004C28DC">
        <w:t xml:space="preserve"> Enables video data to be transferred directly from I/O devices to memory without continuous CPU involvement. </w:t>
      </w:r>
    </w:p>
    <w:p w14:paraId="07F29036" w14:textId="77777777" w:rsidR="004C28DC" w:rsidRPr="004C28DC" w:rsidRDefault="004C28DC" w:rsidP="004C28DC">
      <w:pPr>
        <w:spacing w:after="280"/>
        <w:ind w:left="360" w:right="-13" w:firstLine="0"/>
      </w:pPr>
      <w:r w:rsidRPr="004C28DC">
        <w:rPr>
          <w:b/>
          <w:bCs/>
        </w:rPr>
        <w:t>Branch Prediction:</w:t>
      </w:r>
      <w:r w:rsidRPr="004C28DC">
        <w:t xml:space="preserve"> Reduces delays caused by conditional instructions. </w:t>
      </w:r>
    </w:p>
    <w:p w14:paraId="7F9328BA" w14:textId="77777777" w:rsidR="004C28DC" w:rsidRPr="004C28DC" w:rsidRDefault="004C28DC" w:rsidP="004C28DC">
      <w:pPr>
        <w:spacing w:after="280"/>
        <w:ind w:left="360" w:right="-13" w:firstLine="0"/>
      </w:pPr>
      <w:r w:rsidRPr="004C28DC">
        <w:rPr>
          <w:b/>
          <w:bCs/>
        </w:rPr>
        <w:t>Parallel Processing:</w:t>
      </w:r>
      <w:r w:rsidRPr="004C28DC">
        <w:t xml:space="preserve"> Allows simultaneous processing of multiple video streams. </w:t>
      </w:r>
    </w:p>
    <w:p w14:paraId="4B8E61DA" w14:textId="77777777" w:rsidR="004C28DC" w:rsidRPr="004C28DC" w:rsidRDefault="004C28DC" w:rsidP="004C28DC">
      <w:pPr>
        <w:spacing w:after="280"/>
        <w:ind w:left="360" w:right="-13" w:firstLine="0"/>
      </w:pPr>
      <w:r w:rsidRPr="004C28DC">
        <w:t>These improvements reduce CPU idle time, improve throughput, and ensure faster threat detection even during peak traffic.</w:t>
      </w:r>
    </w:p>
    <w:p w14:paraId="304CD2D2" w14:textId="77777777" w:rsidR="004C28DC" w:rsidRPr="004C28DC" w:rsidRDefault="004C28DC" w:rsidP="004C28DC">
      <w:pPr>
        <w:spacing w:after="280"/>
        <w:ind w:left="360" w:right="-13" w:firstLine="0"/>
        <w:rPr>
          <w:b/>
          <w:bCs/>
        </w:rPr>
      </w:pPr>
      <w:r w:rsidRPr="004C28DC">
        <w:rPr>
          <w:b/>
          <w:bCs/>
        </w:rPr>
        <w:t>Conclusion</w:t>
      </w:r>
    </w:p>
    <w:p w14:paraId="0E4087FA" w14:textId="77777777" w:rsidR="004C28DC" w:rsidRDefault="004C28DC" w:rsidP="004C28DC">
      <w:pPr>
        <w:pStyle w:val="ListParagraph"/>
        <w:spacing w:after="280"/>
        <w:ind w:right="-13" w:firstLine="0"/>
      </w:pPr>
      <w:r w:rsidRPr="004C28DC">
        <w:t xml:space="preserve">Therefore, the surveillance system can achieve faster and more reliable real-time threat detection by adopting a </w:t>
      </w:r>
      <w:r w:rsidRPr="004C28DC">
        <w:rPr>
          <w:b/>
          <w:bCs/>
        </w:rPr>
        <w:t>multi-bus architecture</w:t>
      </w:r>
      <w:r w:rsidRPr="004C28DC">
        <w:t xml:space="preserve">, optimizing the </w:t>
      </w:r>
      <w:r w:rsidRPr="004C28DC">
        <w:rPr>
          <w:b/>
          <w:bCs/>
        </w:rPr>
        <w:t>instruction execution cycle</w:t>
      </w:r>
      <w:r w:rsidRPr="004C28DC">
        <w:t xml:space="preserve">, implementing </w:t>
      </w:r>
      <w:r w:rsidRPr="004C28DC">
        <w:rPr>
          <w:b/>
          <w:bCs/>
        </w:rPr>
        <w:t>cache memory</w:t>
      </w:r>
      <w:r w:rsidRPr="004C28DC">
        <w:t xml:space="preserve">, </w:t>
      </w:r>
      <w:r w:rsidRPr="004C28DC">
        <w:rPr>
          <w:b/>
          <w:bCs/>
        </w:rPr>
        <w:t>DMA</w:t>
      </w:r>
      <w:r w:rsidRPr="004C28DC">
        <w:t xml:space="preserve">, and </w:t>
      </w:r>
      <w:r w:rsidRPr="004C28DC">
        <w:rPr>
          <w:b/>
          <w:bCs/>
        </w:rPr>
        <w:t>instruction pipelining</w:t>
      </w:r>
      <w:r w:rsidRPr="004C28DC">
        <w:t>. These architectural improvements minimize bus contention, reduce CPU waiting time, and significantly enhance overall system performance.</w:t>
      </w:r>
    </w:p>
    <w:p w14:paraId="37037E27" w14:textId="79725A76" w:rsidR="00E550EE" w:rsidRDefault="00E550EE" w:rsidP="004C28DC">
      <w:pPr>
        <w:pStyle w:val="ListParagraph"/>
        <w:spacing w:after="280"/>
        <w:ind w:right="-13" w:firstLine="0"/>
      </w:pPr>
    </w:p>
    <w:p w14:paraId="7F669221" w14:textId="5200A138" w:rsidR="00E550EE" w:rsidRDefault="001841EB" w:rsidP="004C28DC">
      <w:pPr>
        <w:pStyle w:val="ListParagraph"/>
        <w:spacing w:after="280"/>
        <w:ind w:right="-13" w:firstLine="0"/>
      </w:pPr>
      <w:r>
        <w:rPr>
          <w:noProof/>
        </w:rPr>
        <w:drawing>
          <wp:anchor distT="0" distB="0" distL="114300" distR="114300" simplePos="0" relativeHeight="251658240" behindDoc="0" locked="0" layoutInCell="1" allowOverlap="1" wp14:anchorId="0B725B2F" wp14:editId="2323DCB1">
            <wp:simplePos x="0" y="0"/>
            <wp:positionH relativeFrom="margin">
              <wp:posOffset>904875</wp:posOffset>
            </wp:positionH>
            <wp:positionV relativeFrom="paragraph">
              <wp:posOffset>14605</wp:posOffset>
            </wp:positionV>
            <wp:extent cx="4248150" cy="2113280"/>
            <wp:effectExtent l="0" t="0" r="0" b="1270"/>
            <wp:wrapSquare wrapText="bothSides"/>
            <wp:docPr id="628166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48150" cy="2113280"/>
                    </a:xfrm>
                    <a:prstGeom prst="rect">
                      <a:avLst/>
                    </a:prstGeom>
                    <a:noFill/>
                  </pic:spPr>
                </pic:pic>
              </a:graphicData>
            </a:graphic>
            <wp14:sizeRelH relativeFrom="margin">
              <wp14:pctWidth>0</wp14:pctWidth>
            </wp14:sizeRelH>
          </wp:anchor>
        </w:drawing>
      </w:r>
    </w:p>
    <w:p w14:paraId="17E6AAF6" w14:textId="5E327D5F" w:rsidR="004C28DC" w:rsidRDefault="001841EB" w:rsidP="004C28DC">
      <w:pPr>
        <w:pStyle w:val="ListParagraph"/>
        <w:spacing w:after="280"/>
        <w:ind w:right="-13" w:firstLine="0"/>
      </w:pPr>
      <w:r>
        <w:br w:type="textWrapping" w:clear="all"/>
      </w:r>
    </w:p>
    <w:p w14:paraId="5EFA3086" w14:textId="70455264" w:rsidR="004C28DC" w:rsidRPr="004C28DC" w:rsidRDefault="004C28DC" w:rsidP="004C28DC">
      <w:pPr>
        <w:pStyle w:val="ListParagraph"/>
        <w:numPr>
          <w:ilvl w:val="0"/>
          <w:numId w:val="6"/>
        </w:numPr>
        <w:spacing w:after="280"/>
        <w:ind w:right="-13"/>
        <w:rPr>
          <w:b/>
          <w:bCs/>
        </w:rPr>
      </w:pPr>
      <w:r w:rsidRPr="004C28DC">
        <w:rPr>
          <w:b/>
          <w:bCs/>
        </w:rPr>
        <w:t>Real-Time Stock Trading Application</w:t>
      </w:r>
    </w:p>
    <w:p w14:paraId="05274EB5" w14:textId="77777777" w:rsidR="004C28DC" w:rsidRDefault="004C28DC" w:rsidP="004C28DC">
      <w:pPr>
        <w:pStyle w:val="ListParagraph"/>
        <w:spacing w:after="280"/>
        <w:ind w:right="-13"/>
        <w:rPr>
          <w:b/>
          <w:bCs/>
        </w:rPr>
      </w:pPr>
    </w:p>
    <w:p w14:paraId="3F24687C" w14:textId="51CB73D3" w:rsidR="004C28DC" w:rsidRPr="004C28DC" w:rsidRDefault="004C28DC" w:rsidP="004C28DC">
      <w:pPr>
        <w:pStyle w:val="ListParagraph"/>
        <w:spacing w:after="280"/>
        <w:ind w:right="-13"/>
        <w:rPr>
          <w:b/>
          <w:bCs/>
        </w:rPr>
      </w:pPr>
      <w:r w:rsidRPr="004C28DC">
        <w:rPr>
          <w:b/>
          <w:bCs/>
        </w:rPr>
        <w:t>Analysis</w:t>
      </w:r>
    </w:p>
    <w:p w14:paraId="72C934C9" w14:textId="77777777" w:rsidR="004C28DC" w:rsidRDefault="004C28DC" w:rsidP="004C28DC">
      <w:pPr>
        <w:pStyle w:val="ListParagraph"/>
        <w:spacing w:after="280"/>
        <w:ind w:right="-13"/>
      </w:pPr>
      <w:r w:rsidRPr="004C28DC">
        <w:t xml:space="preserve">A real-time stock trading system executes millions of instructions every second. During high load, </w:t>
      </w:r>
      <w:r w:rsidRPr="004C28DC">
        <w:rPr>
          <w:b/>
          <w:bCs/>
        </w:rPr>
        <w:t>frequent memory access</w:t>
      </w:r>
      <w:r w:rsidRPr="004C28DC">
        <w:t xml:space="preserve"> and </w:t>
      </w:r>
      <w:r w:rsidRPr="004C28DC">
        <w:rPr>
          <w:b/>
          <w:bCs/>
        </w:rPr>
        <w:t>branch instructions</w:t>
      </w:r>
      <w:r w:rsidRPr="004C28DC">
        <w:t xml:space="preserve"> increase the </w:t>
      </w:r>
      <w:r w:rsidRPr="004C28DC">
        <w:rPr>
          <w:b/>
          <w:bCs/>
        </w:rPr>
        <w:t>Cycles Per Instruction (CPI)</w:t>
      </w:r>
      <w:r w:rsidRPr="004C28DC">
        <w:t xml:space="preserve">, causing delays in transaction processing. </w:t>
      </w:r>
    </w:p>
    <w:p w14:paraId="225D649C" w14:textId="77777777" w:rsidR="004C28DC" w:rsidRPr="004C28DC" w:rsidRDefault="004C28DC" w:rsidP="004C28DC">
      <w:pPr>
        <w:pStyle w:val="ListParagraph"/>
        <w:spacing w:after="280"/>
        <w:ind w:right="-13"/>
      </w:pPr>
    </w:p>
    <w:p w14:paraId="2BFAF7C2" w14:textId="77777777" w:rsidR="004C28DC" w:rsidRPr="004C28DC" w:rsidRDefault="004C28DC" w:rsidP="004C28DC">
      <w:pPr>
        <w:pStyle w:val="ListParagraph"/>
        <w:spacing w:after="280"/>
        <w:ind w:right="-13"/>
        <w:rPr>
          <w:b/>
          <w:bCs/>
        </w:rPr>
      </w:pPr>
      <w:r w:rsidRPr="004C28DC">
        <w:rPr>
          <w:b/>
          <w:bCs/>
        </w:rPr>
        <w:lastRenderedPageBreak/>
        <w:t>Impact of Fetch–Decode–Execute Cycle</w:t>
      </w:r>
    </w:p>
    <w:p w14:paraId="55FFA751" w14:textId="77777777" w:rsidR="004C28DC" w:rsidRPr="004C28DC" w:rsidRDefault="004C28DC" w:rsidP="004C28DC">
      <w:pPr>
        <w:pStyle w:val="ListParagraph"/>
        <w:numPr>
          <w:ilvl w:val="0"/>
          <w:numId w:val="7"/>
        </w:numPr>
        <w:spacing w:after="280"/>
        <w:ind w:right="-13"/>
      </w:pPr>
      <w:r w:rsidRPr="004C28DC">
        <w:rPr>
          <w:b/>
          <w:bCs/>
        </w:rPr>
        <w:t>Fetch:</w:t>
      </w:r>
      <w:r w:rsidRPr="004C28DC">
        <w:t xml:space="preserve"> CPU fetches instructions from memory. Frequent memory access increases fetch time. </w:t>
      </w:r>
    </w:p>
    <w:p w14:paraId="4BC2A019" w14:textId="77777777" w:rsidR="004C28DC" w:rsidRPr="004C28DC" w:rsidRDefault="004C28DC" w:rsidP="004C28DC">
      <w:pPr>
        <w:pStyle w:val="ListParagraph"/>
        <w:numPr>
          <w:ilvl w:val="0"/>
          <w:numId w:val="7"/>
        </w:numPr>
        <w:spacing w:after="280"/>
        <w:ind w:right="-13"/>
      </w:pPr>
      <w:r w:rsidRPr="004C28DC">
        <w:rPr>
          <w:b/>
          <w:bCs/>
        </w:rPr>
        <w:t>Decode:</w:t>
      </w:r>
      <w:r w:rsidRPr="004C28DC">
        <w:t xml:space="preserve"> Branch instructions require additional decoding and may cause pipeline stalls. </w:t>
      </w:r>
    </w:p>
    <w:p w14:paraId="0484B87A" w14:textId="77777777" w:rsidR="004C28DC" w:rsidRPr="004C28DC" w:rsidRDefault="004C28DC" w:rsidP="004C28DC">
      <w:pPr>
        <w:pStyle w:val="ListParagraph"/>
        <w:numPr>
          <w:ilvl w:val="0"/>
          <w:numId w:val="7"/>
        </w:numPr>
        <w:spacing w:after="280"/>
        <w:ind w:right="-13"/>
      </w:pPr>
      <w:r w:rsidRPr="004C28DC">
        <w:rPr>
          <w:b/>
          <w:bCs/>
        </w:rPr>
        <w:t>Execute:</w:t>
      </w:r>
      <w:r w:rsidRPr="004C28DC">
        <w:t xml:space="preserve"> The CPU waits if required data is unavailable, increasing execution time. </w:t>
      </w:r>
    </w:p>
    <w:p w14:paraId="72A5C82E" w14:textId="77777777" w:rsidR="004C28DC" w:rsidRDefault="004C28DC" w:rsidP="004C28DC">
      <w:pPr>
        <w:pStyle w:val="ListParagraph"/>
        <w:numPr>
          <w:ilvl w:val="0"/>
          <w:numId w:val="7"/>
        </w:numPr>
        <w:spacing w:after="280"/>
        <w:ind w:right="-13"/>
      </w:pPr>
      <w:r w:rsidRPr="004C28DC">
        <w:rPr>
          <w:b/>
          <w:bCs/>
        </w:rPr>
        <w:t>Write Back:</w:t>
      </w:r>
      <w:r w:rsidRPr="004C28DC">
        <w:t xml:space="preserve"> Results are stored in registers/memory, and heavy memory traffic causes additional delay. </w:t>
      </w:r>
    </w:p>
    <w:p w14:paraId="60359E78" w14:textId="77777777" w:rsidR="004C28DC" w:rsidRPr="004C28DC" w:rsidRDefault="004C28DC" w:rsidP="004C28DC">
      <w:pPr>
        <w:pStyle w:val="ListParagraph"/>
        <w:numPr>
          <w:ilvl w:val="0"/>
          <w:numId w:val="7"/>
        </w:numPr>
        <w:spacing w:after="280"/>
        <w:ind w:right="-13"/>
      </w:pPr>
    </w:p>
    <w:p w14:paraId="5CFD7ED3" w14:textId="77777777" w:rsidR="004C28DC" w:rsidRDefault="004C28DC" w:rsidP="004C28DC">
      <w:pPr>
        <w:pStyle w:val="ListParagraph"/>
        <w:spacing w:after="280"/>
        <w:ind w:right="-13"/>
        <w:rPr>
          <w:b/>
          <w:bCs/>
        </w:rPr>
      </w:pPr>
      <w:r w:rsidRPr="004C28DC">
        <w:rPr>
          <w:b/>
          <w:bCs/>
        </w:rPr>
        <w:t>High CPI → More Clock Cycles → Increased Execution Time → Delayed Transactions</w:t>
      </w:r>
    </w:p>
    <w:p w14:paraId="0E2EBAA6" w14:textId="77777777" w:rsidR="004C28DC" w:rsidRPr="004C28DC" w:rsidRDefault="004C28DC" w:rsidP="004C28DC">
      <w:pPr>
        <w:pStyle w:val="ListParagraph"/>
        <w:spacing w:after="280"/>
        <w:ind w:right="-13"/>
      </w:pPr>
    </w:p>
    <w:p w14:paraId="03F75712" w14:textId="77777777" w:rsidR="004C28DC" w:rsidRPr="004C28DC" w:rsidRDefault="004C28DC" w:rsidP="004C28DC">
      <w:pPr>
        <w:pStyle w:val="ListParagraph"/>
        <w:spacing w:after="280"/>
        <w:ind w:right="-13"/>
        <w:rPr>
          <w:b/>
          <w:bCs/>
        </w:rPr>
      </w:pPr>
      <w:r w:rsidRPr="004C28DC">
        <w:rPr>
          <w:b/>
          <w:bCs/>
        </w:rPr>
        <w:t>Methods to Reduce CPI</w:t>
      </w:r>
    </w:p>
    <w:p w14:paraId="42D40F07" w14:textId="77777777" w:rsidR="004C28DC" w:rsidRPr="004C28DC" w:rsidRDefault="004C28DC" w:rsidP="004C28DC">
      <w:pPr>
        <w:pStyle w:val="ListParagraph"/>
        <w:numPr>
          <w:ilvl w:val="0"/>
          <w:numId w:val="8"/>
        </w:numPr>
        <w:spacing w:after="280"/>
        <w:ind w:right="-13"/>
      </w:pPr>
      <w:r w:rsidRPr="004C28DC">
        <w:rPr>
          <w:b/>
          <w:bCs/>
        </w:rPr>
        <w:t>Cache Memory:</w:t>
      </w:r>
      <w:r w:rsidRPr="004C28DC">
        <w:t xml:space="preserve"> Reduces memory access time. </w:t>
      </w:r>
    </w:p>
    <w:p w14:paraId="5C514FF1" w14:textId="77777777" w:rsidR="004C28DC" w:rsidRPr="004C28DC" w:rsidRDefault="004C28DC" w:rsidP="004C28DC">
      <w:pPr>
        <w:pStyle w:val="ListParagraph"/>
        <w:numPr>
          <w:ilvl w:val="0"/>
          <w:numId w:val="8"/>
        </w:numPr>
        <w:spacing w:after="280"/>
        <w:ind w:right="-13"/>
      </w:pPr>
      <w:r w:rsidRPr="004C28DC">
        <w:rPr>
          <w:b/>
          <w:bCs/>
        </w:rPr>
        <w:t>Instruction Pipelining:</w:t>
      </w:r>
      <w:r w:rsidRPr="004C28DC">
        <w:t xml:space="preserve"> Executes multiple instructions simultaneously. </w:t>
      </w:r>
    </w:p>
    <w:p w14:paraId="3674A692" w14:textId="77777777" w:rsidR="004C28DC" w:rsidRPr="004C28DC" w:rsidRDefault="004C28DC" w:rsidP="004C28DC">
      <w:pPr>
        <w:pStyle w:val="ListParagraph"/>
        <w:numPr>
          <w:ilvl w:val="0"/>
          <w:numId w:val="8"/>
        </w:numPr>
        <w:spacing w:after="280"/>
        <w:ind w:right="-13"/>
      </w:pPr>
      <w:r w:rsidRPr="004C28DC">
        <w:rPr>
          <w:b/>
          <w:bCs/>
        </w:rPr>
        <w:t>Branch Prediction:</w:t>
      </w:r>
      <w:r w:rsidRPr="004C28DC">
        <w:t xml:space="preserve"> Reduces delays caused by branch instructions. </w:t>
      </w:r>
    </w:p>
    <w:p w14:paraId="3426F699" w14:textId="77777777" w:rsidR="004C28DC" w:rsidRPr="004C28DC" w:rsidRDefault="004C28DC" w:rsidP="004C28DC">
      <w:pPr>
        <w:pStyle w:val="ListParagraph"/>
        <w:numPr>
          <w:ilvl w:val="0"/>
          <w:numId w:val="8"/>
        </w:numPr>
        <w:spacing w:after="280"/>
        <w:ind w:right="-13"/>
      </w:pPr>
      <w:r w:rsidRPr="004C28DC">
        <w:rPr>
          <w:b/>
          <w:bCs/>
        </w:rPr>
        <w:t>Out-of-Order Execution:</w:t>
      </w:r>
      <w:r w:rsidRPr="004C28DC">
        <w:t xml:space="preserve"> Executes independent instructions while waiting for memory. </w:t>
      </w:r>
    </w:p>
    <w:p w14:paraId="55CF10F7" w14:textId="77777777" w:rsidR="004C28DC" w:rsidRPr="004C28DC" w:rsidRDefault="004C28DC" w:rsidP="004C28DC">
      <w:pPr>
        <w:pStyle w:val="ListParagraph"/>
        <w:numPr>
          <w:ilvl w:val="0"/>
          <w:numId w:val="8"/>
        </w:numPr>
        <w:spacing w:after="280"/>
        <w:ind w:right="-13"/>
      </w:pPr>
      <w:r w:rsidRPr="004C28DC">
        <w:rPr>
          <w:b/>
          <w:bCs/>
        </w:rPr>
        <w:t>Superscalar Architecture:</w:t>
      </w:r>
      <w:r w:rsidRPr="004C28DC">
        <w:t xml:space="preserve"> Executes multiple instructions in one clock cycle. </w:t>
      </w:r>
    </w:p>
    <w:p w14:paraId="03CAB537" w14:textId="77777777" w:rsidR="004C28DC" w:rsidRDefault="004C28DC" w:rsidP="004C28DC">
      <w:pPr>
        <w:pStyle w:val="ListParagraph"/>
        <w:numPr>
          <w:ilvl w:val="0"/>
          <w:numId w:val="8"/>
        </w:numPr>
        <w:spacing w:after="280"/>
        <w:ind w:right="-13"/>
      </w:pPr>
      <w:r w:rsidRPr="004C28DC">
        <w:rPr>
          <w:b/>
          <w:bCs/>
        </w:rPr>
        <w:t>High-Speed Memory:</w:t>
      </w:r>
      <w:r w:rsidRPr="004C28DC">
        <w:t xml:space="preserve"> Improves data access speed. </w:t>
      </w:r>
    </w:p>
    <w:p w14:paraId="765CDC07" w14:textId="77777777" w:rsidR="004C28DC" w:rsidRPr="004C28DC" w:rsidRDefault="004C28DC" w:rsidP="004C28DC">
      <w:pPr>
        <w:pStyle w:val="ListParagraph"/>
        <w:spacing w:after="280"/>
        <w:ind w:right="-13" w:firstLine="0"/>
      </w:pPr>
    </w:p>
    <w:p w14:paraId="1296BE86" w14:textId="77777777" w:rsidR="004C28DC" w:rsidRPr="004C28DC" w:rsidRDefault="004C28DC" w:rsidP="004C28DC">
      <w:pPr>
        <w:pStyle w:val="ListParagraph"/>
        <w:spacing w:after="280"/>
        <w:ind w:right="-13"/>
        <w:rPr>
          <w:b/>
          <w:bCs/>
        </w:rPr>
      </w:pPr>
      <w:r w:rsidRPr="004C28DC">
        <w:rPr>
          <w:b/>
          <w:bCs/>
        </w:rPr>
        <w:t>Architectural Enhancements</w:t>
      </w:r>
    </w:p>
    <w:p w14:paraId="3C17CF5B" w14:textId="77777777" w:rsidR="004C28DC" w:rsidRPr="004C28DC" w:rsidRDefault="004C28DC" w:rsidP="004C28DC">
      <w:pPr>
        <w:pStyle w:val="ListParagraph"/>
        <w:numPr>
          <w:ilvl w:val="0"/>
          <w:numId w:val="9"/>
        </w:numPr>
        <w:spacing w:after="280"/>
        <w:ind w:right="-13"/>
      </w:pPr>
      <w:r w:rsidRPr="004C28DC">
        <w:t xml:space="preserve">Multi-core processors </w:t>
      </w:r>
    </w:p>
    <w:p w14:paraId="787AA421" w14:textId="77777777" w:rsidR="004C28DC" w:rsidRPr="004C28DC" w:rsidRDefault="004C28DC" w:rsidP="004C28DC">
      <w:pPr>
        <w:pStyle w:val="ListParagraph"/>
        <w:numPr>
          <w:ilvl w:val="0"/>
          <w:numId w:val="9"/>
        </w:numPr>
        <w:spacing w:after="280"/>
        <w:ind w:right="-13"/>
      </w:pPr>
      <w:r w:rsidRPr="004C28DC">
        <w:t xml:space="preserve">L1/L2/L3 Cache </w:t>
      </w:r>
    </w:p>
    <w:p w14:paraId="13F79089" w14:textId="77777777" w:rsidR="004C28DC" w:rsidRPr="004C28DC" w:rsidRDefault="004C28DC" w:rsidP="004C28DC">
      <w:pPr>
        <w:pStyle w:val="ListParagraph"/>
        <w:numPr>
          <w:ilvl w:val="0"/>
          <w:numId w:val="9"/>
        </w:numPr>
        <w:spacing w:after="280"/>
        <w:ind w:right="-13"/>
      </w:pPr>
      <w:r w:rsidRPr="004C28DC">
        <w:t xml:space="preserve">Pipeline optimization </w:t>
      </w:r>
    </w:p>
    <w:p w14:paraId="1B7085B4" w14:textId="77777777" w:rsidR="004C28DC" w:rsidRPr="004C28DC" w:rsidRDefault="004C28DC" w:rsidP="004C28DC">
      <w:pPr>
        <w:pStyle w:val="ListParagraph"/>
        <w:numPr>
          <w:ilvl w:val="0"/>
          <w:numId w:val="9"/>
        </w:numPr>
        <w:spacing w:after="280"/>
        <w:ind w:right="-13"/>
      </w:pPr>
      <w:r w:rsidRPr="004C28DC">
        <w:t xml:space="preserve">Branch prediction </w:t>
      </w:r>
    </w:p>
    <w:p w14:paraId="46C60B21" w14:textId="77777777" w:rsidR="004C28DC" w:rsidRDefault="004C28DC" w:rsidP="004C28DC">
      <w:pPr>
        <w:pStyle w:val="ListParagraph"/>
        <w:numPr>
          <w:ilvl w:val="0"/>
          <w:numId w:val="9"/>
        </w:numPr>
        <w:spacing w:after="280"/>
        <w:ind w:right="-13"/>
      </w:pPr>
      <w:r w:rsidRPr="004C28DC">
        <w:t xml:space="preserve">Faster memory hierarchy </w:t>
      </w:r>
    </w:p>
    <w:p w14:paraId="265509A7" w14:textId="77777777" w:rsidR="004C28DC" w:rsidRPr="004C28DC" w:rsidRDefault="004C28DC" w:rsidP="004C28DC">
      <w:pPr>
        <w:pStyle w:val="ListParagraph"/>
        <w:spacing w:after="280"/>
        <w:ind w:right="-13" w:firstLine="0"/>
      </w:pPr>
    </w:p>
    <w:p w14:paraId="36A5C86E" w14:textId="77777777" w:rsidR="004C28DC" w:rsidRPr="004C28DC" w:rsidRDefault="004C28DC" w:rsidP="004C28DC">
      <w:pPr>
        <w:pStyle w:val="ListParagraph"/>
        <w:spacing w:after="280"/>
        <w:ind w:right="-13"/>
        <w:rPr>
          <w:b/>
          <w:bCs/>
        </w:rPr>
      </w:pPr>
      <w:r w:rsidRPr="004C28DC">
        <w:rPr>
          <w:b/>
          <w:bCs/>
        </w:rPr>
        <w:t>Conclusion</w:t>
      </w:r>
    </w:p>
    <w:p w14:paraId="1106FCD4" w14:textId="605DCFFD" w:rsidR="004C28DC" w:rsidRPr="004C28DC" w:rsidRDefault="004C28DC" w:rsidP="004C28DC">
      <w:pPr>
        <w:pStyle w:val="ListParagraph"/>
        <w:spacing w:after="280"/>
        <w:ind w:right="-13"/>
      </w:pPr>
      <w:r>
        <w:t xml:space="preserve">              </w:t>
      </w:r>
      <w:r w:rsidRPr="004C28DC">
        <w:t>Using cache memory, pipelining, branch prediction, superscalar execution, and faster memory systems reduces CPI, improves CPU performance, decreases execution time, and enables faster real-time transaction processing.</w:t>
      </w:r>
    </w:p>
    <w:p w14:paraId="541E14D3" w14:textId="1804F486" w:rsidR="004C28DC" w:rsidRPr="004C28DC" w:rsidRDefault="001841EB" w:rsidP="004C28DC">
      <w:pPr>
        <w:pStyle w:val="ListParagraph"/>
        <w:spacing w:after="280"/>
        <w:ind w:right="-13"/>
      </w:pPr>
      <w:r>
        <w:rPr>
          <w:noProof/>
        </w:rPr>
        <w:drawing>
          <wp:inline distT="0" distB="0" distL="0" distR="0" wp14:anchorId="6E770B78" wp14:editId="4C88474B">
            <wp:extent cx="4650294" cy="2413000"/>
            <wp:effectExtent l="0" t="0" r="0" b="6350"/>
            <wp:docPr id="409934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67976" cy="2422175"/>
                    </a:xfrm>
                    <a:prstGeom prst="rect">
                      <a:avLst/>
                    </a:prstGeom>
                    <a:noFill/>
                  </pic:spPr>
                </pic:pic>
              </a:graphicData>
            </a:graphic>
          </wp:inline>
        </w:drawing>
      </w:r>
    </w:p>
    <w:p w14:paraId="178429A3" w14:textId="77777777" w:rsidR="004C28DC" w:rsidRDefault="004C28DC" w:rsidP="004C28DC">
      <w:pPr>
        <w:pStyle w:val="ListParagraph"/>
        <w:spacing w:after="280"/>
        <w:ind w:right="-13"/>
        <w:rPr>
          <w:b/>
          <w:bCs/>
        </w:rPr>
      </w:pPr>
    </w:p>
    <w:p w14:paraId="7DBBE62B" w14:textId="0908C69E" w:rsidR="004C28DC" w:rsidRPr="004C28DC" w:rsidRDefault="004C28DC" w:rsidP="004C28DC">
      <w:pPr>
        <w:pStyle w:val="ListParagraph"/>
        <w:numPr>
          <w:ilvl w:val="0"/>
          <w:numId w:val="6"/>
        </w:numPr>
        <w:spacing w:after="280"/>
        <w:ind w:right="-13"/>
        <w:rPr>
          <w:b/>
          <w:bCs/>
        </w:rPr>
      </w:pPr>
      <w:r w:rsidRPr="004C28DC">
        <w:rPr>
          <w:b/>
          <w:bCs/>
        </w:rPr>
        <w:t>8085 Temperature Control System</w:t>
      </w:r>
    </w:p>
    <w:p w14:paraId="2C7A0A2A" w14:textId="77777777" w:rsidR="004C28DC" w:rsidRPr="004C28DC" w:rsidRDefault="004C28DC" w:rsidP="004C28DC">
      <w:pPr>
        <w:pStyle w:val="ListParagraph"/>
        <w:spacing w:after="280"/>
        <w:ind w:right="-13"/>
        <w:rPr>
          <w:b/>
          <w:bCs/>
        </w:rPr>
      </w:pPr>
      <w:r w:rsidRPr="004C28DC">
        <w:rPr>
          <w:b/>
          <w:bCs/>
        </w:rPr>
        <w:t>Analysis</w:t>
      </w:r>
    </w:p>
    <w:p w14:paraId="60E4C18D" w14:textId="77777777" w:rsidR="004C28DC" w:rsidRDefault="004C28DC" w:rsidP="004C28DC">
      <w:pPr>
        <w:pStyle w:val="ListParagraph"/>
        <w:spacing w:after="280"/>
        <w:ind w:right="-13"/>
      </w:pPr>
      <w:r w:rsidRPr="004C28DC">
        <w:t xml:space="preserve">In an industrial temperature control system, sensors continuously send temperature data to the </w:t>
      </w:r>
      <w:r w:rsidRPr="004C28DC">
        <w:rPr>
          <w:b/>
          <w:bCs/>
        </w:rPr>
        <w:t xml:space="preserve">8085 </w:t>
      </w:r>
      <w:proofErr w:type="gramStart"/>
      <w:r w:rsidRPr="004C28DC">
        <w:rPr>
          <w:b/>
          <w:bCs/>
        </w:rPr>
        <w:t>microprocessor</w:t>
      </w:r>
      <w:proofErr w:type="gramEnd"/>
      <w:r w:rsidRPr="004C28DC">
        <w:t xml:space="preserve">, which processes the data and controls actuators such as cooling fans or heaters. If the program uses an </w:t>
      </w:r>
      <w:r w:rsidRPr="004C28DC">
        <w:rPr>
          <w:b/>
          <w:bCs/>
        </w:rPr>
        <w:t>incorrect addressing mode</w:t>
      </w:r>
      <w:r w:rsidRPr="004C28DC">
        <w:t>, the CPU may read data from the wrong register or memory location, resulting in incorrect temperature readings and improper control actions.</w:t>
      </w:r>
    </w:p>
    <w:p w14:paraId="6D920D17" w14:textId="77777777" w:rsidR="004C28DC" w:rsidRPr="004C28DC" w:rsidRDefault="004C28DC" w:rsidP="004C28DC">
      <w:pPr>
        <w:pStyle w:val="ListParagraph"/>
        <w:spacing w:after="280"/>
        <w:ind w:right="-13"/>
      </w:pPr>
    </w:p>
    <w:p w14:paraId="42E22553" w14:textId="77777777" w:rsidR="004C28DC" w:rsidRPr="004C28DC" w:rsidRDefault="004C28DC" w:rsidP="004C28DC">
      <w:pPr>
        <w:pStyle w:val="ListParagraph"/>
        <w:spacing w:after="280"/>
        <w:ind w:right="-13"/>
        <w:rPr>
          <w:b/>
          <w:bCs/>
        </w:rPr>
      </w:pPr>
      <w:r w:rsidRPr="004C28DC">
        <w:rPr>
          <w:b/>
          <w:bCs/>
        </w:rPr>
        <w:t>Influence of Addressing Modes on Data Access</w:t>
      </w:r>
    </w:p>
    <w:p w14:paraId="78BEB897" w14:textId="77777777" w:rsidR="004C28DC" w:rsidRPr="004C28DC" w:rsidRDefault="004C28DC" w:rsidP="004C28DC">
      <w:pPr>
        <w:pStyle w:val="ListParagraph"/>
        <w:numPr>
          <w:ilvl w:val="0"/>
          <w:numId w:val="10"/>
        </w:numPr>
        <w:spacing w:after="280"/>
        <w:ind w:right="-13"/>
      </w:pPr>
      <w:r w:rsidRPr="004C28DC">
        <w:rPr>
          <w:b/>
          <w:bCs/>
        </w:rPr>
        <w:lastRenderedPageBreak/>
        <w:t>Immediate Addressing:</w:t>
      </w:r>
      <w:r w:rsidRPr="004C28DC">
        <w:t xml:space="preserve"> Data is provided directly in the instruction (e.g., MVI A,25H). Suitable for fixed values. </w:t>
      </w:r>
    </w:p>
    <w:p w14:paraId="47BC7815" w14:textId="77777777" w:rsidR="004C28DC" w:rsidRPr="004C28DC" w:rsidRDefault="004C28DC" w:rsidP="004C28DC">
      <w:pPr>
        <w:pStyle w:val="ListParagraph"/>
        <w:numPr>
          <w:ilvl w:val="0"/>
          <w:numId w:val="10"/>
        </w:numPr>
        <w:spacing w:after="280"/>
        <w:ind w:right="-13"/>
      </w:pPr>
      <w:r w:rsidRPr="004C28DC">
        <w:rPr>
          <w:b/>
          <w:bCs/>
        </w:rPr>
        <w:t>Register Addressing:</w:t>
      </w:r>
      <w:r w:rsidRPr="004C28DC">
        <w:t xml:space="preserve"> Data is transferred between registers (e.g., MOV </w:t>
      </w:r>
      <w:proofErr w:type="gramStart"/>
      <w:r w:rsidRPr="004C28DC">
        <w:t>A,B</w:t>
      </w:r>
      <w:proofErr w:type="gramEnd"/>
      <w:r w:rsidRPr="004C28DC">
        <w:t xml:space="preserve">). Faster because data is inside the CPU. </w:t>
      </w:r>
    </w:p>
    <w:p w14:paraId="2457A7F4" w14:textId="77777777" w:rsidR="004C28DC" w:rsidRPr="004C28DC" w:rsidRDefault="004C28DC" w:rsidP="004C28DC">
      <w:pPr>
        <w:pStyle w:val="ListParagraph"/>
        <w:numPr>
          <w:ilvl w:val="0"/>
          <w:numId w:val="10"/>
        </w:numPr>
        <w:spacing w:after="280"/>
        <w:ind w:right="-13"/>
      </w:pPr>
      <w:r w:rsidRPr="004C28DC">
        <w:rPr>
          <w:b/>
          <w:bCs/>
        </w:rPr>
        <w:t>Direct Addressing:</w:t>
      </w:r>
      <w:r w:rsidRPr="004C28DC">
        <w:t xml:space="preserve"> Data is accessed from a specified memory location (e.g., LDA 2050H). Used for stored sensor values. </w:t>
      </w:r>
    </w:p>
    <w:p w14:paraId="51D30BD0" w14:textId="77777777" w:rsidR="004C28DC" w:rsidRDefault="004C28DC" w:rsidP="004C28DC">
      <w:pPr>
        <w:pStyle w:val="ListParagraph"/>
        <w:numPr>
          <w:ilvl w:val="0"/>
          <w:numId w:val="10"/>
        </w:numPr>
        <w:spacing w:after="280"/>
        <w:ind w:right="-13"/>
      </w:pPr>
      <w:r w:rsidRPr="004C28DC">
        <w:rPr>
          <w:b/>
          <w:bCs/>
        </w:rPr>
        <w:t>Register Indirect Addressing:</w:t>
      </w:r>
      <w:r w:rsidRPr="004C28DC">
        <w:t xml:space="preserve"> The memory address is stored in the HL register pair (e.g., MOV </w:t>
      </w:r>
      <w:proofErr w:type="gramStart"/>
      <w:r w:rsidRPr="004C28DC">
        <w:t>A,M</w:t>
      </w:r>
      <w:proofErr w:type="gramEnd"/>
      <w:r w:rsidRPr="004C28DC">
        <w:t xml:space="preserve">). Useful for sequential sensor data. </w:t>
      </w:r>
    </w:p>
    <w:p w14:paraId="6DB1D11D" w14:textId="77777777" w:rsidR="004C28DC" w:rsidRPr="004C28DC" w:rsidRDefault="004C28DC" w:rsidP="004C28DC">
      <w:pPr>
        <w:pStyle w:val="ListParagraph"/>
        <w:spacing w:after="280"/>
        <w:ind w:right="-13" w:firstLine="0"/>
      </w:pPr>
    </w:p>
    <w:p w14:paraId="2879120A" w14:textId="77777777" w:rsidR="004C28DC" w:rsidRPr="004C28DC" w:rsidRDefault="004C28DC" w:rsidP="004C28DC">
      <w:pPr>
        <w:pStyle w:val="ListParagraph"/>
        <w:spacing w:after="280"/>
        <w:ind w:right="-13"/>
        <w:rPr>
          <w:b/>
          <w:bCs/>
        </w:rPr>
      </w:pPr>
      <w:r w:rsidRPr="004C28DC">
        <w:rPr>
          <w:b/>
          <w:bCs/>
        </w:rPr>
        <w:t>Possible Causes of Errors</w:t>
      </w:r>
    </w:p>
    <w:p w14:paraId="47B5DD8D" w14:textId="77777777" w:rsidR="004C28DC" w:rsidRPr="004C28DC" w:rsidRDefault="004C28DC" w:rsidP="004C28DC">
      <w:pPr>
        <w:pStyle w:val="ListParagraph"/>
        <w:numPr>
          <w:ilvl w:val="0"/>
          <w:numId w:val="11"/>
        </w:numPr>
        <w:spacing w:after="280"/>
        <w:ind w:right="-13"/>
      </w:pPr>
      <w:r w:rsidRPr="004C28DC">
        <w:t xml:space="preserve">Incorrect memory address used. </w:t>
      </w:r>
    </w:p>
    <w:p w14:paraId="270154D9" w14:textId="77777777" w:rsidR="004C28DC" w:rsidRPr="004C28DC" w:rsidRDefault="004C28DC" w:rsidP="004C28DC">
      <w:pPr>
        <w:pStyle w:val="ListParagraph"/>
        <w:numPr>
          <w:ilvl w:val="0"/>
          <w:numId w:val="11"/>
        </w:numPr>
        <w:spacing w:after="280"/>
        <w:ind w:right="-13"/>
      </w:pPr>
      <w:r w:rsidRPr="004C28DC">
        <w:t xml:space="preserve">Wrong addressing mode selected. </w:t>
      </w:r>
    </w:p>
    <w:p w14:paraId="7920CE83" w14:textId="77777777" w:rsidR="004C28DC" w:rsidRPr="004C28DC" w:rsidRDefault="004C28DC" w:rsidP="004C28DC">
      <w:pPr>
        <w:pStyle w:val="ListParagraph"/>
        <w:numPr>
          <w:ilvl w:val="0"/>
          <w:numId w:val="11"/>
        </w:numPr>
        <w:spacing w:after="280"/>
        <w:ind w:right="-13"/>
      </w:pPr>
      <w:r w:rsidRPr="004C28DC">
        <w:t xml:space="preserve">Sensor data overwritten in memory. </w:t>
      </w:r>
    </w:p>
    <w:p w14:paraId="7A9F74F1" w14:textId="77777777" w:rsidR="004C28DC" w:rsidRPr="004C28DC" w:rsidRDefault="004C28DC" w:rsidP="004C28DC">
      <w:pPr>
        <w:pStyle w:val="ListParagraph"/>
        <w:numPr>
          <w:ilvl w:val="0"/>
          <w:numId w:val="11"/>
        </w:numPr>
        <w:spacing w:after="280"/>
        <w:ind w:right="-13"/>
      </w:pPr>
      <w:r w:rsidRPr="004C28DC">
        <w:t xml:space="preserve">Improper register initialization. </w:t>
      </w:r>
    </w:p>
    <w:p w14:paraId="52563D68" w14:textId="77777777" w:rsidR="004C28DC" w:rsidRDefault="004C28DC" w:rsidP="004C28DC">
      <w:pPr>
        <w:pStyle w:val="ListParagraph"/>
        <w:numPr>
          <w:ilvl w:val="0"/>
          <w:numId w:val="11"/>
        </w:numPr>
        <w:spacing w:after="280"/>
        <w:ind w:right="-13"/>
      </w:pPr>
      <w:r w:rsidRPr="004C28DC">
        <w:t xml:space="preserve">Invalid instruction sequence leading to incorrect data access. </w:t>
      </w:r>
    </w:p>
    <w:p w14:paraId="56B3008C" w14:textId="77777777" w:rsidR="004C28DC" w:rsidRPr="004C28DC" w:rsidRDefault="004C28DC" w:rsidP="004C28DC">
      <w:pPr>
        <w:pStyle w:val="ListParagraph"/>
        <w:spacing w:after="280"/>
        <w:ind w:right="-13" w:firstLine="0"/>
      </w:pPr>
    </w:p>
    <w:p w14:paraId="517EA25C" w14:textId="77777777" w:rsidR="004C28DC" w:rsidRPr="004C28DC" w:rsidRDefault="004C28DC" w:rsidP="004C28DC">
      <w:pPr>
        <w:pStyle w:val="ListParagraph"/>
        <w:spacing w:after="280"/>
        <w:ind w:right="-13"/>
        <w:rPr>
          <w:b/>
          <w:bCs/>
        </w:rPr>
      </w:pPr>
      <w:r w:rsidRPr="004C28DC">
        <w:rPr>
          <w:b/>
          <w:bCs/>
        </w:rPr>
        <w:t>Effective Use of 8085 Instruction Set</w:t>
      </w:r>
    </w:p>
    <w:p w14:paraId="02278CA0" w14:textId="77777777" w:rsidR="004C28DC" w:rsidRPr="004C28DC" w:rsidRDefault="004C28DC" w:rsidP="004C28DC">
      <w:pPr>
        <w:pStyle w:val="ListParagraph"/>
        <w:numPr>
          <w:ilvl w:val="0"/>
          <w:numId w:val="12"/>
        </w:numPr>
        <w:spacing w:after="280"/>
        <w:ind w:right="-13"/>
      </w:pPr>
      <w:r w:rsidRPr="004C28DC">
        <w:rPr>
          <w:b/>
          <w:bCs/>
        </w:rPr>
        <w:t>LDA / STA</w:t>
      </w:r>
      <w:r w:rsidRPr="004C28DC">
        <w:t xml:space="preserve"> – Read and store sensor values correctly. </w:t>
      </w:r>
    </w:p>
    <w:p w14:paraId="424A8A80" w14:textId="77777777" w:rsidR="004C28DC" w:rsidRPr="004C28DC" w:rsidRDefault="004C28DC" w:rsidP="004C28DC">
      <w:pPr>
        <w:pStyle w:val="ListParagraph"/>
        <w:numPr>
          <w:ilvl w:val="0"/>
          <w:numId w:val="12"/>
        </w:numPr>
        <w:spacing w:after="280"/>
        <w:ind w:right="-13"/>
      </w:pPr>
      <w:r w:rsidRPr="004C28DC">
        <w:rPr>
          <w:b/>
          <w:bCs/>
        </w:rPr>
        <w:t>MOV / MVI</w:t>
      </w:r>
      <w:r w:rsidRPr="004C28DC">
        <w:t xml:space="preserve"> – Transfer data between registers. </w:t>
      </w:r>
    </w:p>
    <w:p w14:paraId="40B02911" w14:textId="77777777" w:rsidR="004C28DC" w:rsidRPr="004C28DC" w:rsidRDefault="004C28DC" w:rsidP="004C28DC">
      <w:pPr>
        <w:pStyle w:val="ListParagraph"/>
        <w:numPr>
          <w:ilvl w:val="0"/>
          <w:numId w:val="12"/>
        </w:numPr>
        <w:spacing w:after="280"/>
        <w:ind w:right="-13"/>
      </w:pPr>
      <w:r w:rsidRPr="004C28DC">
        <w:rPr>
          <w:b/>
          <w:bCs/>
        </w:rPr>
        <w:t>LXI</w:t>
      </w:r>
      <w:r w:rsidRPr="004C28DC">
        <w:t xml:space="preserve"> – Load correct memory addresses. </w:t>
      </w:r>
    </w:p>
    <w:p w14:paraId="4124567B" w14:textId="77777777" w:rsidR="004C28DC" w:rsidRPr="004C28DC" w:rsidRDefault="004C28DC" w:rsidP="004C28DC">
      <w:pPr>
        <w:pStyle w:val="ListParagraph"/>
        <w:numPr>
          <w:ilvl w:val="0"/>
          <w:numId w:val="12"/>
        </w:numPr>
        <w:spacing w:after="280"/>
        <w:ind w:right="-13"/>
      </w:pPr>
      <w:r w:rsidRPr="004C28DC">
        <w:rPr>
          <w:b/>
          <w:bCs/>
        </w:rPr>
        <w:t>CMP</w:t>
      </w:r>
      <w:r w:rsidRPr="004C28DC">
        <w:t xml:space="preserve"> – Compare temperature with the reference value. </w:t>
      </w:r>
    </w:p>
    <w:p w14:paraId="2A167657" w14:textId="77777777" w:rsidR="004C28DC" w:rsidRPr="004C28DC" w:rsidRDefault="004C28DC" w:rsidP="004C28DC">
      <w:pPr>
        <w:pStyle w:val="ListParagraph"/>
        <w:numPr>
          <w:ilvl w:val="0"/>
          <w:numId w:val="12"/>
        </w:numPr>
        <w:spacing w:after="280"/>
        <w:ind w:right="-13"/>
      </w:pPr>
      <w:r w:rsidRPr="004C28DC">
        <w:rPr>
          <w:b/>
          <w:bCs/>
        </w:rPr>
        <w:t>JZ / JC / JNC</w:t>
      </w:r>
      <w:r w:rsidRPr="004C28DC">
        <w:t xml:space="preserve"> – Make correct control decisions. </w:t>
      </w:r>
    </w:p>
    <w:p w14:paraId="3AC6B049" w14:textId="77777777" w:rsidR="004C28DC" w:rsidRDefault="004C28DC" w:rsidP="004C28DC">
      <w:pPr>
        <w:pStyle w:val="ListParagraph"/>
        <w:numPr>
          <w:ilvl w:val="0"/>
          <w:numId w:val="12"/>
        </w:numPr>
        <w:spacing w:after="280"/>
        <w:ind w:right="-13"/>
      </w:pPr>
      <w:r w:rsidRPr="004C28DC">
        <w:rPr>
          <w:b/>
          <w:bCs/>
        </w:rPr>
        <w:t>HLT</w:t>
      </w:r>
      <w:r w:rsidRPr="004C28DC">
        <w:t xml:space="preserve"> – Stop execution after successful operation. </w:t>
      </w:r>
    </w:p>
    <w:p w14:paraId="3629C08D" w14:textId="77777777" w:rsidR="004C28DC" w:rsidRPr="004C28DC" w:rsidRDefault="004C28DC" w:rsidP="004C28DC">
      <w:pPr>
        <w:pStyle w:val="ListParagraph"/>
        <w:spacing w:after="280"/>
        <w:ind w:right="-13" w:firstLine="0"/>
      </w:pPr>
    </w:p>
    <w:p w14:paraId="7365C1B3" w14:textId="77777777" w:rsidR="004C28DC" w:rsidRPr="004C28DC" w:rsidRDefault="004C28DC" w:rsidP="004C28DC">
      <w:pPr>
        <w:pStyle w:val="ListParagraph"/>
        <w:spacing w:after="280"/>
        <w:ind w:right="-13"/>
        <w:rPr>
          <w:b/>
          <w:bCs/>
        </w:rPr>
      </w:pPr>
      <w:r w:rsidRPr="004C28DC">
        <w:rPr>
          <w:b/>
          <w:bCs/>
        </w:rPr>
        <w:t>Conclusion</w:t>
      </w:r>
    </w:p>
    <w:p w14:paraId="21C4E06C" w14:textId="719C2663" w:rsidR="004C28DC" w:rsidRDefault="004C28DC" w:rsidP="004C28DC">
      <w:pPr>
        <w:pStyle w:val="ListParagraph"/>
        <w:spacing w:after="280"/>
        <w:ind w:right="-13"/>
      </w:pPr>
      <w:r>
        <w:t xml:space="preserve">               </w:t>
      </w:r>
      <w:r w:rsidRPr="004C28DC">
        <w:t xml:space="preserve">Selecting the correct addressing mode and using appropriate 8085 instructions </w:t>
      </w:r>
      <w:proofErr w:type="gramStart"/>
      <w:r w:rsidRPr="004C28DC">
        <w:t>ensures</w:t>
      </w:r>
      <w:proofErr w:type="gramEnd"/>
      <w:r w:rsidRPr="004C28DC">
        <w:t xml:space="preserve"> accurate sensor data access, reliable temperature processing, correct actuator response, and stable operation of the industrial temperature control system.</w:t>
      </w:r>
    </w:p>
    <w:p w14:paraId="2843E9BB" w14:textId="77777777" w:rsidR="004C28DC" w:rsidRDefault="004C28DC" w:rsidP="004C28DC">
      <w:pPr>
        <w:pStyle w:val="ListParagraph"/>
        <w:spacing w:after="280"/>
        <w:ind w:right="-13"/>
      </w:pPr>
    </w:p>
    <w:p w14:paraId="76FE045E" w14:textId="277E9D5F" w:rsidR="001841EB" w:rsidRDefault="004C28DC" w:rsidP="001841EB">
      <w:pPr>
        <w:pStyle w:val="ListParagraph"/>
        <w:spacing w:after="280"/>
        <w:ind w:right="-13"/>
      </w:pPr>
      <w:r>
        <w:t xml:space="preserve">                </w:t>
      </w:r>
      <w:r w:rsidR="001841EB">
        <w:rPr>
          <w:noProof/>
        </w:rPr>
        <w:drawing>
          <wp:inline distT="0" distB="0" distL="0" distR="0" wp14:anchorId="1EA2F578" wp14:editId="4CA0B68E">
            <wp:extent cx="4610100" cy="2489200"/>
            <wp:effectExtent l="0" t="0" r="0" b="6350"/>
            <wp:docPr id="504084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22790" cy="2496052"/>
                    </a:xfrm>
                    <a:prstGeom prst="rect">
                      <a:avLst/>
                    </a:prstGeom>
                    <a:noFill/>
                  </pic:spPr>
                </pic:pic>
              </a:graphicData>
            </a:graphic>
          </wp:inline>
        </w:drawing>
      </w:r>
    </w:p>
    <w:p w14:paraId="20915BD2" w14:textId="7BFD9977" w:rsidR="004C28DC" w:rsidRDefault="004C28DC" w:rsidP="004C28DC">
      <w:pPr>
        <w:pStyle w:val="ListParagraph"/>
        <w:spacing w:after="280"/>
        <w:ind w:right="-13"/>
      </w:pPr>
    </w:p>
    <w:p w14:paraId="140D1074" w14:textId="77777777" w:rsidR="004C28DC" w:rsidRDefault="004C28DC" w:rsidP="004C28DC">
      <w:pPr>
        <w:pStyle w:val="ListParagraph"/>
        <w:spacing w:after="280"/>
        <w:ind w:right="-13"/>
      </w:pPr>
    </w:p>
    <w:p w14:paraId="40A8FFE8" w14:textId="77777777" w:rsidR="004C28DC" w:rsidRDefault="004C28DC" w:rsidP="004C28DC">
      <w:pPr>
        <w:pStyle w:val="ListParagraph"/>
        <w:spacing w:after="280"/>
        <w:ind w:right="-13"/>
      </w:pPr>
    </w:p>
    <w:p w14:paraId="543E5108" w14:textId="77777777" w:rsidR="004C28DC" w:rsidRDefault="004C28DC" w:rsidP="004C28DC">
      <w:pPr>
        <w:pStyle w:val="ListParagraph"/>
        <w:spacing w:after="280"/>
        <w:ind w:right="-13"/>
      </w:pPr>
    </w:p>
    <w:p w14:paraId="3B5D1F53" w14:textId="1D664169" w:rsidR="004C28DC" w:rsidRPr="004C28DC" w:rsidRDefault="004C28DC" w:rsidP="004C28DC">
      <w:pPr>
        <w:pStyle w:val="ListParagraph"/>
        <w:numPr>
          <w:ilvl w:val="0"/>
          <w:numId w:val="6"/>
        </w:numPr>
        <w:spacing w:after="280"/>
        <w:ind w:right="-13"/>
        <w:rPr>
          <w:b/>
          <w:bCs/>
        </w:rPr>
      </w:pPr>
      <w:r w:rsidRPr="004C28DC">
        <w:rPr>
          <w:b/>
          <w:bCs/>
        </w:rPr>
        <w:t>8086 Segmented Memory</w:t>
      </w:r>
    </w:p>
    <w:p w14:paraId="53EC9359" w14:textId="77777777" w:rsidR="001841EB" w:rsidRDefault="001841EB" w:rsidP="004C28DC">
      <w:pPr>
        <w:pStyle w:val="ListParagraph"/>
        <w:spacing w:after="280"/>
        <w:ind w:right="-13"/>
        <w:rPr>
          <w:b/>
          <w:bCs/>
        </w:rPr>
      </w:pPr>
    </w:p>
    <w:p w14:paraId="0FDAF1B9" w14:textId="77777777" w:rsidR="001841EB" w:rsidRDefault="001841EB" w:rsidP="004C28DC">
      <w:pPr>
        <w:pStyle w:val="ListParagraph"/>
        <w:spacing w:after="280"/>
        <w:ind w:right="-13"/>
        <w:rPr>
          <w:b/>
          <w:bCs/>
        </w:rPr>
      </w:pPr>
    </w:p>
    <w:p w14:paraId="7E878053" w14:textId="35DD8F9B" w:rsidR="004C28DC" w:rsidRPr="004C28DC" w:rsidRDefault="004C28DC" w:rsidP="004C28DC">
      <w:pPr>
        <w:pStyle w:val="ListParagraph"/>
        <w:spacing w:after="280"/>
        <w:ind w:right="-13"/>
        <w:rPr>
          <w:b/>
          <w:bCs/>
        </w:rPr>
      </w:pPr>
      <w:r w:rsidRPr="004C28DC">
        <w:rPr>
          <w:b/>
          <w:bCs/>
        </w:rPr>
        <w:lastRenderedPageBreak/>
        <w:t>Analysis</w:t>
      </w:r>
    </w:p>
    <w:p w14:paraId="2F52F3CD" w14:textId="77777777" w:rsidR="004C28DC" w:rsidRDefault="004C28DC" w:rsidP="004C28DC">
      <w:pPr>
        <w:pStyle w:val="ListParagraph"/>
        <w:spacing w:after="280"/>
        <w:ind w:right="-13"/>
      </w:pPr>
      <w:r w:rsidRPr="004C28DC">
        <w:t xml:space="preserve">The </w:t>
      </w:r>
      <w:r w:rsidRPr="004C28DC">
        <w:rPr>
          <w:b/>
          <w:bCs/>
        </w:rPr>
        <w:t>8086 microprocessor</w:t>
      </w:r>
      <w:r w:rsidRPr="004C28DC">
        <w:t xml:space="preserve"> uses </w:t>
      </w:r>
      <w:r w:rsidRPr="004C28DC">
        <w:rPr>
          <w:b/>
          <w:bCs/>
        </w:rPr>
        <w:t>segmented memory</w:t>
      </w:r>
      <w:r w:rsidRPr="004C28DC">
        <w:t xml:space="preserve"> to organize memory efficiently and support the execution of multiple programs. Memory is divided into </w:t>
      </w:r>
      <w:r w:rsidRPr="004C28DC">
        <w:rPr>
          <w:b/>
          <w:bCs/>
        </w:rPr>
        <w:t>Code Segment (CS)</w:t>
      </w:r>
      <w:r w:rsidRPr="004C28DC">
        <w:t xml:space="preserve">, </w:t>
      </w:r>
      <w:r w:rsidRPr="004C28DC">
        <w:rPr>
          <w:b/>
          <w:bCs/>
        </w:rPr>
        <w:t>Data Segment (DS)</w:t>
      </w:r>
      <w:r w:rsidRPr="004C28DC">
        <w:t xml:space="preserve">, and </w:t>
      </w:r>
      <w:r w:rsidRPr="004C28DC">
        <w:rPr>
          <w:b/>
          <w:bCs/>
        </w:rPr>
        <w:t>Stack Segment (SS)</w:t>
      </w:r>
      <w:r w:rsidRPr="004C28DC">
        <w:t>. If these segments are not managed properly, the processor may access incorrect memory locations, resulting in data errors and stack overflow.</w:t>
      </w:r>
    </w:p>
    <w:p w14:paraId="679105EC" w14:textId="77777777" w:rsidR="004C28DC" w:rsidRPr="004C28DC" w:rsidRDefault="004C28DC" w:rsidP="004C28DC">
      <w:pPr>
        <w:pStyle w:val="ListParagraph"/>
        <w:spacing w:after="280"/>
        <w:ind w:right="-13"/>
      </w:pPr>
    </w:p>
    <w:p w14:paraId="1C5FDEDC" w14:textId="419D28DE" w:rsidR="004C28DC" w:rsidRPr="004C28DC" w:rsidRDefault="004C28DC" w:rsidP="004C28DC">
      <w:pPr>
        <w:pStyle w:val="ListParagraph"/>
        <w:spacing w:after="280"/>
        <w:ind w:right="-13"/>
        <w:rPr>
          <w:b/>
          <w:bCs/>
        </w:rPr>
      </w:pPr>
      <w:r w:rsidRPr="004C28DC">
        <w:rPr>
          <w:b/>
          <w:bCs/>
        </w:rPr>
        <w:t>Working of Segmentation</w:t>
      </w:r>
    </w:p>
    <w:p w14:paraId="24F55A2B" w14:textId="77777777" w:rsidR="004C28DC" w:rsidRPr="004C28DC" w:rsidRDefault="004C28DC" w:rsidP="004C28DC">
      <w:pPr>
        <w:pStyle w:val="ListParagraph"/>
        <w:numPr>
          <w:ilvl w:val="0"/>
          <w:numId w:val="13"/>
        </w:numPr>
        <w:spacing w:after="280"/>
        <w:ind w:right="-13"/>
      </w:pPr>
      <w:r w:rsidRPr="004C28DC">
        <w:rPr>
          <w:b/>
          <w:bCs/>
        </w:rPr>
        <w:t>Code Segment (CS):</w:t>
      </w:r>
      <w:r w:rsidRPr="004C28DC">
        <w:t xml:space="preserve"> Stores program instructions and works with the </w:t>
      </w:r>
      <w:r w:rsidRPr="004C28DC">
        <w:rPr>
          <w:b/>
          <w:bCs/>
        </w:rPr>
        <w:t>Instruction Pointer (IP)</w:t>
      </w:r>
      <w:r w:rsidRPr="004C28DC">
        <w:t xml:space="preserve">. </w:t>
      </w:r>
    </w:p>
    <w:p w14:paraId="7390D898" w14:textId="77777777" w:rsidR="004C28DC" w:rsidRPr="004C28DC" w:rsidRDefault="004C28DC" w:rsidP="004C28DC">
      <w:pPr>
        <w:pStyle w:val="ListParagraph"/>
        <w:numPr>
          <w:ilvl w:val="0"/>
          <w:numId w:val="13"/>
        </w:numPr>
        <w:spacing w:after="280"/>
        <w:ind w:right="-13"/>
      </w:pPr>
      <w:r w:rsidRPr="004C28DC">
        <w:rPr>
          <w:b/>
          <w:bCs/>
        </w:rPr>
        <w:t>Data Segment (DS):</w:t>
      </w:r>
      <w:r w:rsidRPr="004C28DC">
        <w:t xml:space="preserve"> Stores variables and input/output data. </w:t>
      </w:r>
    </w:p>
    <w:p w14:paraId="4F9545DD" w14:textId="77777777" w:rsidR="004C28DC" w:rsidRPr="004C28DC" w:rsidRDefault="004C28DC" w:rsidP="004C28DC">
      <w:pPr>
        <w:pStyle w:val="ListParagraph"/>
        <w:numPr>
          <w:ilvl w:val="0"/>
          <w:numId w:val="13"/>
        </w:numPr>
        <w:spacing w:after="280"/>
        <w:ind w:right="-13"/>
      </w:pPr>
      <w:r w:rsidRPr="004C28DC">
        <w:rPr>
          <w:b/>
          <w:bCs/>
        </w:rPr>
        <w:t>Stack Segment (SS):</w:t>
      </w:r>
      <w:r w:rsidRPr="004C28DC">
        <w:t xml:space="preserve"> Stores return addresses, local variables, and temporary data using the </w:t>
      </w:r>
      <w:r w:rsidRPr="004C28DC">
        <w:rPr>
          <w:b/>
          <w:bCs/>
        </w:rPr>
        <w:t>Stack Pointer (SP)</w:t>
      </w:r>
    </w:p>
    <w:p w14:paraId="16D2292C" w14:textId="36AE162B" w:rsidR="004C28DC" w:rsidRPr="004C28DC" w:rsidRDefault="004C28DC" w:rsidP="004C28DC">
      <w:pPr>
        <w:pStyle w:val="ListParagraph"/>
        <w:spacing w:after="280"/>
        <w:ind w:right="-13" w:firstLine="0"/>
      </w:pPr>
      <w:r w:rsidRPr="004C28DC">
        <w:t xml:space="preserve">. </w:t>
      </w:r>
    </w:p>
    <w:p w14:paraId="17822A78" w14:textId="77777777" w:rsidR="004C28DC" w:rsidRPr="004C28DC" w:rsidRDefault="004C28DC" w:rsidP="004C28DC">
      <w:pPr>
        <w:pStyle w:val="ListParagraph"/>
        <w:spacing w:after="280"/>
        <w:ind w:right="-13"/>
        <w:rPr>
          <w:b/>
          <w:bCs/>
        </w:rPr>
      </w:pPr>
      <w:r w:rsidRPr="004C28DC">
        <w:rPr>
          <w:b/>
          <w:bCs/>
        </w:rPr>
        <w:t>Causes of Incorrect Data Access</w:t>
      </w:r>
    </w:p>
    <w:p w14:paraId="77A3FAE2" w14:textId="77777777" w:rsidR="004C28DC" w:rsidRPr="004C28DC" w:rsidRDefault="004C28DC" w:rsidP="004C28DC">
      <w:pPr>
        <w:pStyle w:val="ListParagraph"/>
        <w:numPr>
          <w:ilvl w:val="0"/>
          <w:numId w:val="14"/>
        </w:numPr>
        <w:spacing w:after="280"/>
        <w:ind w:right="-13"/>
      </w:pPr>
      <w:r w:rsidRPr="004C28DC">
        <w:t xml:space="preserve">Incorrect initialization of segment registers (CS, DS, SS). </w:t>
      </w:r>
    </w:p>
    <w:p w14:paraId="68DCA044" w14:textId="77777777" w:rsidR="004C28DC" w:rsidRPr="004C28DC" w:rsidRDefault="004C28DC" w:rsidP="004C28DC">
      <w:pPr>
        <w:pStyle w:val="ListParagraph"/>
        <w:numPr>
          <w:ilvl w:val="0"/>
          <w:numId w:val="14"/>
        </w:numPr>
        <w:spacing w:after="280"/>
        <w:ind w:right="-13"/>
      </w:pPr>
      <w:r w:rsidRPr="004C28DC">
        <w:t xml:space="preserve">Wrong offset address. </w:t>
      </w:r>
    </w:p>
    <w:p w14:paraId="72FD4DC1" w14:textId="77777777" w:rsidR="004C28DC" w:rsidRPr="004C28DC" w:rsidRDefault="004C28DC" w:rsidP="004C28DC">
      <w:pPr>
        <w:pStyle w:val="ListParagraph"/>
        <w:numPr>
          <w:ilvl w:val="0"/>
          <w:numId w:val="14"/>
        </w:numPr>
        <w:spacing w:after="280"/>
        <w:ind w:right="-13"/>
      </w:pPr>
      <w:r w:rsidRPr="004C28DC">
        <w:t xml:space="preserve">Accessing data from the wrong segment. </w:t>
      </w:r>
    </w:p>
    <w:p w14:paraId="791D7DC4" w14:textId="77777777" w:rsidR="004C28DC" w:rsidRDefault="004C28DC" w:rsidP="004C28DC">
      <w:pPr>
        <w:pStyle w:val="ListParagraph"/>
        <w:numPr>
          <w:ilvl w:val="0"/>
          <w:numId w:val="14"/>
        </w:numPr>
        <w:spacing w:after="280"/>
        <w:ind w:right="-13"/>
      </w:pPr>
      <w:r w:rsidRPr="004C28DC">
        <w:t>Incorrect addressing mode selection.</w:t>
      </w:r>
    </w:p>
    <w:p w14:paraId="7A9CEB62" w14:textId="2CA60BC0" w:rsidR="004C28DC" w:rsidRPr="004C28DC" w:rsidRDefault="004C28DC" w:rsidP="004C28DC">
      <w:pPr>
        <w:pStyle w:val="ListParagraph"/>
        <w:spacing w:after="280"/>
        <w:ind w:right="-13" w:firstLine="0"/>
      </w:pPr>
      <w:r w:rsidRPr="004C28DC">
        <w:t xml:space="preserve"> </w:t>
      </w:r>
    </w:p>
    <w:p w14:paraId="70FEFB9F" w14:textId="77777777" w:rsidR="004C28DC" w:rsidRPr="004C28DC" w:rsidRDefault="004C28DC" w:rsidP="004C28DC">
      <w:pPr>
        <w:pStyle w:val="ListParagraph"/>
        <w:spacing w:after="280"/>
        <w:ind w:right="-13"/>
        <w:rPr>
          <w:b/>
          <w:bCs/>
        </w:rPr>
      </w:pPr>
      <w:r w:rsidRPr="004C28DC">
        <w:rPr>
          <w:b/>
          <w:bCs/>
        </w:rPr>
        <w:t>Causes of Stack Overflow</w:t>
      </w:r>
    </w:p>
    <w:p w14:paraId="0107E7B2" w14:textId="77777777" w:rsidR="004C28DC" w:rsidRPr="004C28DC" w:rsidRDefault="004C28DC" w:rsidP="004C28DC">
      <w:pPr>
        <w:pStyle w:val="ListParagraph"/>
        <w:numPr>
          <w:ilvl w:val="0"/>
          <w:numId w:val="15"/>
        </w:numPr>
        <w:spacing w:after="280"/>
        <w:ind w:right="-13"/>
      </w:pPr>
      <w:r w:rsidRPr="004C28DC">
        <w:t xml:space="preserve">Excessive </w:t>
      </w:r>
      <w:r w:rsidRPr="004C28DC">
        <w:rPr>
          <w:b/>
          <w:bCs/>
        </w:rPr>
        <w:t>PUSH</w:t>
      </w:r>
      <w:r w:rsidRPr="004C28DC">
        <w:t xml:space="preserve"> operations without corresponding </w:t>
      </w:r>
      <w:r w:rsidRPr="004C28DC">
        <w:rPr>
          <w:b/>
          <w:bCs/>
        </w:rPr>
        <w:t>POP</w:t>
      </w:r>
      <w:r w:rsidRPr="004C28DC">
        <w:t xml:space="preserve"> operations. </w:t>
      </w:r>
    </w:p>
    <w:p w14:paraId="27503E8E" w14:textId="77777777" w:rsidR="004C28DC" w:rsidRPr="004C28DC" w:rsidRDefault="004C28DC" w:rsidP="004C28DC">
      <w:pPr>
        <w:pStyle w:val="ListParagraph"/>
        <w:numPr>
          <w:ilvl w:val="0"/>
          <w:numId w:val="15"/>
        </w:numPr>
        <w:spacing w:after="280"/>
        <w:ind w:right="-13"/>
      </w:pPr>
      <w:r w:rsidRPr="004C28DC">
        <w:t xml:space="preserve">Deep function calls or recursion. </w:t>
      </w:r>
    </w:p>
    <w:p w14:paraId="4C7C8B7A" w14:textId="77777777" w:rsidR="004C28DC" w:rsidRDefault="004C28DC" w:rsidP="004C28DC">
      <w:pPr>
        <w:pStyle w:val="ListParagraph"/>
        <w:numPr>
          <w:ilvl w:val="0"/>
          <w:numId w:val="15"/>
        </w:numPr>
        <w:spacing w:after="280"/>
        <w:ind w:right="-13"/>
      </w:pPr>
      <w:r w:rsidRPr="004C28DC">
        <w:t xml:space="preserve">Improper Stack Pointer (SP) management. </w:t>
      </w:r>
    </w:p>
    <w:p w14:paraId="655B6052" w14:textId="77777777" w:rsidR="004C28DC" w:rsidRPr="004C28DC" w:rsidRDefault="004C28DC" w:rsidP="004C28DC">
      <w:pPr>
        <w:pStyle w:val="ListParagraph"/>
        <w:spacing w:after="280"/>
        <w:ind w:right="-13" w:firstLine="0"/>
      </w:pPr>
    </w:p>
    <w:p w14:paraId="60FFAE02" w14:textId="77777777" w:rsidR="004C28DC" w:rsidRPr="004C28DC" w:rsidRDefault="004C28DC" w:rsidP="004C28DC">
      <w:pPr>
        <w:pStyle w:val="ListParagraph"/>
        <w:spacing w:after="280"/>
        <w:ind w:right="-13"/>
        <w:rPr>
          <w:b/>
          <w:bCs/>
        </w:rPr>
      </w:pPr>
      <w:r w:rsidRPr="004C28DC">
        <w:rPr>
          <w:b/>
          <w:bCs/>
        </w:rPr>
        <w:t>Managing Instruction Execution</w:t>
      </w:r>
    </w:p>
    <w:p w14:paraId="4BC36D6D" w14:textId="77777777" w:rsidR="004C28DC" w:rsidRPr="004C28DC" w:rsidRDefault="004C28DC" w:rsidP="004C28DC">
      <w:pPr>
        <w:pStyle w:val="ListParagraph"/>
        <w:numPr>
          <w:ilvl w:val="0"/>
          <w:numId w:val="16"/>
        </w:numPr>
        <w:spacing w:after="280"/>
        <w:ind w:right="-13"/>
      </w:pPr>
      <w:r w:rsidRPr="004C28DC">
        <w:t xml:space="preserve">Execute instructions using the correct </w:t>
      </w:r>
      <w:proofErr w:type="gramStart"/>
      <w:r w:rsidRPr="004C28DC">
        <w:rPr>
          <w:b/>
          <w:bCs/>
        </w:rPr>
        <w:t>CS:IP</w:t>
      </w:r>
      <w:proofErr w:type="gramEnd"/>
      <w:r w:rsidRPr="004C28DC">
        <w:t xml:space="preserve"> combination. </w:t>
      </w:r>
    </w:p>
    <w:p w14:paraId="2349BB40" w14:textId="77777777" w:rsidR="004C28DC" w:rsidRPr="004C28DC" w:rsidRDefault="004C28DC" w:rsidP="004C28DC">
      <w:pPr>
        <w:pStyle w:val="ListParagraph"/>
        <w:numPr>
          <w:ilvl w:val="0"/>
          <w:numId w:val="16"/>
        </w:numPr>
        <w:spacing w:after="280"/>
        <w:ind w:right="-13"/>
      </w:pPr>
      <w:r w:rsidRPr="004C28DC">
        <w:t xml:space="preserve">Access variables through the correct </w:t>
      </w:r>
      <w:r w:rsidRPr="004C28DC">
        <w:rPr>
          <w:b/>
          <w:bCs/>
        </w:rPr>
        <w:t>DS</w:t>
      </w:r>
      <w:r w:rsidRPr="004C28DC">
        <w:t xml:space="preserve">. </w:t>
      </w:r>
    </w:p>
    <w:p w14:paraId="5EA1591F" w14:textId="77777777" w:rsidR="004C28DC" w:rsidRPr="004C28DC" w:rsidRDefault="004C28DC" w:rsidP="004C28DC">
      <w:pPr>
        <w:pStyle w:val="ListParagraph"/>
        <w:numPr>
          <w:ilvl w:val="0"/>
          <w:numId w:val="16"/>
        </w:numPr>
        <w:spacing w:after="280"/>
        <w:ind w:right="-13"/>
      </w:pPr>
      <w:r w:rsidRPr="004C28DC">
        <w:t xml:space="preserve">Use </w:t>
      </w:r>
      <w:proofErr w:type="gramStart"/>
      <w:r w:rsidRPr="004C28DC">
        <w:rPr>
          <w:b/>
          <w:bCs/>
        </w:rPr>
        <w:t>SS:SP</w:t>
      </w:r>
      <w:proofErr w:type="gramEnd"/>
      <w:r w:rsidRPr="004C28DC">
        <w:t xml:space="preserve"> properly for stack operations. </w:t>
      </w:r>
    </w:p>
    <w:p w14:paraId="5B83ED39" w14:textId="77777777" w:rsidR="004C28DC" w:rsidRDefault="004C28DC" w:rsidP="004C28DC">
      <w:pPr>
        <w:pStyle w:val="ListParagraph"/>
        <w:numPr>
          <w:ilvl w:val="0"/>
          <w:numId w:val="16"/>
        </w:numPr>
        <w:spacing w:after="280"/>
        <w:ind w:right="-13"/>
      </w:pPr>
      <w:r w:rsidRPr="004C28DC">
        <w:t xml:space="preserve">Maintain the sequence </w:t>
      </w:r>
      <w:r w:rsidRPr="004C28DC">
        <w:rPr>
          <w:b/>
          <w:bCs/>
        </w:rPr>
        <w:t>Fetch → Decode → Execute → Write Back</w:t>
      </w:r>
      <w:r w:rsidRPr="004C28DC">
        <w:t xml:space="preserve"> to ensure correct execution.</w:t>
      </w:r>
    </w:p>
    <w:p w14:paraId="6EE4D00D" w14:textId="7D8B13CF" w:rsidR="004C28DC" w:rsidRPr="004C28DC" w:rsidRDefault="004C28DC" w:rsidP="004C28DC">
      <w:pPr>
        <w:pStyle w:val="ListParagraph"/>
        <w:spacing w:after="280"/>
        <w:ind w:right="-13" w:firstLine="0"/>
      </w:pPr>
      <w:r w:rsidRPr="004C28DC">
        <w:t xml:space="preserve"> </w:t>
      </w:r>
    </w:p>
    <w:p w14:paraId="5B0E8219" w14:textId="77777777" w:rsidR="004C28DC" w:rsidRPr="004C28DC" w:rsidRDefault="004C28DC" w:rsidP="004C28DC">
      <w:pPr>
        <w:pStyle w:val="ListParagraph"/>
        <w:spacing w:after="280"/>
        <w:ind w:right="-13"/>
        <w:rPr>
          <w:b/>
          <w:bCs/>
        </w:rPr>
      </w:pPr>
      <w:r w:rsidRPr="004C28DC">
        <w:rPr>
          <w:b/>
          <w:bCs/>
        </w:rPr>
        <w:t>Managing Addressing Modes</w:t>
      </w:r>
    </w:p>
    <w:p w14:paraId="56A1F131" w14:textId="77777777" w:rsidR="004C28DC" w:rsidRPr="004C28DC" w:rsidRDefault="004C28DC" w:rsidP="004C28DC">
      <w:pPr>
        <w:pStyle w:val="ListParagraph"/>
        <w:numPr>
          <w:ilvl w:val="0"/>
          <w:numId w:val="17"/>
        </w:numPr>
        <w:spacing w:after="280"/>
        <w:ind w:right="-13"/>
      </w:pPr>
      <w:r w:rsidRPr="004C28DC">
        <w:t xml:space="preserve">Use </w:t>
      </w:r>
      <w:r w:rsidRPr="004C28DC">
        <w:rPr>
          <w:b/>
          <w:bCs/>
        </w:rPr>
        <w:t>Immediate Addressing</w:t>
      </w:r>
      <w:r w:rsidRPr="004C28DC">
        <w:t xml:space="preserve"> for constants. </w:t>
      </w:r>
    </w:p>
    <w:p w14:paraId="1DAEC529" w14:textId="77777777" w:rsidR="004C28DC" w:rsidRPr="004C28DC" w:rsidRDefault="004C28DC" w:rsidP="004C28DC">
      <w:pPr>
        <w:pStyle w:val="ListParagraph"/>
        <w:numPr>
          <w:ilvl w:val="0"/>
          <w:numId w:val="17"/>
        </w:numPr>
        <w:spacing w:after="280"/>
        <w:ind w:right="-13"/>
      </w:pPr>
      <w:r w:rsidRPr="004C28DC">
        <w:t xml:space="preserve">Use </w:t>
      </w:r>
      <w:r w:rsidRPr="004C28DC">
        <w:rPr>
          <w:b/>
          <w:bCs/>
        </w:rPr>
        <w:t>Register Addressing</w:t>
      </w:r>
      <w:r w:rsidRPr="004C28DC">
        <w:t xml:space="preserve"> for faster operations. </w:t>
      </w:r>
    </w:p>
    <w:p w14:paraId="54CE7FFF" w14:textId="77777777" w:rsidR="004C28DC" w:rsidRPr="004C28DC" w:rsidRDefault="004C28DC" w:rsidP="004C28DC">
      <w:pPr>
        <w:pStyle w:val="ListParagraph"/>
        <w:numPr>
          <w:ilvl w:val="0"/>
          <w:numId w:val="17"/>
        </w:numPr>
        <w:spacing w:after="280"/>
        <w:ind w:right="-13"/>
      </w:pPr>
      <w:r w:rsidRPr="004C28DC">
        <w:t xml:space="preserve">Use </w:t>
      </w:r>
      <w:r w:rsidRPr="004C28DC">
        <w:rPr>
          <w:b/>
          <w:bCs/>
        </w:rPr>
        <w:t>Direct Addressing</w:t>
      </w:r>
      <w:r w:rsidRPr="004C28DC">
        <w:t xml:space="preserve"> for fixed memory locations. </w:t>
      </w:r>
    </w:p>
    <w:p w14:paraId="11114C21" w14:textId="77777777" w:rsidR="004C28DC" w:rsidRPr="004C28DC" w:rsidRDefault="004C28DC" w:rsidP="004C28DC">
      <w:pPr>
        <w:pStyle w:val="ListParagraph"/>
        <w:numPr>
          <w:ilvl w:val="0"/>
          <w:numId w:val="17"/>
        </w:numPr>
        <w:spacing w:after="280"/>
        <w:ind w:right="-13"/>
      </w:pPr>
      <w:r w:rsidRPr="004C28DC">
        <w:t xml:space="preserve">Use </w:t>
      </w:r>
      <w:r w:rsidRPr="004C28DC">
        <w:rPr>
          <w:b/>
          <w:bCs/>
        </w:rPr>
        <w:t>Based/Indexed Addressing</w:t>
      </w:r>
      <w:r w:rsidRPr="004C28DC">
        <w:t xml:space="preserve"> for arrays and multiple program data. </w:t>
      </w:r>
    </w:p>
    <w:p w14:paraId="230D60FF" w14:textId="77777777" w:rsidR="004C28DC" w:rsidRDefault="004C28DC" w:rsidP="004C28DC">
      <w:pPr>
        <w:pStyle w:val="ListParagraph"/>
        <w:spacing w:after="280"/>
        <w:ind w:right="-13"/>
        <w:rPr>
          <w:b/>
          <w:bCs/>
        </w:rPr>
      </w:pPr>
    </w:p>
    <w:p w14:paraId="1295363A" w14:textId="77777777" w:rsidR="004C28DC" w:rsidRDefault="004C28DC" w:rsidP="004C28DC">
      <w:pPr>
        <w:pStyle w:val="ListParagraph"/>
        <w:spacing w:after="280"/>
        <w:ind w:right="-13"/>
        <w:rPr>
          <w:b/>
          <w:bCs/>
        </w:rPr>
      </w:pPr>
    </w:p>
    <w:p w14:paraId="273218A4" w14:textId="77777777" w:rsidR="004C28DC" w:rsidRDefault="004C28DC" w:rsidP="004C28DC">
      <w:pPr>
        <w:pStyle w:val="ListParagraph"/>
        <w:spacing w:after="280"/>
        <w:ind w:right="-13"/>
        <w:rPr>
          <w:b/>
          <w:bCs/>
        </w:rPr>
      </w:pPr>
    </w:p>
    <w:p w14:paraId="5FA25671" w14:textId="014DF80F" w:rsidR="004C28DC" w:rsidRDefault="004C28DC" w:rsidP="004C28DC">
      <w:pPr>
        <w:pStyle w:val="ListParagraph"/>
        <w:spacing w:after="280"/>
        <w:ind w:right="-13"/>
        <w:rPr>
          <w:b/>
          <w:bCs/>
        </w:rPr>
      </w:pPr>
      <w:r w:rsidRPr="004C28DC">
        <w:rPr>
          <w:b/>
          <w:bCs/>
        </w:rPr>
        <w:t>Conclusion</w:t>
      </w:r>
    </w:p>
    <w:p w14:paraId="36D68149" w14:textId="77777777" w:rsidR="004C28DC" w:rsidRPr="004C28DC" w:rsidRDefault="004C28DC" w:rsidP="004C28DC">
      <w:pPr>
        <w:pStyle w:val="ListParagraph"/>
        <w:spacing w:after="280"/>
        <w:ind w:right="-13"/>
        <w:rPr>
          <w:b/>
          <w:bCs/>
        </w:rPr>
      </w:pPr>
    </w:p>
    <w:p w14:paraId="71DB1FB0" w14:textId="78E3CC33" w:rsidR="004C28DC" w:rsidRDefault="004C28DC" w:rsidP="004C28DC">
      <w:pPr>
        <w:pStyle w:val="ListParagraph"/>
        <w:spacing w:after="280"/>
        <w:ind w:right="-13"/>
      </w:pPr>
      <w:r>
        <w:t xml:space="preserve">              </w:t>
      </w:r>
      <w:r w:rsidRPr="004C28DC">
        <w:t xml:space="preserve">Proper segment initialization, correct addressing modes, and efficient stack management prevent incorrect data access and stack overflow, ensuring reliable execution of multiple programs in the 8086 </w:t>
      </w:r>
      <w:proofErr w:type="gramStart"/>
      <w:r w:rsidRPr="004C28DC">
        <w:t>microprocessor</w:t>
      </w:r>
      <w:proofErr w:type="gramEnd"/>
      <w:r w:rsidRPr="004C28DC">
        <w:t>.</w:t>
      </w:r>
    </w:p>
    <w:p w14:paraId="03F6BBF2" w14:textId="77777777" w:rsidR="001841EB" w:rsidRDefault="001841EB" w:rsidP="004C28DC">
      <w:pPr>
        <w:pStyle w:val="ListParagraph"/>
        <w:spacing w:after="280"/>
        <w:ind w:right="-13"/>
      </w:pPr>
    </w:p>
    <w:p w14:paraId="401A755A" w14:textId="1F0784CC" w:rsidR="001841EB" w:rsidRPr="004C28DC" w:rsidRDefault="001841EB" w:rsidP="004C28DC">
      <w:pPr>
        <w:pStyle w:val="ListParagraph"/>
        <w:spacing w:after="280"/>
        <w:ind w:right="-13"/>
      </w:pPr>
      <w:r>
        <w:rPr>
          <w:noProof/>
        </w:rPr>
        <w:lastRenderedPageBreak/>
        <w:drawing>
          <wp:inline distT="0" distB="0" distL="0" distR="0" wp14:anchorId="679E5210" wp14:editId="4EF29DE8">
            <wp:extent cx="4312929" cy="2726690"/>
            <wp:effectExtent l="0" t="0" r="0" b="0"/>
            <wp:docPr id="1033215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35619" cy="2741035"/>
                    </a:xfrm>
                    <a:prstGeom prst="rect">
                      <a:avLst/>
                    </a:prstGeom>
                    <a:noFill/>
                  </pic:spPr>
                </pic:pic>
              </a:graphicData>
            </a:graphic>
          </wp:inline>
        </w:drawing>
      </w:r>
    </w:p>
    <w:p w14:paraId="7E5B9FB1" w14:textId="5D77F376" w:rsidR="004C28DC" w:rsidRPr="004C28DC" w:rsidRDefault="004C28DC" w:rsidP="004C28DC">
      <w:pPr>
        <w:pStyle w:val="ListParagraph"/>
        <w:spacing w:after="280"/>
        <w:ind w:right="-13"/>
      </w:pPr>
    </w:p>
    <w:p w14:paraId="186EED04" w14:textId="77777777" w:rsidR="004C28DC" w:rsidRPr="004C28DC" w:rsidRDefault="004C28DC" w:rsidP="004C28DC">
      <w:pPr>
        <w:pStyle w:val="ListParagraph"/>
        <w:spacing w:after="280"/>
        <w:ind w:right="-13"/>
      </w:pPr>
    </w:p>
    <w:p w14:paraId="52F322C8" w14:textId="709997F4" w:rsidR="004C28DC" w:rsidRPr="004C28DC" w:rsidRDefault="004C28DC" w:rsidP="004C28DC">
      <w:pPr>
        <w:pStyle w:val="ListParagraph"/>
        <w:numPr>
          <w:ilvl w:val="0"/>
          <w:numId w:val="6"/>
        </w:numPr>
        <w:spacing w:after="280"/>
        <w:ind w:right="-13"/>
        <w:rPr>
          <w:b/>
          <w:bCs/>
        </w:rPr>
      </w:pPr>
      <w:r w:rsidRPr="004C28DC">
        <w:rPr>
          <w:b/>
          <w:bCs/>
        </w:rPr>
        <w:t>Analysis</w:t>
      </w:r>
    </w:p>
    <w:p w14:paraId="548A31BD" w14:textId="7C89D663" w:rsidR="004C28DC" w:rsidRDefault="001841EB" w:rsidP="004C28DC">
      <w:pPr>
        <w:pStyle w:val="ListParagraph"/>
        <w:spacing w:after="280"/>
        <w:ind w:right="-13"/>
      </w:pPr>
      <w:r>
        <w:t xml:space="preserve">               </w:t>
      </w:r>
      <w:r w:rsidR="004C28DC" w:rsidRPr="004C28DC">
        <w:t xml:space="preserve">In a data communication system, packet information is represented in </w:t>
      </w:r>
      <w:r w:rsidR="004C28DC" w:rsidRPr="004C28DC">
        <w:rPr>
          <w:b/>
          <w:bCs/>
        </w:rPr>
        <w:t>hexadecimal</w:t>
      </w:r>
      <w:r w:rsidR="004C28DC" w:rsidRPr="004C28DC">
        <w:t xml:space="preserve"> because it is compact and easy to read. However, the CPU processes all instructions in </w:t>
      </w:r>
      <w:r w:rsidR="004C28DC" w:rsidRPr="004C28DC">
        <w:rPr>
          <w:b/>
          <w:bCs/>
        </w:rPr>
        <w:t>binary</w:t>
      </w:r>
      <w:r w:rsidR="004C28DC" w:rsidRPr="004C28DC">
        <w:t>. If a software engineer incorrectly converts hexadecimal values to binary, the processor may interpret the wrong instruction or data, leading to incorrect packet processing and communication errors.</w:t>
      </w:r>
    </w:p>
    <w:p w14:paraId="4C21B294" w14:textId="77777777" w:rsidR="004C28DC" w:rsidRDefault="004C28DC" w:rsidP="004C28DC">
      <w:pPr>
        <w:pStyle w:val="ListParagraph"/>
        <w:spacing w:after="280"/>
        <w:ind w:right="-13"/>
      </w:pPr>
    </w:p>
    <w:p w14:paraId="21BA56F8" w14:textId="77777777" w:rsidR="004C28DC" w:rsidRPr="004C28DC" w:rsidRDefault="004C28DC" w:rsidP="004C28DC">
      <w:pPr>
        <w:pStyle w:val="ListParagraph"/>
        <w:spacing w:after="280"/>
        <w:ind w:right="-13"/>
      </w:pPr>
    </w:p>
    <w:p w14:paraId="54A30CC1" w14:textId="77777777" w:rsidR="004C28DC" w:rsidRPr="004C28DC" w:rsidRDefault="004C28DC" w:rsidP="004C28DC">
      <w:pPr>
        <w:pStyle w:val="ListParagraph"/>
        <w:spacing w:after="280"/>
        <w:ind w:right="-13"/>
        <w:rPr>
          <w:b/>
          <w:bCs/>
        </w:rPr>
      </w:pPr>
      <w:r w:rsidRPr="004C28DC">
        <w:rPr>
          <w:b/>
          <w:bCs/>
        </w:rPr>
        <w:t>Importance of Hexadecimal–Binary Conversion</w:t>
      </w:r>
    </w:p>
    <w:p w14:paraId="0E2D33F0" w14:textId="77777777" w:rsidR="004C28DC" w:rsidRPr="004C28DC" w:rsidRDefault="004C28DC" w:rsidP="004C28DC">
      <w:pPr>
        <w:pStyle w:val="ListParagraph"/>
        <w:numPr>
          <w:ilvl w:val="0"/>
          <w:numId w:val="18"/>
        </w:numPr>
        <w:spacing w:after="280"/>
        <w:ind w:right="-13"/>
      </w:pPr>
      <w:r w:rsidRPr="004C28DC">
        <w:t xml:space="preserve">Hexadecimal provides a compact representation of binary data. </w:t>
      </w:r>
    </w:p>
    <w:p w14:paraId="772E4045" w14:textId="77777777" w:rsidR="004C28DC" w:rsidRPr="004C28DC" w:rsidRDefault="004C28DC" w:rsidP="004C28DC">
      <w:pPr>
        <w:pStyle w:val="ListParagraph"/>
        <w:numPr>
          <w:ilvl w:val="0"/>
          <w:numId w:val="18"/>
        </w:numPr>
        <w:spacing w:after="280"/>
        <w:ind w:right="-13"/>
      </w:pPr>
      <w:r w:rsidRPr="004C28DC">
        <w:t xml:space="preserve">Each hexadecimal digit represents </w:t>
      </w:r>
      <w:r w:rsidRPr="004C28DC">
        <w:rPr>
          <w:b/>
          <w:bCs/>
        </w:rPr>
        <w:t>4 binary bits</w:t>
      </w:r>
      <w:r w:rsidRPr="004C28DC">
        <w:t xml:space="preserve">. </w:t>
      </w:r>
    </w:p>
    <w:p w14:paraId="44649F36" w14:textId="77777777" w:rsidR="004C28DC" w:rsidRPr="004C28DC" w:rsidRDefault="004C28DC" w:rsidP="004C28DC">
      <w:pPr>
        <w:pStyle w:val="ListParagraph"/>
        <w:numPr>
          <w:ilvl w:val="0"/>
          <w:numId w:val="18"/>
        </w:numPr>
        <w:spacing w:after="280"/>
        <w:ind w:right="-13"/>
      </w:pPr>
      <w:r w:rsidRPr="004C28DC">
        <w:t xml:space="preserve">Accurate conversion ensures correct instruction decoding. </w:t>
      </w:r>
    </w:p>
    <w:p w14:paraId="1E1530F5" w14:textId="77777777" w:rsidR="004C28DC" w:rsidRDefault="004C28DC" w:rsidP="004C28DC">
      <w:pPr>
        <w:pStyle w:val="ListParagraph"/>
        <w:numPr>
          <w:ilvl w:val="0"/>
          <w:numId w:val="18"/>
        </w:numPr>
        <w:spacing w:after="280"/>
        <w:ind w:right="-13"/>
      </w:pPr>
      <w:r w:rsidRPr="004C28DC">
        <w:t>Simplifies debugging and memory address representation.</w:t>
      </w:r>
    </w:p>
    <w:p w14:paraId="633CB61A" w14:textId="04A737D2" w:rsidR="004C28DC" w:rsidRPr="004C28DC" w:rsidRDefault="004C28DC" w:rsidP="004C28DC">
      <w:pPr>
        <w:pStyle w:val="ListParagraph"/>
        <w:spacing w:after="280"/>
        <w:ind w:right="-13" w:firstLine="0"/>
      </w:pPr>
      <w:r w:rsidRPr="004C28DC">
        <w:t xml:space="preserve"> </w:t>
      </w:r>
    </w:p>
    <w:p w14:paraId="2B22FB55" w14:textId="77777777" w:rsidR="004C28DC" w:rsidRPr="004C28DC" w:rsidRDefault="004C28DC" w:rsidP="004C28DC">
      <w:pPr>
        <w:pStyle w:val="ListParagraph"/>
        <w:spacing w:after="280"/>
        <w:ind w:right="-13"/>
        <w:rPr>
          <w:b/>
          <w:bCs/>
        </w:rPr>
      </w:pPr>
      <w:r w:rsidRPr="004C28DC">
        <w:rPr>
          <w:b/>
          <w:bCs/>
        </w:rPr>
        <w:t>Effects of Incorrect Conversion</w:t>
      </w:r>
    </w:p>
    <w:p w14:paraId="7810B754" w14:textId="77777777" w:rsidR="004C28DC" w:rsidRPr="004C28DC" w:rsidRDefault="004C28DC" w:rsidP="004C28DC">
      <w:pPr>
        <w:pStyle w:val="ListParagraph"/>
        <w:numPr>
          <w:ilvl w:val="0"/>
          <w:numId w:val="19"/>
        </w:numPr>
        <w:spacing w:after="280"/>
        <w:ind w:right="-13"/>
      </w:pPr>
      <w:r w:rsidRPr="004C28DC">
        <w:t xml:space="preserve">Wrong instruction execution. </w:t>
      </w:r>
    </w:p>
    <w:p w14:paraId="34560E59" w14:textId="77777777" w:rsidR="004C28DC" w:rsidRPr="004C28DC" w:rsidRDefault="004C28DC" w:rsidP="004C28DC">
      <w:pPr>
        <w:pStyle w:val="ListParagraph"/>
        <w:numPr>
          <w:ilvl w:val="0"/>
          <w:numId w:val="19"/>
        </w:numPr>
        <w:spacing w:after="280"/>
        <w:ind w:right="-13"/>
      </w:pPr>
      <w:r w:rsidRPr="004C28DC">
        <w:t xml:space="preserve">Incorrect memory address access. </w:t>
      </w:r>
    </w:p>
    <w:p w14:paraId="6471377C" w14:textId="77777777" w:rsidR="004C28DC" w:rsidRPr="004C28DC" w:rsidRDefault="004C28DC" w:rsidP="004C28DC">
      <w:pPr>
        <w:pStyle w:val="ListParagraph"/>
        <w:numPr>
          <w:ilvl w:val="0"/>
          <w:numId w:val="19"/>
        </w:numPr>
        <w:spacing w:after="280"/>
        <w:ind w:right="-13"/>
      </w:pPr>
      <w:r w:rsidRPr="004C28DC">
        <w:t xml:space="preserve">Data corruption during packet processing. </w:t>
      </w:r>
    </w:p>
    <w:p w14:paraId="666A7101" w14:textId="77777777" w:rsidR="004C28DC" w:rsidRDefault="004C28DC" w:rsidP="004C28DC">
      <w:pPr>
        <w:pStyle w:val="ListParagraph"/>
        <w:numPr>
          <w:ilvl w:val="0"/>
          <w:numId w:val="19"/>
        </w:numPr>
        <w:spacing w:after="280"/>
        <w:ind w:right="-13"/>
      </w:pPr>
      <w:r w:rsidRPr="004C28DC">
        <w:t xml:space="preserve">Communication failures and system errors. </w:t>
      </w:r>
    </w:p>
    <w:p w14:paraId="67B2F1E4" w14:textId="77777777" w:rsidR="004C28DC" w:rsidRPr="004C28DC" w:rsidRDefault="004C28DC" w:rsidP="004C28DC">
      <w:pPr>
        <w:pStyle w:val="ListParagraph"/>
        <w:spacing w:after="280"/>
        <w:ind w:right="-13" w:firstLine="0"/>
      </w:pPr>
    </w:p>
    <w:p w14:paraId="1C7E0EDA" w14:textId="77777777" w:rsidR="004C28DC" w:rsidRPr="004C28DC" w:rsidRDefault="004C28DC" w:rsidP="004C28DC">
      <w:pPr>
        <w:pStyle w:val="ListParagraph"/>
        <w:spacing w:after="280"/>
        <w:ind w:right="-13"/>
        <w:rPr>
          <w:b/>
          <w:bCs/>
        </w:rPr>
      </w:pPr>
      <w:r w:rsidRPr="004C28DC">
        <w:rPr>
          <w:b/>
          <w:bCs/>
        </w:rPr>
        <w:t>Role of Efficient CPU Design</w:t>
      </w:r>
    </w:p>
    <w:p w14:paraId="2B0C92B8" w14:textId="77777777" w:rsidR="004C28DC" w:rsidRPr="004C28DC" w:rsidRDefault="004C28DC" w:rsidP="004C28DC">
      <w:pPr>
        <w:pStyle w:val="ListParagraph"/>
        <w:numPr>
          <w:ilvl w:val="0"/>
          <w:numId w:val="20"/>
        </w:numPr>
        <w:spacing w:after="280"/>
        <w:ind w:right="-13"/>
      </w:pPr>
      <w:r w:rsidRPr="004C28DC">
        <w:rPr>
          <w:b/>
          <w:bCs/>
        </w:rPr>
        <w:t>Cache memory</w:t>
      </w:r>
      <w:r w:rsidRPr="004C28DC">
        <w:t xml:space="preserve"> reduces data access time. </w:t>
      </w:r>
    </w:p>
    <w:p w14:paraId="1C65684D" w14:textId="77777777" w:rsidR="004C28DC" w:rsidRPr="004C28DC" w:rsidRDefault="004C28DC" w:rsidP="004C28DC">
      <w:pPr>
        <w:pStyle w:val="ListParagraph"/>
        <w:numPr>
          <w:ilvl w:val="0"/>
          <w:numId w:val="20"/>
        </w:numPr>
        <w:spacing w:after="280"/>
        <w:ind w:right="-13"/>
      </w:pPr>
      <w:r w:rsidRPr="004C28DC">
        <w:rPr>
          <w:b/>
          <w:bCs/>
        </w:rPr>
        <w:t>Error detection mechanisms</w:t>
      </w:r>
      <w:r w:rsidRPr="004C28DC">
        <w:t xml:space="preserve"> identify invalid data. </w:t>
      </w:r>
    </w:p>
    <w:p w14:paraId="795F0213" w14:textId="77777777" w:rsidR="004C28DC" w:rsidRPr="004C28DC" w:rsidRDefault="004C28DC" w:rsidP="004C28DC">
      <w:pPr>
        <w:pStyle w:val="ListParagraph"/>
        <w:numPr>
          <w:ilvl w:val="0"/>
          <w:numId w:val="20"/>
        </w:numPr>
        <w:spacing w:after="280"/>
        <w:ind w:right="-13"/>
      </w:pPr>
      <w:r w:rsidRPr="004C28DC">
        <w:rPr>
          <w:b/>
          <w:bCs/>
        </w:rPr>
        <w:t>Efficient instruction decoding</w:t>
      </w:r>
      <w:r w:rsidRPr="004C28DC">
        <w:t xml:space="preserve"> minimizes execution errors. </w:t>
      </w:r>
    </w:p>
    <w:p w14:paraId="4CDF8445" w14:textId="77777777" w:rsidR="004C28DC" w:rsidRDefault="004C28DC" w:rsidP="004C28DC">
      <w:pPr>
        <w:pStyle w:val="ListParagraph"/>
        <w:numPr>
          <w:ilvl w:val="0"/>
          <w:numId w:val="20"/>
        </w:numPr>
        <w:spacing w:after="280"/>
        <w:ind w:right="-13"/>
      </w:pPr>
      <w:r w:rsidRPr="004C28DC">
        <w:rPr>
          <w:b/>
          <w:bCs/>
        </w:rPr>
        <w:t>Pipeline optimization</w:t>
      </w:r>
      <w:r w:rsidRPr="004C28DC">
        <w:t xml:space="preserve"> improves processing speed. </w:t>
      </w:r>
    </w:p>
    <w:p w14:paraId="52243AE5" w14:textId="77777777" w:rsidR="004C28DC" w:rsidRPr="004C28DC" w:rsidRDefault="004C28DC" w:rsidP="004C28DC">
      <w:pPr>
        <w:pStyle w:val="ListParagraph"/>
        <w:spacing w:after="280"/>
        <w:ind w:right="-13" w:firstLine="0"/>
      </w:pPr>
    </w:p>
    <w:p w14:paraId="35E21E2A" w14:textId="77777777" w:rsidR="004C28DC" w:rsidRPr="004C28DC" w:rsidRDefault="004C28DC" w:rsidP="004C28DC">
      <w:pPr>
        <w:pStyle w:val="ListParagraph"/>
        <w:spacing w:after="280"/>
        <w:ind w:right="-13"/>
        <w:rPr>
          <w:b/>
          <w:bCs/>
        </w:rPr>
      </w:pPr>
      <w:r w:rsidRPr="004C28DC">
        <w:rPr>
          <w:b/>
          <w:bCs/>
        </w:rPr>
        <w:t>Role of Benchmarking</w:t>
      </w:r>
    </w:p>
    <w:p w14:paraId="3EABF598" w14:textId="77777777" w:rsidR="004C28DC" w:rsidRPr="004C28DC" w:rsidRDefault="004C28DC" w:rsidP="004C28DC">
      <w:pPr>
        <w:pStyle w:val="ListParagraph"/>
        <w:numPr>
          <w:ilvl w:val="0"/>
          <w:numId w:val="21"/>
        </w:numPr>
        <w:spacing w:after="280"/>
        <w:ind w:right="-13"/>
      </w:pPr>
      <w:r w:rsidRPr="004C28DC">
        <w:t xml:space="preserve">Measures CPU execution time and CPI. </w:t>
      </w:r>
    </w:p>
    <w:p w14:paraId="65F994DE" w14:textId="77777777" w:rsidR="004C28DC" w:rsidRPr="004C28DC" w:rsidRDefault="004C28DC" w:rsidP="004C28DC">
      <w:pPr>
        <w:pStyle w:val="ListParagraph"/>
        <w:numPr>
          <w:ilvl w:val="0"/>
          <w:numId w:val="21"/>
        </w:numPr>
        <w:spacing w:after="280"/>
        <w:ind w:right="-13"/>
      </w:pPr>
      <w:r w:rsidRPr="004C28DC">
        <w:t xml:space="preserve">Detects performance bottlenecks. </w:t>
      </w:r>
    </w:p>
    <w:p w14:paraId="32D101E2" w14:textId="77777777" w:rsidR="004C28DC" w:rsidRPr="004C28DC" w:rsidRDefault="004C28DC" w:rsidP="004C28DC">
      <w:pPr>
        <w:pStyle w:val="ListParagraph"/>
        <w:numPr>
          <w:ilvl w:val="0"/>
          <w:numId w:val="21"/>
        </w:numPr>
        <w:spacing w:after="280"/>
        <w:ind w:right="-13"/>
      </w:pPr>
      <w:r w:rsidRPr="004C28DC">
        <w:t xml:space="preserve">Evaluates instruction execution efficiency. </w:t>
      </w:r>
    </w:p>
    <w:p w14:paraId="174210E6" w14:textId="77777777" w:rsidR="004C28DC" w:rsidRPr="004C28DC" w:rsidRDefault="004C28DC" w:rsidP="004C28DC">
      <w:pPr>
        <w:pStyle w:val="ListParagraph"/>
        <w:numPr>
          <w:ilvl w:val="0"/>
          <w:numId w:val="21"/>
        </w:numPr>
        <w:spacing w:after="280"/>
        <w:ind w:right="-13"/>
      </w:pPr>
      <w:r w:rsidRPr="004C28DC">
        <w:t xml:space="preserve">Helps optimize real-time system performance. </w:t>
      </w:r>
    </w:p>
    <w:p w14:paraId="17443A13" w14:textId="77777777" w:rsidR="004C28DC" w:rsidRDefault="004C28DC" w:rsidP="004C28DC">
      <w:pPr>
        <w:pStyle w:val="ListParagraph"/>
        <w:spacing w:after="280"/>
        <w:ind w:right="-13"/>
        <w:rPr>
          <w:b/>
          <w:bCs/>
        </w:rPr>
      </w:pPr>
    </w:p>
    <w:p w14:paraId="13DC4C45" w14:textId="77777777" w:rsidR="00EF1E87" w:rsidRDefault="00EF1E87" w:rsidP="004C28DC">
      <w:pPr>
        <w:pStyle w:val="ListParagraph"/>
        <w:spacing w:after="280"/>
        <w:ind w:right="-13"/>
        <w:rPr>
          <w:b/>
          <w:bCs/>
        </w:rPr>
      </w:pPr>
    </w:p>
    <w:p w14:paraId="4FADE18B" w14:textId="77777777" w:rsidR="00EF1E87" w:rsidRDefault="00EF1E87" w:rsidP="004C28DC">
      <w:pPr>
        <w:pStyle w:val="ListParagraph"/>
        <w:spacing w:after="280"/>
        <w:ind w:right="-13"/>
        <w:rPr>
          <w:b/>
          <w:bCs/>
        </w:rPr>
      </w:pPr>
    </w:p>
    <w:p w14:paraId="5C8EFA34" w14:textId="0566B156" w:rsidR="004C28DC" w:rsidRPr="004C28DC" w:rsidRDefault="004C28DC" w:rsidP="004C28DC">
      <w:pPr>
        <w:pStyle w:val="ListParagraph"/>
        <w:spacing w:after="280"/>
        <w:ind w:right="-13"/>
        <w:rPr>
          <w:b/>
          <w:bCs/>
        </w:rPr>
      </w:pPr>
      <w:r w:rsidRPr="004C28DC">
        <w:rPr>
          <w:b/>
          <w:bCs/>
        </w:rPr>
        <w:lastRenderedPageBreak/>
        <w:t>Conclusion</w:t>
      </w:r>
    </w:p>
    <w:p w14:paraId="742194FF" w14:textId="5D94D184" w:rsidR="004C28DC" w:rsidRPr="004C28DC" w:rsidRDefault="004C28DC" w:rsidP="004C28DC">
      <w:pPr>
        <w:pStyle w:val="ListParagraph"/>
        <w:spacing w:after="280"/>
        <w:ind w:right="-13"/>
      </w:pPr>
      <w:r>
        <w:t xml:space="preserve">              </w:t>
      </w:r>
      <w:r w:rsidRPr="004C28DC">
        <w:t>Accurate hexadecimal-to-binary conversion, combined with efficient CPU architecture and benchmarking, ensures correct instruction execution, reliable packet processing, and improved performance in real-time data communication systems</w:t>
      </w:r>
    </w:p>
    <w:p w14:paraId="5B6CC9B3" w14:textId="77777777" w:rsidR="004C28DC" w:rsidRPr="004C28DC" w:rsidRDefault="004C28DC" w:rsidP="004C28DC">
      <w:pPr>
        <w:pStyle w:val="ListParagraph"/>
        <w:numPr>
          <w:ilvl w:val="0"/>
          <w:numId w:val="3"/>
        </w:numPr>
        <w:spacing w:after="280"/>
        <w:ind w:right="-13"/>
        <w:rPr>
          <w:vanish/>
        </w:rPr>
      </w:pPr>
      <w:r w:rsidRPr="004C28DC">
        <w:rPr>
          <w:vanish/>
        </w:rPr>
        <w:t>Bottom of Form</w:t>
      </w:r>
    </w:p>
    <w:p w14:paraId="5AB47C1F" w14:textId="5C1315FB" w:rsidR="004C28DC" w:rsidRDefault="00EF1E87" w:rsidP="004C28DC">
      <w:pPr>
        <w:spacing w:after="280"/>
        <w:ind w:left="0" w:right="-13" w:firstLine="0"/>
      </w:pPr>
      <w:r>
        <w:rPr>
          <w:noProof/>
        </w:rPr>
        <w:drawing>
          <wp:inline distT="0" distB="0" distL="0" distR="0" wp14:anchorId="2E443B73" wp14:editId="6C8132B6">
            <wp:extent cx="4486275" cy="2990850"/>
            <wp:effectExtent l="0" t="0" r="9525" b="0"/>
            <wp:docPr id="8538891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86383" cy="2990922"/>
                    </a:xfrm>
                    <a:prstGeom prst="rect">
                      <a:avLst/>
                    </a:prstGeom>
                    <a:noFill/>
                  </pic:spPr>
                </pic:pic>
              </a:graphicData>
            </a:graphic>
          </wp:inline>
        </w:drawing>
      </w:r>
    </w:p>
    <w:p w14:paraId="4A41C366" w14:textId="77777777" w:rsidR="00EB61C7" w:rsidRDefault="00000000">
      <w:pPr>
        <w:spacing w:after="22" w:line="259" w:lineRule="auto"/>
        <w:ind w:left="0" w:right="0" w:firstLine="0"/>
        <w:jc w:val="left"/>
      </w:pPr>
      <w:r>
        <w:rPr>
          <w:b/>
        </w:rPr>
        <w:t xml:space="preserve">MARKS ALLOCATION </w:t>
      </w:r>
    </w:p>
    <w:tbl>
      <w:tblPr>
        <w:tblStyle w:val="TableGrid"/>
        <w:tblW w:w="10060" w:type="dxa"/>
        <w:tblInd w:w="435" w:type="dxa"/>
        <w:tblCellMar>
          <w:top w:w="49" w:type="dxa"/>
          <w:left w:w="174" w:type="dxa"/>
          <w:bottom w:w="0" w:type="dxa"/>
          <w:right w:w="115" w:type="dxa"/>
        </w:tblCellMar>
        <w:tblLook w:val="04A0" w:firstRow="1" w:lastRow="0" w:firstColumn="1" w:lastColumn="0" w:noHBand="0" w:noVBand="1"/>
      </w:tblPr>
      <w:tblGrid>
        <w:gridCol w:w="1240"/>
        <w:gridCol w:w="1740"/>
        <w:gridCol w:w="1680"/>
        <w:gridCol w:w="1980"/>
        <w:gridCol w:w="1560"/>
        <w:gridCol w:w="1860"/>
      </w:tblGrid>
      <w:tr w:rsidR="00EB61C7" w14:paraId="0BF6D8A0" w14:textId="77777777">
        <w:trPr>
          <w:trHeight w:val="720"/>
        </w:trPr>
        <w:tc>
          <w:tcPr>
            <w:tcW w:w="1240" w:type="dxa"/>
            <w:tcBorders>
              <w:top w:val="single" w:sz="8" w:space="0" w:color="000000"/>
              <w:left w:val="single" w:sz="8" w:space="0" w:color="000000"/>
              <w:bottom w:val="single" w:sz="8" w:space="0" w:color="000000"/>
              <w:right w:val="single" w:sz="8" w:space="0" w:color="000000"/>
            </w:tcBorders>
            <w:vAlign w:val="center"/>
          </w:tcPr>
          <w:p w14:paraId="57F1EE34" w14:textId="77777777" w:rsidR="00EB61C7" w:rsidRDefault="00000000">
            <w:pPr>
              <w:spacing w:after="0" w:line="259" w:lineRule="auto"/>
              <w:ind w:left="0" w:right="68" w:firstLine="0"/>
              <w:jc w:val="center"/>
            </w:pPr>
            <w:r>
              <w:rPr>
                <w:rFonts w:ascii="Cambria" w:eastAsia="Cambria" w:hAnsi="Cambria" w:cs="Cambria"/>
                <w:b/>
                <w:sz w:val="20"/>
              </w:rPr>
              <w:t xml:space="preserve">Criteria </w:t>
            </w:r>
          </w:p>
        </w:tc>
        <w:tc>
          <w:tcPr>
            <w:tcW w:w="1740" w:type="dxa"/>
            <w:tcBorders>
              <w:top w:val="single" w:sz="8" w:space="0" w:color="000000"/>
              <w:left w:val="single" w:sz="8" w:space="0" w:color="000000"/>
              <w:bottom w:val="single" w:sz="8" w:space="0" w:color="000000"/>
              <w:right w:val="single" w:sz="8" w:space="0" w:color="000000"/>
            </w:tcBorders>
          </w:tcPr>
          <w:p w14:paraId="774C2C09" w14:textId="77777777" w:rsidR="00EB61C7" w:rsidRDefault="00000000">
            <w:pPr>
              <w:spacing w:after="0" w:line="238" w:lineRule="auto"/>
              <w:ind w:left="180" w:right="0" w:hanging="180"/>
              <w:jc w:val="left"/>
            </w:pPr>
            <w:r>
              <w:rPr>
                <w:rFonts w:ascii="Cambria" w:eastAsia="Cambria" w:hAnsi="Cambria" w:cs="Cambria"/>
                <w:b/>
                <w:sz w:val="20"/>
              </w:rPr>
              <w:t xml:space="preserve">Understanding of Problem </w:t>
            </w:r>
          </w:p>
          <w:p w14:paraId="40424BBB" w14:textId="77777777" w:rsidR="00EB61C7" w:rsidRDefault="00000000">
            <w:pPr>
              <w:spacing w:after="0" w:line="259" w:lineRule="auto"/>
              <w:ind w:left="18" w:right="0" w:firstLine="0"/>
              <w:jc w:val="left"/>
            </w:pPr>
            <w:r>
              <w:rPr>
                <w:rFonts w:ascii="Cambria" w:eastAsia="Cambria" w:hAnsi="Cambria" w:cs="Cambria"/>
                <w:b/>
                <w:sz w:val="20"/>
              </w:rPr>
              <w:t xml:space="preserve">Context (20%) </w:t>
            </w:r>
          </w:p>
        </w:tc>
        <w:tc>
          <w:tcPr>
            <w:tcW w:w="1680" w:type="dxa"/>
            <w:tcBorders>
              <w:top w:val="single" w:sz="8" w:space="0" w:color="000000"/>
              <w:left w:val="single" w:sz="8" w:space="0" w:color="000000"/>
              <w:bottom w:val="single" w:sz="8" w:space="0" w:color="000000"/>
              <w:right w:val="single" w:sz="8" w:space="0" w:color="000000"/>
            </w:tcBorders>
          </w:tcPr>
          <w:p w14:paraId="4A602584" w14:textId="77777777" w:rsidR="00EB61C7" w:rsidRDefault="00000000">
            <w:pPr>
              <w:spacing w:after="0" w:line="259" w:lineRule="auto"/>
              <w:ind w:left="0" w:right="63" w:firstLine="0"/>
              <w:jc w:val="center"/>
            </w:pPr>
            <w:r>
              <w:rPr>
                <w:rFonts w:ascii="Cambria" w:eastAsia="Cambria" w:hAnsi="Cambria" w:cs="Cambria"/>
                <w:b/>
                <w:sz w:val="20"/>
              </w:rPr>
              <w:t xml:space="preserve">Application of </w:t>
            </w:r>
          </w:p>
          <w:p w14:paraId="658C17F6" w14:textId="77777777" w:rsidR="00EB61C7" w:rsidRDefault="00000000">
            <w:pPr>
              <w:spacing w:after="0" w:line="259" w:lineRule="auto"/>
              <w:ind w:left="0" w:right="63" w:firstLine="0"/>
              <w:jc w:val="center"/>
            </w:pPr>
            <w:r>
              <w:rPr>
                <w:rFonts w:ascii="Cambria" w:eastAsia="Cambria" w:hAnsi="Cambria" w:cs="Cambria"/>
                <w:b/>
                <w:sz w:val="20"/>
              </w:rPr>
              <w:t xml:space="preserve">Concepts </w:t>
            </w:r>
          </w:p>
          <w:p w14:paraId="4A801E7E" w14:textId="77777777" w:rsidR="00EB61C7" w:rsidRDefault="00000000">
            <w:pPr>
              <w:spacing w:after="0" w:line="259" w:lineRule="auto"/>
              <w:ind w:left="0" w:right="63" w:firstLine="0"/>
              <w:jc w:val="center"/>
            </w:pPr>
            <w:r>
              <w:rPr>
                <w:rFonts w:ascii="Cambria" w:eastAsia="Cambria" w:hAnsi="Cambria" w:cs="Cambria"/>
                <w:b/>
                <w:sz w:val="20"/>
              </w:rPr>
              <w:t xml:space="preserve">(20%) </w:t>
            </w:r>
          </w:p>
        </w:tc>
        <w:tc>
          <w:tcPr>
            <w:tcW w:w="1980" w:type="dxa"/>
            <w:tcBorders>
              <w:top w:val="single" w:sz="8" w:space="0" w:color="000000"/>
              <w:left w:val="single" w:sz="8" w:space="0" w:color="000000"/>
              <w:bottom w:val="single" w:sz="8" w:space="0" w:color="000000"/>
              <w:right w:val="single" w:sz="8" w:space="0" w:color="000000"/>
            </w:tcBorders>
            <w:vAlign w:val="center"/>
          </w:tcPr>
          <w:p w14:paraId="301EB7B8" w14:textId="77777777" w:rsidR="00EB61C7" w:rsidRDefault="00000000">
            <w:pPr>
              <w:spacing w:after="0" w:line="259" w:lineRule="auto"/>
              <w:ind w:left="0" w:right="0" w:firstLine="0"/>
              <w:jc w:val="center"/>
            </w:pPr>
            <w:r>
              <w:rPr>
                <w:rFonts w:ascii="Cambria" w:eastAsia="Cambria" w:hAnsi="Cambria" w:cs="Cambria"/>
                <w:b/>
                <w:sz w:val="20"/>
              </w:rPr>
              <w:t xml:space="preserve">Problem-Solving Approach (20%) </w:t>
            </w:r>
          </w:p>
        </w:tc>
        <w:tc>
          <w:tcPr>
            <w:tcW w:w="1560" w:type="dxa"/>
            <w:tcBorders>
              <w:top w:val="single" w:sz="8" w:space="0" w:color="000000"/>
              <w:left w:val="single" w:sz="8" w:space="0" w:color="000000"/>
              <w:bottom w:val="single" w:sz="8" w:space="0" w:color="000000"/>
              <w:right w:val="single" w:sz="8" w:space="0" w:color="000000"/>
            </w:tcBorders>
          </w:tcPr>
          <w:p w14:paraId="257ACF8F" w14:textId="77777777" w:rsidR="00EB61C7" w:rsidRDefault="00000000">
            <w:pPr>
              <w:spacing w:after="0" w:line="259" w:lineRule="auto"/>
              <w:ind w:left="0" w:right="48" w:firstLine="0"/>
              <w:jc w:val="center"/>
            </w:pPr>
            <w:r>
              <w:rPr>
                <w:rFonts w:ascii="Cambria" w:eastAsia="Cambria" w:hAnsi="Cambria" w:cs="Cambria"/>
                <w:b/>
                <w:sz w:val="20"/>
              </w:rPr>
              <w:t xml:space="preserve">Accuracy of </w:t>
            </w:r>
          </w:p>
          <w:p w14:paraId="73795FE3" w14:textId="77777777" w:rsidR="00EB61C7" w:rsidRDefault="00000000">
            <w:pPr>
              <w:spacing w:after="0" w:line="259" w:lineRule="auto"/>
              <w:ind w:left="0" w:right="48" w:firstLine="0"/>
              <w:jc w:val="center"/>
            </w:pPr>
            <w:r>
              <w:rPr>
                <w:rFonts w:ascii="Cambria" w:eastAsia="Cambria" w:hAnsi="Cambria" w:cs="Cambria"/>
                <w:b/>
                <w:sz w:val="20"/>
              </w:rPr>
              <w:t xml:space="preserve">Solution </w:t>
            </w:r>
          </w:p>
          <w:p w14:paraId="1260777C" w14:textId="77777777" w:rsidR="00EB61C7" w:rsidRDefault="00000000">
            <w:pPr>
              <w:spacing w:after="0" w:line="259" w:lineRule="auto"/>
              <w:ind w:left="0" w:right="48" w:firstLine="0"/>
              <w:jc w:val="center"/>
            </w:pPr>
            <w:r>
              <w:rPr>
                <w:rFonts w:ascii="Cambria" w:eastAsia="Cambria" w:hAnsi="Cambria" w:cs="Cambria"/>
                <w:b/>
                <w:sz w:val="20"/>
              </w:rPr>
              <w:t xml:space="preserve">(20%) </w:t>
            </w:r>
          </w:p>
        </w:tc>
        <w:tc>
          <w:tcPr>
            <w:tcW w:w="1860" w:type="dxa"/>
            <w:tcBorders>
              <w:top w:val="single" w:sz="8" w:space="0" w:color="000000"/>
              <w:left w:val="single" w:sz="8" w:space="0" w:color="000000"/>
              <w:bottom w:val="single" w:sz="8" w:space="0" w:color="000000"/>
              <w:right w:val="single" w:sz="8" w:space="0" w:color="000000"/>
            </w:tcBorders>
            <w:vAlign w:val="center"/>
          </w:tcPr>
          <w:p w14:paraId="19D498CE" w14:textId="77777777" w:rsidR="00EB61C7" w:rsidRDefault="00000000">
            <w:pPr>
              <w:spacing w:after="0" w:line="259" w:lineRule="auto"/>
              <w:ind w:left="0" w:right="63" w:firstLine="0"/>
              <w:jc w:val="center"/>
            </w:pPr>
            <w:r>
              <w:rPr>
                <w:rFonts w:ascii="Cambria" w:eastAsia="Cambria" w:hAnsi="Cambria" w:cs="Cambria"/>
                <w:b/>
                <w:sz w:val="20"/>
              </w:rPr>
              <w:t xml:space="preserve">Clarity (20%) </w:t>
            </w:r>
          </w:p>
        </w:tc>
      </w:tr>
      <w:tr w:rsidR="00EB61C7" w14:paraId="764F7A47" w14:textId="77777777">
        <w:trPr>
          <w:trHeight w:val="400"/>
        </w:trPr>
        <w:tc>
          <w:tcPr>
            <w:tcW w:w="1240" w:type="dxa"/>
            <w:tcBorders>
              <w:top w:val="single" w:sz="8" w:space="0" w:color="000000"/>
              <w:left w:val="single" w:sz="8" w:space="0" w:color="000000"/>
              <w:bottom w:val="single" w:sz="8" w:space="0" w:color="000000"/>
              <w:right w:val="single" w:sz="8" w:space="0" w:color="000000"/>
            </w:tcBorders>
          </w:tcPr>
          <w:p w14:paraId="17E13809" w14:textId="77777777" w:rsidR="00EB61C7" w:rsidRDefault="00000000">
            <w:pPr>
              <w:spacing w:after="0" w:line="259" w:lineRule="auto"/>
              <w:ind w:left="0" w:right="68" w:firstLine="0"/>
              <w:jc w:val="center"/>
            </w:pPr>
            <w:r>
              <w:rPr>
                <w:rFonts w:ascii="Cambria" w:eastAsia="Cambria" w:hAnsi="Cambria" w:cs="Cambria"/>
                <w:b/>
                <w:sz w:val="20"/>
              </w:rPr>
              <w:t xml:space="preserve">Q1 </w:t>
            </w:r>
          </w:p>
        </w:tc>
        <w:tc>
          <w:tcPr>
            <w:tcW w:w="1740" w:type="dxa"/>
            <w:tcBorders>
              <w:top w:val="single" w:sz="8" w:space="0" w:color="000000"/>
              <w:left w:val="single" w:sz="8" w:space="0" w:color="000000"/>
              <w:bottom w:val="single" w:sz="8" w:space="0" w:color="000000"/>
              <w:right w:val="single" w:sz="8" w:space="0" w:color="000000"/>
            </w:tcBorders>
          </w:tcPr>
          <w:p w14:paraId="362F76CE" w14:textId="77777777" w:rsidR="00EB61C7" w:rsidRDefault="00000000">
            <w:pPr>
              <w:spacing w:after="0" w:line="259" w:lineRule="auto"/>
              <w:ind w:left="0" w:right="34" w:firstLine="0"/>
              <w:jc w:val="center"/>
            </w:pPr>
            <w:r>
              <w:rPr>
                <w:rFonts w:ascii="Cambria" w:eastAsia="Cambria" w:hAnsi="Cambria" w:cs="Cambria"/>
                <w:sz w:val="20"/>
              </w:rP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55ED85E4" w14:textId="77777777" w:rsidR="00EB61C7" w:rsidRDefault="00000000">
            <w:pPr>
              <w:spacing w:after="0" w:line="259" w:lineRule="auto"/>
              <w:ind w:left="0" w:right="19" w:firstLine="0"/>
              <w:jc w:val="center"/>
            </w:pPr>
            <w:r>
              <w:rPr>
                <w:rFonts w:ascii="Cambria" w:eastAsia="Cambria" w:hAnsi="Cambria" w:cs="Cambria"/>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1436597E" w14:textId="77777777" w:rsidR="00EB61C7" w:rsidRDefault="00000000">
            <w:pPr>
              <w:spacing w:after="0" w:line="259" w:lineRule="auto"/>
              <w:ind w:left="0" w:right="4" w:firstLine="0"/>
              <w:jc w:val="center"/>
            </w:pPr>
            <w:r>
              <w:rPr>
                <w:rFonts w:ascii="Cambria" w:eastAsia="Cambria" w:hAnsi="Cambria" w:cs="Cambria"/>
                <w:sz w:val="20"/>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413EC34" w14:textId="77777777" w:rsidR="00EB61C7" w:rsidRDefault="00000000">
            <w:pPr>
              <w:spacing w:after="0" w:line="259" w:lineRule="auto"/>
              <w:ind w:left="0" w:right="4" w:firstLine="0"/>
              <w:jc w:val="center"/>
            </w:pPr>
            <w:r>
              <w:rPr>
                <w:rFonts w:ascii="Cambria" w:eastAsia="Cambria" w:hAnsi="Cambria" w:cs="Cambria"/>
                <w:sz w:val="20"/>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0B592790" w14:textId="77777777" w:rsidR="00EB61C7" w:rsidRDefault="00000000">
            <w:pPr>
              <w:spacing w:after="0" w:line="259" w:lineRule="auto"/>
              <w:ind w:left="0" w:right="19" w:firstLine="0"/>
              <w:jc w:val="center"/>
            </w:pPr>
            <w:r>
              <w:rPr>
                <w:rFonts w:ascii="Cambria" w:eastAsia="Cambria" w:hAnsi="Cambria" w:cs="Cambria"/>
                <w:sz w:val="20"/>
              </w:rPr>
              <w:t xml:space="preserve"> </w:t>
            </w:r>
          </w:p>
        </w:tc>
      </w:tr>
      <w:tr w:rsidR="00EB61C7" w14:paraId="34CD001A" w14:textId="77777777">
        <w:trPr>
          <w:trHeight w:val="440"/>
        </w:trPr>
        <w:tc>
          <w:tcPr>
            <w:tcW w:w="1240" w:type="dxa"/>
            <w:tcBorders>
              <w:top w:val="single" w:sz="8" w:space="0" w:color="000000"/>
              <w:left w:val="single" w:sz="8" w:space="0" w:color="000000"/>
              <w:bottom w:val="single" w:sz="8" w:space="0" w:color="000000"/>
              <w:right w:val="single" w:sz="8" w:space="0" w:color="000000"/>
            </w:tcBorders>
          </w:tcPr>
          <w:p w14:paraId="6212F41F" w14:textId="77777777" w:rsidR="00EB61C7" w:rsidRDefault="00000000">
            <w:pPr>
              <w:spacing w:after="0" w:line="259" w:lineRule="auto"/>
              <w:ind w:left="0" w:right="68" w:firstLine="0"/>
              <w:jc w:val="center"/>
            </w:pPr>
            <w:r>
              <w:rPr>
                <w:rFonts w:ascii="Cambria" w:eastAsia="Cambria" w:hAnsi="Cambria" w:cs="Cambria"/>
                <w:b/>
                <w:sz w:val="20"/>
              </w:rPr>
              <w:t xml:space="preserve">Q2 </w:t>
            </w:r>
          </w:p>
        </w:tc>
        <w:tc>
          <w:tcPr>
            <w:tcW w:w="1740" w:type="dxa"/>
            <w:tcBorders>
              <w:top w:val="single" w:sz="8" w:space="0" w:color="000000"/>
              <w:left w:val="single" w:sz="8" w:space="0" w:color="000000"/>
              <w:bottom w:val="single" w:sz="8" w:space="0" w:color="000000"/>
              <w:right w:val="single" w:sz="8" w:space="0" w:color="000000"/>
            </w:tcBorders>
          </w:tcPr>
          <w:p w14:paraId="0C2C2CB2" w14:textId="77777777" w:rsidR="00EB61C7" w:rsidRDefault="00000000">
            <w:pPr>
              <w:spacing w:after="0" w:line="259" w:lineRule="auto"/>
              <w:ind w:left="0" w:right="34" w:firstLine="0"/>
              <w:jc w:val="center"/>
            </w:pPr>
            <w:r>
              <w:rPr>
                <w:rFonts w:ascii="Cambria" w:eastAsia="Cambria" w:hAnsi="Cambria" w:cs="Cambria"/>
                <w:sz w:val="20"/>
              </w:rP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15BB5D91" w14:textId="77777777" w:rsidR="00EB61C7" w:rsidRDefault="00000000">
            <w:pPr>
              <w:spacing w:after="0" w:line="259" w:lineRule="auto"/>
              <w:ind w:left="0" w:right="19" w:firstLine="0"/>
              <w:jc w:val="center"/>
            </w:pPr>
            <w:r>
              <w:rPr>
                <w:rFonts w:ascii="Cambria" w:eastAsia="Cambria" w:hAnsi="Cambria" w:cs="Cambria"/>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5001404B" w14:textId="77777777" w:rsidR="00EB61C7" w:rsidRDefault="00000000">
            <w:pPr>
              <w:spacing w:after="0" w:line="259" w:lineRule="auto"/>
              <w:ind w:left="0" w:right="4" w:firstLine="0"/>
              <w:jc w:val="center"/>
            </w:pPr>
            <w:r>
              <w:rPr>
                <w:rFonts w:ascii="Cambria" w:eastAsia="Cambria" w:hAnsi="Cambria" w:cs="Cambria"/>
                <w:sz w:val="20"/>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5B0C5510" w14:textId="77777777" w:rsidR="00EB61C7" w:rsidRDefault="00000000">
            <w:pPr>
              <w:spacing w:after="0" w:line="259" w:lineRule="auto"/>
              <w:ind w:left="0" w:right="4" w:firstLine="0"/>
              <w:jc w:val="center"/>
            </w:pPr>
            <w:r>
              <w:rPr>
                <w:rFonts w:ascii="Cambria" w:eastAsia="Cambria" w:hAnsi="Cambria" w:cs="Cambria"/>
                <w:sz w:val="20"/>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03281C29" w14:textId="77777777" w:rsidR="00EB61C7" w:rsidRDefault="00000000">
            <w:pPr>
              <w:spacing w:after="0" w:line="259" w:lineRule="auto"/>
              <w:ind w:left="0" w:right="19" w:firstLine="0"/>
              <w:jc w:val="center"/>
            </w:pPr>
            <w:r>
              <w:rPr>
                <w:rFonts w:ascii="Cambria" w:eastAsia="Cambria" w:hAnsi="Cambria" w:cs="Cambria"/>
                <w:sz w:val="20"/>
              </w:rPr>
              <w:t xml:space="preserve"> </w:t>
            </w:r>
          </w:p>
        </w:tc>
      </w:tr>
      <w:tr w:rsidR="00EB61C7" w14:paraId="75BF95DB" w14:textId="77777777">
        <w:trPr>
          <w:trHeight w:val="440"/>
        </w:trPr>
        <w:tc>
          <w:tcPr>
            <w:tcW w:w="1240" w:type="dxa"/>
            <w:tcBorders>
              <w:top w:val="single" w:sz="8" w:space="0" w:color="000000"/>
              <w:left w:val="single" w:sz="8" w:space="0" w:color="000000"/>
              <w:bottom w:val="single" w:sz="8" w:space="0" w:color="000000"/>
              <w:right w:val="single" w:sz="8" w:space="0" w:color="000000"/>
            </w:tcBorders>
            <w:vAlign w:val="center"/>
          </w:tcPr>
          <w:p w14:paraId="3789A98F" w14:textId="77777777" w:rsidR="00EB61C7" w:rsidRDefault="00000000">
            <w:pPr>
              <w:spacing w:after="0" w:line="259" w:lineRule="auto"/>
              <w:ind w:left="0" w:right="68" w:firstLine="0"/>
              <w:jc w:val="center"/>
            </w:pPr>
            <w:r>
              <w:rPr>
                <w:rFonts w:ascii="Cambria" w:eastAsia="Cambria" w:hAnsi="Cambria" w:cs="Cambria"/>
                <w:b/>
                <w:sz w:val="20"/>
              </w:rPr>
              <w:t xml:space="preserve">Q3 </w:t>
            </w:r>
          </w:p>
        </w:tc>
        <w:tc>
          <w:tcPr>
            <w:tcW w:w="1740" w:type="dxa"/>
            <w:tcBorders>
              <w:top w:val="single" w:sz="8" w:space="0" w:color="000000"/>
              <w:left w:val="single" w:sz="8" w:space="0" w:color="000000"/>
              <w:bottom w:val="single" w:sz="8" w:space="0" w:color="000000"/>
              <w:right w:val="single" w:sz="8" w:space="0" w:color="000000"/>
            </w:tcBorders>
            <w:vAlign w:val="center"/>
          </w:tcPr>
          <w:p w14:paraId="373AA1B3" w14:textId="77777777" w:rsidR="00EB61C7" w:rsidRDefault="00000000">
            <w:pPr>
              <w:spacing w:after="0" w:line="259" w:lineRule="auto"/>
              <w:ind w:left="0" w:right="34" w:firstLine="0"/>
              <w:jc w:val="center"/>
            </w:pPr>
            <w:r>
              <w:rPr>
                <w:rFonts w:ascii="Cambria" w:eastAsia="Cambria" w:hAnsi="Cambria" w:cs="Cambria"/>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5F5A2631" w14:textId="77777777" w:rsidR="00EB61C7" w:rsidRDefault="00000000">
            <w:pPr>
              <w:spacing w:after="0" w:line="259" w:lineRule="auto"/>
              <w:ind w:left="0" w:right="19" w:firstLine="0"/>
              <w:jc w:val="center"/>
            </w:pPr>
            <w:r>
              <w:rPr>
                <w:rFonts w:ascii="Cambria" w:eastAsia="Cambria" w:hAnsi="Cambria" w:cs="Cambria"/>
                <w:sz w:val="20"/>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207821A9" w14:textId="77777777" w:rsidR="00EB61C7" w:rsidRDefault="00000000">
            <w:pPr>
              <w:spacing w:after="0" w:line="259" w:lineRule="auto"/>
              <w:ind w:left="0" w:right="4" w:firstLine="0"/>
              <w:jc w:val="center"/>
            </w:pPr>
            <w:r>
              <w:rPr>
                <w:rFonts w:ascii="Cambria" w:eastAsia="Cambria" w:hAnsi="Cambria" w:cs="Cambria"/>
                <w:sz w:val="20"/>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3BB00D89" w14:textId="77777777" w:rsidR="00EB61C7" w:rsidRDefault="00000000">
            <w:pPr>
              <w:spacing w:after="0" w:line="259" w:lineRule="auto"/>
              <w:ind w:left="0" w:right="4" w:firstLine="0"/>
              <w:jc w:val="center"/>
            </w:pPr>
            <w:r>
              <w:rPr>
                <w:rFonts w:ascii="Cambria" w:eastAsia="Cambria" w:hAnsi="Cambria" w:cs="Cambria"/>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6C042300" w14:textId="77777777" w:rsidR="00EB61C7" w:rsidRDefault="00000000">
            <w:pPr>
              <w:spacing w:after="0" w:line="259" w:lineRule="auto"/>
              <w:ind w:left="0" w:right="19" w:firstLine="0"/>
              <w:jc w:val="center"/>
            </w:pPr>
            <w:r>
              <w:rPr>
                <w:rFonts w:ascii="Cambria" w:eastAsia="Cambria" w:hAnsi="Cambria" w:cs="Cambria"/>
                <w:sz w:val="20"/>
              </w:rPr>
              <w:t xml:space="preserve"> </w:t>
            </w:r>
          </w:p>
        </w:tc>
      </w:tr>
      <w:tr w:rsidR="00EB61C7" w14:paraId="4CC9D6FF" w14:textId="77777777">
        <w:trPr>
          <w:trHeight w:val="420"/>
        </w:trPr>
        <w:tc>
          <w:tcPr>
            <w:tcW w:w="1240" w:type="dxa"/>
            <w:tcBorders>
              <w:top w:val="single" w:sz="8" w:space="0" w:color="000000"/>
              <w:left w:val="single" w:sz="8" w:space="0" w:color="000000"/>
              <w:bottom w:val="single" w:sz="8" w:space="0" w:color="000000"/>
              <w:right w:val="single" w:sz="8" w:space="0" w:color="000000"/>
            </w:tcBorders>
          </w:tcPr>
          <w:p w14:paraId="51E4F143" w14:textId="77777777" w:rsidR="00EB61C7" w:rsidRDefault="00000000">
            <w:pPr>
              <w:spacing w:after="0" w:line="259" w:lineRule="auto"/>
              <w:ind w:left="0" w:right="68" w:firstLine="0"/>
              <w:jc w:val="center"/>
            </w:pPr>
            <w:r>
              <w:rPr>
                <w:rFonts w:ascii="Cambria" w:eastAsia="Cambria" w:hAnsi="Cambria" w:cs="Cambria"/>
                <w:b/>
                <w:sz w:val="20"/>
              </w:rPr>
              <w:t xml:space="preserve">Q4 </w:t>
            </w:r>
          </w:p>
        </w:tc>
        <w:tc>
          <w:tcPr>
            <w:tcW w:w="1740" w:type="dxa"/>
            <w:tcBorders>
              <w:top w:val="single" w:sz="8" w:space="0" w:color="000000"/>
              <w:left w:val="single" w:sz="8" w:space="0" w:color="000000"/>
              <w:bottom w:val="single" w:sz="8" w:space="0" w:color="000000"/>
              <w:right w:val="single" w:sz="8" w:space="0" w:color="000000"/>
            </w:tcBorders>
          </w:tcPr>
          <w:p w14:paraId="5708772C" w14:textId="77777777" w:rsidR="00EB61C7" w:rsidRDefault="00000000">
            <w:pPr>
              <w:spacing w:after="0" w:line="259" w:lineRule="auto"/>
              <w:ind w:left="0" w:right="34" w:firstLine="0"/>
              <w:jc w:val="center"/>
            </w:pPr>
            <w:r>
              <w:rPr>
                <w:rFonts w:ascii="Cambria" w:eastAsia="Cambria" w:hAnsi="Cambria" w:cs="Cambria"/>
                <w:sz w:val="20"/>
              </w:rP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7AD0B909" w14:textId="77777777" w:rsidR="00EB61C7" w:rsidRDefault="00000000">
            <w:pPr>
              <w:spacing w:after="0" w:line="259" w:lineRule="auto"/>
              <w:ind w:left="0" w:right="19" w:firstLine="0"/>
              <w:jc w:val="center"/>
            </w:pPr>
            <w:r>
              <w:rPr>
                <w:rFonts w:ascii="Cambria" w:eastAsia="Cambria" w:hAnsi="Cambria" w:cs="Cambria"/>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3457773F" w14:textId="77777777" w:rsidR="00EB61C7" w:rsidRDefault="00000000">
            <w:pPr>
              <w:spacing w:after="0" w:line="259" w:lineRule="auto"/>
              <w:ind w:left="0" w:right="4" w:firstLine="0"/>
              <w:jc w:val="center"/>
            </w:pPr>
            <w:r>
              <w:rPr>
                <w:rFonts w:ascii="Cambria" w:eastAsia="Cambria" w:hAnsi="Cambria" w:cs="Cambria"/>
                <w:sz w:val="20"/>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1A8671CC" w14:textId="77777777" w:rsidR="00EB61C7" w:rsidRDefault="00000000">
            <w:pPr>
              <w:spacing w:after="0" w:line="259" w:lineRule="auto"/>
              <w:ind w:left="0" w:right="4" w:firstLine="0"/>
              <w:jc w:val="center"/>
            </w:pPr>
            <w:r>
              <w:rPr>
                <w:rFonts w:ascii="Cambria" w:eastAsia="Cambria" w:hAnsi="Cambria" w:cs="Cambria"/>
                <w:sz w:val="20"/>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32C864A5" w14:textId="77777777" w:rsidR="00EB61C7" w:rsidRDefault="00000000">
            <w:pPr>
              <w:spacing w:after="0" w:line="259" w:lineRule="auto"/>
              <w:ind w:left="0" w:right="19" w:firstLine="0"/>
              <w:jc w:val="center"/>
            </w:pPr>
            <w:r>
              <w:rPr>
                <w:rFonts w:ascii="Cambria" w:eastAsia="Cambria" w:hAnsi="Cambria" w:cs="Cambria"/>
                <w:sz w:val="20"/>
              </w:rPr>
              <w:t xml:space="preserve"> </w:t>
            </w:r>
          </w:p>
        </w:tc>
      </w:tr>
      <w:tr w:rsidR="00EB61C7" w14:paraId="39F07168" w14:textId="77777777">
        <w:trPr>
          <w:trHeight w:val="420"/>
        </w:trPr>
        <w:tc>
          <w:tcPr>
            <w:tcW w:w="1240" w:type="dxa"/>
            <w:tcBorders>
              <w:top w:val="single" w:sz="8" w:space="0" w:color="000000"/>
              <w:left w:val="single" w:sz="8" w:space="0" w:color="000000"/>
              <w:bottom w:val="single" w:sz="8" w:space="0" w:color="000000"/>
              <w:right w:val="single" w:sz="8" w:space="0" w:color="000000"/>
            </w:tcBorders>
          </w:tcPr>
          <w:p w14:paraId="7649D24B" w14:textId="77777777" w:rsidR="00EB61C7" w:rsidRDefault="00000000">
            <w:pPr>
              <w:spacing w:after="0" w:line="259" w:lineRule="auto"/>
              <w:ind w:left="0" w:right="68" w:firstLine="0"/>
              <w:jc w:val="center"/>
            </w:pPr>
            <w:r>
              <w:rPr>
                <w:rFonts w:ascii="Cambria" w:eastAsia="Cambria" w:hAnsi="Cambria" w:cs="Cambria"/>
                <w:b/>
                <w:sz w:val="20"/>
              </w:rPr>
              <w:t xml:space="preserve">Q5 </w:t>
            </w:r>
          </w:p>
        </w:tc>
        <w:tc>
          <w:tcPr>
            <w:tcW w:w="1740" w:type="dxa"/>
            <w:tcBorders>
              <w:top w:val="single" w:sz="8" w:space="0" w:color="000000"/>
              <w:left w:val="single" w:sz="8" w:space="0" w:color="000000"/>
              <w:bottom w:val="single" w:sz="8" w:space="0" w:color="000000"/>
              <w:right w:val="single" w:sz="8" w:space="0" w:color="000000"/>
            </w:tcBorders>
          </w:tcPr>
          <w:p w14:paraId="09158966" w14:textId="77777777" w:rsidR="00EB61C7" w:rsidRDefault="00000000">
            <w:pPr>
              <w:spacing w:after="0" w:line="259" w:lineRule="auto"/>
              <w:ind w:left="0" w:right="34" w:firstLine="0"/>
              <w:jc w:val="center"/>
            </w:pPr>
            <w:r>
              <w:rPr>
                <w:rFonts w:ascii="Cambria" w:eastAsia="Cambria" w:hAnsi="Cambria" w:cs="Cambria"/>
                <w:sz w:val="20"/>
              </w:rP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1A44D52A" w14:textId="77777777" w:rsidR="00EB61C7" w:rsidRDefault="00000000">
            <w:pPr>
              <w:spacing w:after="0" w:line="259" w:lineRule="auto"/>
              <w:ind w:left="0" w:right="19" w:firstLine="0"/>
              <w:jc w:val="center"/>
            </w:pPr>
            <w:r>
              <w:rPr>
                <w:rFonts w:ascii="Cambria" w:eastAsia="Cambria" w:hAnsi="Cambria" w:cs="Cambria"/>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5DB26E31" w14:textId="77777777" w:rsidR="00EB61C7" w:rsidRDefault="00000000">
            <w:pPr>
              <w:spacing w:after="0" w:line="259" w:lineRule="auto"/>
              <w:ind w:left="0" w:right="4" w:firstLine="0"/>
              <w:jc w:val="center"/>
            </w:pPr>
            <w:r>
              <w:rPr>
                <w:rFonts w:ascii="Cambria" w:eastAsia="Cambria" w:hAnsi="Cambria" w:cs="Cambria"/>
                <w:sz w:val="20"/>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213A4803" w14:textId="77777777" w:rsidR="00EB61C7" w:rsidRDefault="00000000">
            <w:pPr>
              <w:spacing w:after="0" w:line="259" w:lineRule="auto"/>
              <w:ind w:left="0" w:right="4" w:firstLine="0"/>
              <w:jc w:val="center"/>
            </w:pPr>
            <w:r>
              <w:rPr>
                <w:rFonts w:ascii="Cambria" w:eastAsia="Cambria" w:hAnsi="Cambria" w:cs="Cambria"/>
                <w:sz w:val="20"/>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53E95861" w14:textId="77777777" w:rsidR="00EB61C7" w:rsidRDefault="00000000">
            <w:pPr>
              <w:spacing w:after="0" w:line="259" w:lineRule="auto"/>
              <w:ind w:left="0" w:right="19" w:firstLine="0"/>
              <w:jc w:val="center"/>
            </w:pPr>
            <w:r>
              <w:rPr>
                <w:rFonts w:ascii="Cambria" w:eastAsia="Cambria" w:hAnsi="Cambria" w:cs="Cambria"/>
                <w:sz w:val="20"/>
              </w:rPr>
              <w:t xml:space="preserve"> </w:t>
            </w:r>
          </w:p>
        </w:tc>
      </w:tr>
    </w:tbl>
    <w:p w14:paraId="583B7966" w14:textId="77777777" w:rsidR="00EB61C7" w:rsidRDefault="00000000">
      <w:pPr>
        <w:spacing w:after="298" w:line="259" w:lineRule="auto"/>
        <w:ind w:left="870" w:right="0" w:firstLine="0"/>
        <w:jc w:val="left"/>
      </w:pPr>
      <w:r>
        <w:rPr>
          <w:b/>
        </w:rPr>
        <w:t xml:space="preserve"> </w:t>
      </w:r>
    </w:p>
    <w:p w14:paraId="7CAD16FE" w14:textId="77777777" w:rsidR="00EB61C7" w:rsidRDefault="00000000">
      <w:pPr>
        <w:spacing w:after="19" w:line="259" w:lineRule="auto"/>
        <w:ind w:left="585" w:right="0" w:firstLine="0"/>
        <w:jc w:val="left"/>
      </w:pPr>
      <w:r>
        <w:rPr>
          <w:rFonts w:ascii="Arial" w:eastAsia="Arial" w:hAnsi="Arial" w:cs="Arial"/>
          <w:i/>
        </w:rPr>
        <w:t xml:space="preserve"> </w:t>
      </w:r>
    </w:p>
    <w:p w14:paraId="1757FF6B" w14:textId="77777777" w:rsidR="00EB61C7" w:rsidRDefault="00000000">
      <w:pPr>
        <w:spacing w:after="0" w:line="259" w:lineRule="auto"/>
        <w:ind w:left="580" w:right="0" w:hanging="10"/>
        <w:jc w:val="left"/>
      </w:pPr>
      <w:r>
        <w:rPr>
          <w:rFonts w:ascii="Arial" w:eastAsia="Arial" w:hAnsi="Arial" w:cs="Arial"/>
          <w:b/>
        </w:rPr>
        <w:t>RUBRICS FOR CALCULATION:</w:t>
      </w:r>
      <w:r>
        <w:rPr>
          <w:rFonts w:ascii="Arial" w:eastAsia="Arial" w:hAnsi="Arial" w:cs="Arial"/>
        </w:rPr>
        <w:t xml:space="preserve"> </w:t>
      </w:r>
    </w:p>
    <w:tbl>
      <w:tblPr>
        <w:tblStyle w:val="TableGrid"/>
        <w:tblW w:w="10060" w:type="dxa"/>
        <w:tblInd w:w="435" w:type="dxa"/>
        <w:tblCellMar>
          <w:top w:w="59" w:type="dxa"/>
          <w:left w:w="122" w:type="dxa"/>
          <w:bottom w:w="0" w:type="dxa"/>
          <w:right w:w="77" w:type="dxa"/>
        </w:tblCellMar>
        <w:tblLook w:val="04A0" w:firstRow="1" w:lastRow="0" w:firstColumn="1" w:lastColumn="0" w:noHBand="0" w:noVBand="1"/>
      </w:tblPr>
      <w:tblGrid>
        <w:gridCol w:w="1240"/>
        <w:gridCol w:w="1380"/>
        <w:gridCol w:w="2060"/>
        <w:gridCol w:w="1980"/>
        <w:gridCol w:w="1560"/>
        <w:gridCol w:w="1840"/>
      </w:tblGrid>
      <w:tr w:rsidR="00EB61C7" w14:paraId="4B462E94" w14:textId="77777777">
        <w:trPr>
          <w:trHeight w:val="600"/>
        </w:trPr>
        <w:tc>
          <w:tcPr>
            <w:tcW w:w="1240" w:type="dxa"/>
            <w:tcBorders>
              <w:top w:val="single" w:sz="8" w:space="0" w:color="000000"/>
              <w:left w:val="single" w:sz="8" w:space="0" w:color="000000"/>
              <w:bottom w:val="single" w:sz="8" w:space="0" w:color="000000"/>
              <w:right w:val="single" w:sz="8" w:space="0" w:color="000000"/>
            </w:tcBorders>
            <w:vAlign w:val="center"/>
          </w:tcPr>
          <w:p w14:paraId="25EE6A23" w14:textId="77777777" w:rsidR="00EB61C7" w:rsidRDefault="00000000">
            <w:pPr>
              <w:spacing w:after="0" w:line="259" w:lineRule="auto"/>
              <w:ind w:left="0" w:right="55" w:firstLine="0"/>
              <w:jc w:val="center"/>
            </w:pPr>
            <w:r>
              <w:rPr>
                <w:rFonts w:ascii="Cambria" w:eastAsia="Cambria" w:hAnsi="Cambria" w:cs="Cambria"/>
                <w:b/>
                <w:sz w:val="20"/>
              </w:rPr>
              <w:t xml:space="preserve">Criteria </w:t>
            </w:r>
          </w:p>
        </w:tc>
        <w:tc>
          <w:tcPr>
            <w:tcW w:w="1380" w:type="dxa"/>
            <w:tcBorders>
              <w:top w:val="single" w:sz="8" w:space="0" w:color="000000"/>
              <w:left w:val="single" w:sz="8" w:space="0" w:color="000000"/>
              <w:bottom w:val="single" w:sz="8" w:space="0" w:color="000000"/>
              <w:right w:val="single" w:sz="8" w:space="0" w:color="000000"/>
            </w:tcBorders>
            <w:vAlign w:val="center"/>
          </w:tcPr>
          <w:p w14:paraId="466A9862" w14:textId="77777777" w:rsidR="00EB61C7" w:rsidRDefault="00000000">
            <w:pPr>
              <w:spacing w:after="0" w:line="259" w:lineRule="auto"/>
              <w:ind w:left="0" w:right="50" w:firstLine="0"/>
              <w:jc w:val="center"/>
            </w:pPr>
            <w:r>
              <w:rPr>
                <w:rFonts w:ascii="Cambria" w:eastAsia="Cambria" w:hAnsi="Cambria" w:cs="Cambria"/>
                <w:b/>
                <w:sz w:val="20"/>
              </w:rPr>
              <w:t xml:space="preserve">Weightage </w:t>
            </w:r>
          </w:p>
        </w:tc>
        <w:tc>
          <w:tcPr>
            <w:tcW w:w="2060" w:type="dxa"/>
            <w:tcBorders>
              <w:top w:val="single" w:sz="8" w:space="0" w:color="000000"/>
              <w:left w:val="single" w:sz="8" w:space="0" w:color="000000"/>
              <w:bottom w:val="single" w:sz="8" w:space="0" w:color="000000"/>
              <w:right w:val="single" w:sz="8" w:space="0" w:color="000000"/>
            </w:tcBorders>
          </w:tcPr>
          <w:p w14:paraId="0264AF03" w14:textId="77777777" w:rsidR="00EB61C7" w:rsidRDefault="00000000">
            <w:pPr>
              <w:spacing w:after="0" w:line="259" w:lineRule="auto"/>
              <w:ind w:left="0" w:right="40" w:firstLine="0"/>
              <w:jc w:val="center"/>
            </w:pPr>
            <w:r>
              <w:rPr>
                <w:rFonts w:ascii="Cambria" w:eastAsia="Cambria" w:hAnsi="Cambria" w:cs="Cambria"/>
                <w:b/>
                <w:sz w:val="20"/>
              </w:rPr>
              <w:t xml:space="preserve">Level 4 – </w:t>
            </w:r>
          </w:p>
          <w:p w14:paraId="6B9ABD89" w14:textId="77777777" w:rsidR="00EB61C7" w:rsidRDefault="00000000">
            <w:pPr>
              <w:spacing w:after="0" w:line="259" w:lineRule="auto"/>
              <w:ind w:left="0" w:right="40" w:firstLine="0"/>
              <w:jc w:val="center"/>
            </w:pPr>
            <w:r>
              <w:rPr>
                <w:rFonts w:ascii="Cambria" w:eastAsia="Cambria" w:hAnsi="Cambria" w:cs="Cambria"/>
                <w:b/>
                <w:sz w:val="20"/>
              </w:rPr>
              <w:t xml:space="preserve">Exemplary </w:t>
            </w:r>
          </w:p>
        </w:tc>
        <w:tc>
          <w:tcPr>
            <w:tcW w:w="1980" w:type="dxa"/>
            <w:tcBorders>
              <w:top w:val="single" w:sz="8" w:space="0" w:color="000000"/>
              <w:left w:val="single" w:sz="8" w:space="0" w:color="000000"/>
              <w:bottom w:val="single" w:sz="8" w:space="0" w:color="000000"/>
              <w:right w:val="single" w:sz="8" w:space="0" w:color="000000"/>
            </w:tcBorders>
          </w:tcPr>
          <w:p w14:paraId="2A661A7F" w14:textId="77777777" w:rsidR="00EB61C7" w:rsidRDefault="00000000">
            <w:pPr>
              <w:spacing w:after="0" w:line="259" w:lineRule="auto"/>
              <w:ind w:left="0" w:right="45" w:firstLine="0"/>
              <w:jc w:val="center"/>
            </w:pPr>
            <w:r>
              <w:rPr>
                <w:rFonts w:ascii="Cambria" w:eastAsia="Cambria" w:hAnsi="Cambria" w:cs="Cambria"/>
                <w:b/>
                <w:sz w:val="20"/>
              </w:rPr>
              <w:t xml:space="preserve">Level 3 – </w:t>
            </w:r>
          </w:p>
          <w:p w14:paraId="2A134FEE" w14:textId="77777777" w:rsidR="00EB61C7" w:rsidRDefault="00000000">
            <w:pPr>
              <w:spacing w:after="0" w:line="259" w:lineRule="auto"/>
              <w:ind w:left="0" w:right="45" w:firstLine="0"/>
              <w:jc w:val="center"/>
            </w:pPr>
            <w:r>
              <w:rPr>
                <w:rFonts w:ascii="Cambria" w:eastAsia="Cambria" w:hAnsi="Cambria" w:cs="Cambria"/>
                <w:b/>
                <w:sz w:val="20"/>
              </w:rPr>
              <w:t xml:space="preserve">Proficient </w:t>
            </w:r>
          </w:p>
        </w:tc>
        <w:tc>
          <w:tcPr>
            <w:tcW w:w="1560" w:type="dxa"/>
            <w:tcBorders>
              <w:top w:val="single" w:sz="8" w:space="0" w:color="000000"/>
              <w:left w:val="single" w:sz="8" w:space="0" w:color="000000"/>
              <w:bottom w:val="single" w:sz="8" w:space="0" w:color="000000"/>
              <w:right w:val="single" w:sz="8" w:space="0" w:color="000000"/>
            </w:tcBorders>
          </w:tcPr>
          <w:p w14:paraId="41EE367A" w14:textId="77777777" w:rsidR="00EB61C7" w:rsidRDefault="00000000">
            <w:pPr>
              <w:spacing w:after="0" w:line="259" w:lineRule="auto"/>
              <w:ind w:left="0" w:right="45" w:firstLine="0"/>
              <w:jc w:val="center"/>
            </w:pPr>
            <w:r>
              <w:rPr>
                <w:rFonts w:ascii="Cambria" w:eastAsia="Cambria" w:hAnsi="Cambria" w:cs="Cambria"/>
                <w:b/>
                <w:sz w:val="20"/>
              </w:rPr>
              <w:t xml:space="preserve">Level 2 – </w:t>
            </w:r>
          </w:p>
          <w:p w14:paraId="6AACB811" w14:textId="77777777" w:rsidR="00EB61C7" w:rsidRDefault="00000000">
            <w:pPr>
              <w:spacing w:after="0" w:line="259" w:lineRule="auto"/>
              <w:ind w:left="0" w:right="45" w:firstLine="0"/>
              <w:jc w:val="center"/>
            </w:pPr>
            <w:r>
              <w:rPr>
                <w:rFonts w:ascii="Cambria" w:eastAsia="Cambria" w:hAnsi="Cambria" w:cs="Cambria"/>
                <w:b/>
                <w:sz w:val="20"/>
              </w:rPr>
              <w:t xml:space="preserve">Developing </w:t>
            </w:r>
          </w:p>
        </w:tc>
        <w:tc>
          <w:tcPr>
            <w:tcW w:w="1840" w:type="dxa"/>
            <w:tcBorders>
              <w:top w:val="single" w:sz="8" w:space="0" w:color="000000"/>
              <w:left w:val="single" w:sz="8" w:space="0" w:color="000000"/>
              <w:bottom w:val="single" w:sz="8" w:space="0" w:color="000000"/>
              <w:right w:val="single" w:sz="8" w:space="0" w:color="000000"/>
            </w:tcBorders>
          </w:tcPr>
          <w:p w14:paraId="7F1E4488" w14:textId="77777777" w:rsidR="00EB61C7" w:rsidRDefault="00000000">
            <w:pPr>
              <w:spacing w:after="0" w:line="259" w:lineRule="auto"/>
              <w:ind w:left="0" w:right="40" w:firstLine="0"/>
              <w:jc w:val="center"/>
            </w:pPr>
            <w:r>
              <w:rPr>
                <w:rFonts w:ascii="Cambria" w:eastAsia="Cambria" w:hAnsi="Cambria" w:cs="Cambria"/>
                <w:b/>
                <w:sz w:val="20"/>
              </w:rPr>
              <w:t xml:space="preserve">Level 1 – </w:t>
            </w:r>
          </w:p>
          <w:p w14:paraId="473805E0" w14:textId="77777777" w:rsidR="00EB61C7" w:rsidRDefault="00000000">
            <w:pPr>
              <w:spacing w:after="0" w:line="259" w:lineRule="auto"/>
              <w:ind w:left="0" w:right="40" w:firstLine="0"/>
              <w:jc w:val="center"/>
            </w:pPr>
            <w:r>
              <w:rPr>
                <w:rFonts w:ascii="Cambria" w:eastAsia="Cambria" w:hAnsi="Cambria" w:cs="Cambria"/>
                <w:b/>
                <w:sz w:val="20"/>
              </w:rPr>
              <w:t xml:space="preserve">Beginning </w:t>
            </w:r>
          </w:p>
        </w:tc>
      </w:tr>
      <w:tr w:rsidR="00EB61C7" w14:paraId="333024A7" w14:textId="77777777">
        <w:trPr>
          <w:trHeight w:val="1200"/>
        </w:trPr>
        <w:tc>
          <w:tcPr>
            <w:tcW w:w="1240" w:type="dxa"/>
            <w:tcBorders>
              <w:top w:val="single" w:sz="8" w:space="0" w:color="000000"/>
              <w:left w:val="single" w:sz="8" w:space="0" w:color="000000"/>
              <w:bottom w:val="single" w:sz="8" w:space="0" w:color="000000"/>
              <w:right w:val="single" w:sz="8" w:space="0" w:color="000000"/>
            </w:tcBorders>
            <w:vAlign w:val="center"/>
          </w:tcPr>
          <w:p w14:paraId="5E75B330" w14:textId="77777777" w:rsidR="00EB61C7" w:rsidRDefault="00000000">
            <w:pPr>
              <w:spacing w:after="0" w:line="238" w:lineRule="auto"/>
              <w:ind w:left="0" w:right="0" w:firstLine="0"/>
              <w:jc w:val="center"/>
            </w:pPr>
            <w:proofErr w:type="spellStart"/>
            <w:r>
              <w:rPr>
                <w:rFonts w:ascii="Cambria" w:eastAsia="Cambria" w:hAnsi="Cambria" w:cs="Cambria"/>
                <w:sz w:val="20"/>
              </w:rPr>
              <w:t>Understan</w:t>
            </w:r>
            <w:proofErr w:type="spellEnd"/>
            <w:r>
              <w:rPr>
                <w:rFonts w:ascii="Cambria" w:eastAsia="Cambria" w:hAnsi="Cambria" w:cs="Cambria"/>
                <w:sz w:val="20"/>
              </w:rPr>
              <w:t xml:space="preserve"> ding of </w:t>
            </w:r>
          </w:p>
          <w:p w14:paraId="646826F4" w14:textId="77777777" w:rsidR="00EB61C7" w:rsidRDefault="00000000">
            <w:pPr>
              <w:spacing w:after="0" w:line="259" w:lineRule="auto"/>
              <w:ind w:left="0" w:right="55" w:firstLine="0"/>
              <w:jc w:val="center"/>
            </w:pPr>
            <w:r>
              <w:rPr>
                <w:rFonts w:ascii="Cambria" w:eastAsia="Cambria" w:hAnsi="Cambria" w:cs="Cambria"/>
                <w:sz w:val="20"/>
              </w:rPr>
              <w:t xml:space="preserve">Problem </w:t>
            </w:r>
          </w:p>
          <w:p w14:paraId="0AAB5BC6" w14:textId="77777777" w:rsidR="00EB61C7" w:rsidRDefault="00000000">
            <w:pPr>
              <w:spacing w:after="0" w:line="259" w:lineRule="auto"/>
              <w:ind w:left="0" w:right="55" w:firstLine="0"/>
              <w:jc w:val="center"/>
            </w:pPr>
            <w:r>
              <w:rPr>
                <w:rFonts w:ascii="Cambria" w:eastAsia="Cambria" w:hAnsi="Cambria" w:cs="Cambria"/>
                <w:sz w:val="20"/>
              </w:rPr>
              <w:t xml:space="preserve">Context </w:t>
            </w:r>
          </w:p>
        </w:tc>
        <w:tc>
          <w:tcPr>
            <w:tcW w:w="1380" w:type="dxa"/>
            <w:tcBorders>
              <w:top w:val="single" w:sz="8" w:space="0" w:color="000000"/>
              <w:left w:val="single" w:sz="8" w:space="0" w:color="000000"/>
              <w:bottom w:val="single" w:sz="8" w:space="0" w:color="000000"/>
              <w:right w:val="single" w:sz="8" w:space="0" w:color="000000"/>
            </w:tcBorders>
            <w:vAlign w:val="center"/>
          </w:tcPr>
          <w:p w14:paraId="6AEC7B71" w14:textId="77777777" w:rsidR="00EB61C7" w:rsidRDefault="00000000">
            <w:pPr>
              <w:spacing w:after="0" w:line="259" w:lineRule="auto"/>
              <w:ind w:left="0" w:right="50" w:firstLine="0"/>
              <w:jc w:val="center"/>
            </w:pPr>
            <w:r>
              <w:rPr>
                <w:rFonts w:ascii="Cambria" w:eastAsia="Cambria" w:hAnsi="Cambria" w:cs="Cambria"/>
                <w:sz w:val="20"/>
              </w:rPr>
              <w:t xml:space="preserve">20 </w:t>
            </w:r>
          </w:p>
        </w:tc>
        <w:tc>
          <w:tcPr>
            <w:tcW w:w="2060" w:type="dxa"/>
            <w:tcBorders>
              <w:top w:val="single" w:sz="8" w:space="0" w:color="000000"/>
              <w:left w:val="single" w:sz="8" w:space="0" w:color="000000"/>
              <w:bottom w:val="single" w:sz="8" w:space="0" w:color="000000"/>
              <w:right w:val="single" w:sz="8" w:space="0" w:color="000000"/>
            </w:tcBorders>
            <w:vAlign w:val="center"/>
          </w:tcPr>
          <w:p w14:paraId="0D4886F4" w14:textId="77777777" w:rsidR="00EB61C7" w:rsidRDefault="00000000">
            <w:pPr>
              <w:spacing w:after="0" w:line="238" w:lineRule="auto"/>
              <w:ind w:left="0" w:right="0" w:firstLine="0"/>
              <w:jc w:val="center"/>
            </w:pPr>
            <w:r>
              <w:rPr>
                <w:rFonts w:ascii="Cambria" w:eastAsia="Cambria" w:hAnsi="Cambria" w:cs="Cambria"/>
                <w:sz w:val="20"/>
              </w:rPr>
              <w:t xml:space="preserve">Clearly understands the problem and </w:t>
            </w:r>
          </w:p>
          <w:p w14:paraId="326DFD82" w14:textId="77777777" w:rsidR="00EB61C7" w:rsidRDefault="00000000">
            <w:pPr>
              <w:spacing w:after="0" w:line="259" w:lineRule="auto"/>
              <w:ind w:left="0" w:right="0" w:firstLine="0"/>
              <w:jc w:val="center"/>
            </w:pPr>
            <w:r>
              <w:rPr>
                <w:rFonts w:ascii="Cambria" w:eastAsia="Cambria" w:hAnsi="Cambria" w:cs="Cambria"/>
                <w:sz w:val="20"/>
              </w:rPr>
              <w:t xml:space="preserve">accurately identifies all requirements </w:t>
            </w:r>
          </w:p>
        </w:tc>
        <w:tc>
          <w:tcPr>
            <w:tcW w:w="1980" w:type="dxa"/>
            <w:tcBorders>
              <w:top w:val="single" w:sz="8" w:space="0" w:color="000000"/>
              <w:left w:val="single" w:sz="8" w:space="0" w:color="000000"/>
              <w:bottom w:val="single" w:sz="8" w:space="0" w:color="000000"/>
              <w:right w:val="single" w:sz="8" w:space="0" w:color="000000"/>
            </w:tcBorders>
            <w:vAlign w:val="center"/>
          </w:tcPr>
          <w:p w14:paraId="40A326EA" w14:textId="77777777" w:rsidR="00EB61C7" w:rsidRDefault="00000000">
            <w:pPr>
              <w:spacing w:after="0" w:line="259" w:lineRule="auto"/>
              <w:ind w:left="19" w:right="20" w:firstLine="0"/>
              <w:jc w:val="center"/>
            </w:pPr>
            <w:r>
              <w:rPr>
                <w:rFonts w:ascii="Cambria" w:eastAsia="Cambria" w:hAnsi="Cambria" w:cs="Cambria"/>
                <w:sz w:val="20"/>
              </w:rPr>
              <w:t xml:space="preserve">Good understanding with minor gaps </w:t>
            </w:r>
          </w:p>
        </w:tc>
        <w:tc>
          <w:tcPr>
            <w:tcW w:w="1560" w:type="dxa"/>
            <w:tcBorders>
              <w:top w:val="single" w:sz="8" w:space="0" w:color="000000"/>
              <w:left w:val="single" w:sz="8" w:space="0" w:color="000000"/>
              <w:bottom w:val="single" w:sz="8" w:space="0" w:color="000000"/>
              <w:right w:val="single" w:sz="8" w:space="0" w:color="000000"/>
            </w:tcBorders>
          </w:tcPr>
          <w:p w14:paraId="4E18ABCF" w14:textId="77777777" w:rsidR="00EB61C7" w:rsidRDefault="00000000">
            <w:pPr>
              <w:spacing w:after="0" w:line="238" w:lineRule="auto"/>
              <w:ind w:left="0" w:right="0" w:firstLine="0"/>
              <w:jc w:val="center"/>
            </w:pPr>
            <w:r>
              <w:rPr>
                <w:rFonts w:ascii="Cambria" w:eastAsia="Cambria" w:hAnsi="Cambria" w:cs="Cambria"/>
                <w:sz w:val="20"/>
              </w:rPr>
              <w:t xml:space="preserve">Basic understanding; some </w:t>
            </w:r>
          </w:p>
          <w:p w14:paraId="23840502" w14:textId="77777777" w:rsidR="00EB61C7" w:rsidRDefault="00000000">
            <w:pPr>
              <w:spacing w:after="0" w:line="259" w:lineRule="auto"/>
              <w:ind w:left="0" w:right="0" w:firstLine="0"/>
              <w:jc w:val="center"/>
            </w:pPr>
            <w:r>
              <w:rPr>
                <w:rFonts w:ascii="Cambria" w:eastAsia="Cambria" w:hAnsi="Cambria" w:cs="Cambria"/>
                <w:sz w:val="20"/>
              </w:rPr>
              <w:t xml:space="preserve">requirements unclear </w:t>
            </w:r>
          </w:p>
        </w:tc>
        <w:tc>
          <w:tcPr>
            <w:tcW w:w="1840" w:type="dxa"/>
            <w:tcBorders>
              <w:top w:val="single" w:sz="8" w:space="0" w:color="000000"/>
              <w:left w:val="single" w:sz="8" w:space="0" w:color="000000"/>
              <w:bottom w:val="single" w:sz="8" w:space="0" w:color="000000"/>
              <w:right w:val="single" w:sz="8" w:space="0" w:color="000000"/>
            </w:tcBorders>
            <w:vAlign w:val="center"/>
          </w:tcPr>
          <w:p w14:paraId="1AC0EB48" w14:textId="77777777" w:rsidR="00EB61C7" w:rsidRDefault="00000000">
            <w:pPr>
              <w:spacing w:after="0" w:line="238" w:lineRule="auto"/>
              <w:ind w:left="0" w:right="0" w:firstLine="0"/>
              <w:jc w:val="center"/>
            </w:pPr>
            <w:r>
              <w:rPr>
                <w:rFonts w:ascii="Cambria" w:eastAsia="Cambria" w:hAnsi="Cambria" w:cs="Cambria"/>
                <w:sz w:val="20"/>
              </w:rPr>
              <w:t xml:space="preserve">Poor understanding or </w:t>
            </w:r>
          </w:p>
          <w:p w14:paraId="760EDC8E" w14:textId="77777777" w:rsidR="00EB61C7" w:rsidRDefault="00000000">
            <w:pPr>
              <w:spacing w:after="0" w:line="259" w:lineRule="auto"/>
              <w:ind w:left="0" w:right="0" w:firstLine="0"/>
              <w:jc w:val="center"/>
            </w:pPr>
            <w:r>
              <w:rPr>
                <w:rFonts w:ascii="Cambria" w:eastAsia="Cambria" w:hAnsi="Cambria" w:cs="Cambria"/>
                <w:sz w:val="20"/>
              </w:rPr>
              <w:t xml:space="preserve">misinterpretation of the problem </w:t>
            </w:r>
          </w:p>
        </w:tc>
      </w:tr>
      <w:tr w:rsidR="00EB61C7" w14:paraId="08A55DBD" w14:textId="77777777">
        <w:trPr>
          <w:trHeight w:val="1180"/>
        </w:trPr>
        <w:tc>
          <w:tcPr>
            <w:tcW w:w="1240" w:type="dxa"/>
            <w:tcBorders>
              <w:top w:val="single" w:sz="8" w:space="0" w:color="000000"/>
              <w:left w:val="single" w:sz="8" w:space="0" w:color="000000"/>
              <w:bottom w:val="single" w:sz="8" w:space="0" w:color="000000"/>
              <w:right w:val="single" w:sz="8" w:space="0" w:color="000000"/>
            </w:tcBorders>
            <w:vAlign w:val="center"/>
          </w:tcPr>
          <w:p w14:paraId="58FAF841" w14:textId="77777777" w:rsidR="00EB61C7" w:rsidRDefault="00000000">
            <w:pPr>
              <w:spacing w:after="0" w:line="259" w:lineRule="auto"/>
              <w:ind w:left="1" w:right="0" w:firstLine="0"/>
              <w:jc w:val="left"/>
            </w:pPr>
            <w:r>
              <w:rPr>
                <w:rFonts w:ascii="Cambria" w:eastAsia="Cambria" w:hAnsi="Cambria" w:cs="Cambria"/>
                <w:sz w:val="20"/>
              </w:rPr>
              <w:t xml:space="preserve">Application </w:t>
            </w:r>
          </w:p>
          <w:p w14:paraId="2F12AA6F" w14:textId="77777777" w:rsidR="00EB61C7" w:rsidRDefault="00000000">
            <w:pPr>
              <w:spacing w:after="0" w:line="259" w:lineRule="auto"/>
              <w:ind w:left="0" w:right="55" w:firstLine="0"/>
              <w:jc w:val="center"/>
            </w:pPr>
            <w:r>
              <w:rPr>
                <w:rFonts w:ascii="Cambria" w:eastAsia="Cambria" w:hAnsi="Cambria" w:cs="Cambria"/>
                <w:sz w:val="20"/>
              </w:rPr>
              <w:t xml:space="preserve">of </w:t>
            </w:r>
          </w:p>
          <w:p w14:paraId="7A212F79" w14:textId="77777777" w:rsidR="00EB61C7" w:rsidRDefault="00000000">
            <w:pPr>
              <w:spacing w:after="0" w:line="259" w:lineRule="auto"/>
              <w:ind w:left="0" w:right="55" w:firstLine="0"/>
              <w:jc w:val="center"/>
            </w:pPr>
            <w:r>
              <w:rPr>
                <w:rFonts w:ascii="Cambria" w:eastAsia="Cambria" w:hAnsi="Cambria" w:cs="Cambria"/>
                <w:sz w:val="20"/>
              </w:rPr>
              <w:t xml:space="preserve">Concepts </w:t>
            </w:r>
          </w:p>
        </w:tc>
        <w:tc>
          <w:tcPr>
            <w:tcW w:w="1380" w:type="dxa"/>
            <w:tcBorders>
              <w:top w:val="single" w:sz="8" w:space="0" w:color="000000"/>
              <w:left w:val="single" w:sz="8" w:space="0" w:color="000000"/>
              <w:bottom w:val="single" w:sz="8" w:space="0" w:color="000000"/>
              <w:right w:val="single" w:sz="8" w:space="0" w:color="000000"/>
            </w:tcBorders>
            <w:vAlign w:val="center"/>
          </w:tcPr>
          <w:p w14:paraId="66273C47" w14:textId="77777777" w:rsidR="00EB61C7" w:rsidRDefault="00000000">
            <w:pPr>
              <w:spacing w:after="0" w:line="259" w:lineRule="auto"/>
              <w:ind w:left="0" w:right="50" w:firstLine="0"/>
              <w:jc w:val="center"/>
            </w:pPr>
            <w:r>
              <w:rPr>
                <w:rFonts w:ascii="Cambria" w:eastAsia="Cambria" w:hAnsi="Cambria" w:cs="Cambria"/>
                <w:sz w:val="20"/>
              </w:rPr>
              <w:t xml:space="preserve">30 </w:t>
            </w:r>
          </w:p>
        </w:tc>
        <w:tc>
          <w:tcPr>
            <w:tcW w:w="2060" w:type="dxa"/>
            <w:tcBorders>
              <w:top w:val="single" w:sz="8" w:space="0" w:color="000000"/>
              <w:left w:val="single" w:sz="8" w:space="0" w:color="000000"/>
              <w:bottom w:val="single" w:sz="8" w:space="0" w:color="000000"/>
              <w:right w:val="single" w:sz="8" w:space="0" w:color="000000"/>
            </w:tcBorders>
            <w:vAlign w:val="center"/>
          </w:tcPr>
          <w:p w14:paraId="0A404B6F" w14:textId="77777777" w:rsidR="00EB61C7" w:rsidRDefault="00000000">
            <w:pPr>
              <w:spacing w:after="0" w:line="238" w:lineRule="auto"/>
              <w:ind w:left="0" w:right="0" w:firstLine="0"/>
              <w:jc w:val="center"/>
            </w:pPr>
            <w:r>
              <w:rPr>
                <w:rFonts w:ascii="Cambria" w:eastAsia="Cambria" w:hAnsi="Cambria" w:cs="Cambria"/>
                <w:sz w:val="20"/>
              </w:rPr>
              <w:t xml:space="preserve">Accurately applies appropriate </w:t>
            </w:r>
          </w:p>
          <w:p w14:paraId="5F9A9A6B" w14:textId="77777777" w:rsidR="00EB61C7" w:rsidRDefault="00000000">
            <w:pPr>
              <w:spacing w:after="0" w:line="259" w:lineRule="auto"/>
              <w:ind w:left="0" w:right="0" w:firstLine="0"/>
              <w:jc w:val="center"/>
            </w:pPr>
            <w:r>
              <w:rPr>
                <w:rFonts w:ascii="Cambria" w:eastAsia="Cambria" w:hAnsi="Cambria" w:cs="Cambria"/>
                <w:sz w:val="20"/>
              </w:rPr>
              <w:t xml:space="preserve">concepts to solve complex problems </w:t>
            </w:r>
          </w:p>
        </w:tc>
        <w:tc>
          <w:tcPr>
            <w:tcW w:w="1980" w:type="dxa"/>
            <w:tcBorders>
              <w:top w:val="single" w:sz="8" w:space="0" w:color="000000"/>
              <w:left w:val="single" w:sz="8" w:space="0" w:color="000000"/>
              <w:bottom w:val="single" w:sz="8" w:space="0" w:color="000000"/>
              <w:right w:val="single" w:sz="8" w:space="0" w:color="000000"/>
            </w:tcBorders>
            <w:vAlign w:val="center"/>
          </w:tcPr>
          <w:p w14:paraId="4922E472" w14:textId="77777777" w:rsidR="00EB61C7" w:rsidRDefault="00000000">
            <w:pPr>
              <w:spacing w:after="0" w:line="259" w:lineRule="auto"/>
              <w:ind w:left="0" w:right="0" w:firstLine="7"/>
              <w:jc w:val="center"/>
            </w:pPr>
            <w:r>
              <w:rPr>
                <w:rFonts w:ascii="Cambria" w:eastAsia="Cambria" w:hAnsi="Cambria" w:cs="Cambria"/>
                <w:sz w:val="20"/>
              </w:rPr>
              <w:t xml:space="preserve">Applies relevant concepts correctly with minor errors </w:t>
            </w:r>
          </w:p>
        </w:tc>
        <w:tc>
          <w:tcPr>
            <w:tcW w:w="1560" w:type="dxa"/>
            <w:tcBorders>
              <w:top w:val="single" w:sz="8" w:space="0" w:color="000000"/>
              <w:left w:val="single" w:sz="8" w:space="0" w:color="000000"/>
              <w:bottom w:val="single" w:sz="8" w:space="0" w:color="000000"/>
              <w:right w:val="single" w:sz="8" w:space="0" w:color="000000"/>
            </w:tcBorders>
            <w:vAlign w:val="center"/>
          </w:tcPr>
          <w:p w14:paraId="5AA2C0A1" w14:textId="77777777" w:rsidR="00EB61C7" w:rsidRDefault="00000000">
            <w:pPr>
              <w:spacing w:after="0" w:line="259" w:lineRule="auto"/>
              <w:ind w:left="0" w:right="0" w:firstLine="0"/>
              <w:jc w:val="center"/>
            </w:pPr>
            <w:r>
              <w:rPr>
                <w:rFonts w:ascii="Cambria" w:eastAsia="Cambria" w:hAnsi="Cambria" w:cs="Cambria"/>
                <w:sz w:val="20"/>
              </w:rPr>
              <w:t xml:space="preserve">Applies basic concepts with limited accuracy </w:t>
            </w:r>
          </w:p>
        </w:tc>
        <w:tc>
          <w:tcPr>
            <w:tcW w:w="1840" w:type="dxa"/>
            <w:tcBorders>
              <w:top w:val="single" w:sz="8" w:space="0" w:color="000000"/>
              <w:left w:val="single" w:sz="8" w:space="0" w:color="000000"/>
              <w:bottom w:val="single" w:sz="8" w:space="0" w:color="000000"/>
              <w:right w:val="single" w:sz="8" w:space="0" w:color="000000"/>
            </w:tcBorders>
            <w:vAlign w:val="center"/>
          </w:tcPr>
          <w:p w14:paraId="30C4CAD0" w14:textId="77777777" w:rsidR="00EB61C7" w:rsidRDefault="00000000">
            <w:pPr>
              <w:spacing w:after="0" w:line="259" w:lineRule="auto"/>
              <w:ind w:left="0" w:right="0" w:firstLine="0"/>
              <w:jc w:val="center"/>
            </w:pPr>
            <w:r>
              <w:rPr>
                <w:rFonts w:ascii="Cambria" w:eastAsia="Cambria" w:hAnsi="Cambria" w:cs="Cambria"/>
                <w:sz w:val="20"/>
              </w:rPr>
              <w:t xml:space="preserve">Fails to apply appropriate concepts </w:t>
            </w:r>
          </w:p>
        </w:tc>
      </w:tr>
      <w:tr w:rsidR="00EB61C7" w14:paraId="124EE849" w14:textId="77777777">
        <w:trPr>
          <w:trHeight w:val="1140"/>
        </w:trPr>
        <w:tc>
          <w:tcPr>
            <w:tcW w:w="1240" w:type="dxa"/>
            <w:tcBorders>
              <w:top w:val="single" w:sz="8" w:space="0" w:color="000000"/>
              <w:left w:val="single" w:sz="8" w:space="0" w:color="000000"/>
              <w:bottom w:val="single" w:sz="8" w:space="0" w:color="000000"/>
              <w:right w:val="single" w:sz="8" w:space="0" w:color="000000"/>
            </w:tcBorders>
            <w:vAlign w:val="center"/>
          </w:tcPr>
          <w:p w14:paraId="4B09DCC6" w14:textId="77777777" w:rsidR="00EB61C7" w:rsidRDefault="00000000">
            <w:pPr>
              <w:spacing w:after="0" w:line="238" w:lineRule="auto"/>
              <w:ind w:left="0" w:right="0" w:firstLine="0"/>
              <w:jc w:val="center"/>
            </w:pPr>
            <w:r>
              <w:rPr>
                <w:rFonts w:ascii="Cambria" w:eastAsia="Cambria" w:hAnsi="Cambria" w:cs="Cambria"/>
                <w:sz w:val="20"/>
              </w:rPr>
              <w:lastRenderedPageBreak/>
              <w:t xml:space="preserve">Problem-S </w:t>
            </w:r>
            <w:proofErr w:type="spellStart"/>
            <w:r>
              <w:rPr>
                <w:rFonts w:ascii="Cambria" w:eastAsia="Cambria" w:hAnsi="Cambria" w:cs="Cambria"/>
                <w:sz w:val="20"/>
              </w:rPr>
              <w:t>olving</w:t>
            </w:r>
            <w:proofErr w:type="spellEnd"/>
            <w:r>
              <w:rPr>
                <w:rFonts w:ascii="Cambria" w:eastAsia="Cambria" w:hAnsi="Cambria" w:cs="Cambria"/>
                <w:sz w:val="20"/>
              </w:rPr>
              <w:t xml:space="preserve"> </w:t>
            </w:r>
          </w:p>
          <w:p w14:paraId="54676BD9" w14:textId="77777777" w:rsidR="00EB61C7" w:rsidRDefault="00000000">
            <w:pPr>
              <w:spacing w:after="0" w:line="259" w:lineRule="auto"/>
              <w:ind w:left="0" w:right="55" w:firstLine="0"/>
              <w:jc w:val="center"/>
            </w:pPr>
            <w:r>
              <w:rPr>
                <w:rFonts w:ascii="Cambria" w:eastAsia="Cambria" w:hAnsi="Cambria" w:cs="Cambria"/>
                <w:sz w:val="20"/>
              </w:rPr>
              <w:t xml:space="preserve">Approach </w:t>
            </w:r>
          </w:p>
        </w:tc>
        <w:tc>
          <w:tcPr>
            <w:tcW w:w="1380" w:type="dxa"/>
            <w:tcBorders>
              <w:top w:val="single" w:sz="8" w:space="0" w:color="000000"/>
              <w:left w:val="single" w:sz="8" w:space="0" w:color="000000"/>
              <w:bottom w:val="single" w:sz="8" w:space="0" w:color="000000"/>
              <w:right w:val="single" w:sz="8" w:space="0" w:color="000000"/>
            </w:tcBorders>
            <w:vAlign w:val="center"/>
          </w:tcPr>
          <w:p w14:paraId="1EA14E75" w14:textId="77777777" w:rsidR="00EB61C7" w:rsidRDefault="00000000">
            <w:pPr>
              <w:spacing w:after="0" w:line="259" w:lineRule="auto"/>
              <w:ind w:left="0" w:right="50" w:firstLine="0"/>
              <w:jc w:val="center"/>
            </w:pPr>
            <w:r>
              <w:rPr>
                <w:rFonts w:ascii="Cambria" w:eastAsia="Cambria" w:hAnsi="Cambria" w:cs="Cambria"/>
                <w:sz w:val="20"/>
              </w:rPr>
              <w:t xml:space="preserve">20 </w:t>
            </w:r>
          </w:p>
        </w:tc>
        <w:tc>
          <w:tcPr>
            <w:tcW w:w="2060" w:type="dxa"/>
            <w:tcBorders>
              <w:top w:val="single" w:sz="8" w:space="0" w:color="000000"/>
              <w:left w:val="single" w:sz="8" w:space="0" w:color="000000"/>
              <w:bottom w:val="single" w:sz="8" w:space="0" w:color="000000"/>
              <w:right w:val="single" w:sz="8" w:space="0" w:color="000000"/>
            </w:tcBorders>
            <w:vAlign w:val="center"/>
          </w:tcPr>
          <w:p w14:paraId="2D4BA430" w14:textId="77777777" w:rsidR="00EB61C7" w:rsidRDefault="00000000">
            <w:pPr>
              <w:spacing w:after="0" w:line="259" w:lineRule="auto"/>
              <w:ind w:left="0" w:right="0" w:firstLine="40"/>
              <w:jc w:val="center"/>
            </w:pPr>
            <w:r>
              <w:rPr>
                <w:rFonts w:ascii="Cambria" w:eastAsia="Cambria" w:hAnsi="Cambria" w:cs="Cambria"/>
                <w:sz w:val="20"/>
              </w:rPr>
              <w:t xml:space="preserve">Logical, well-structured, and efficient approach </w:t>
            </w:r>
          </w:p>
        </w:tc>
        <w:tc>
          <w:tcPr>
            <w:tcW w:w="1980" w:type="dxa"/>
            <w:tcBorders>
              <w:top w:val="single" w:sz="8" w:space="0" w:color="000000"/>
              <w:left w:val="single" w:sz="8" w:space="0" w:color="000000"/>
              <w:bottom w:val="single" w:sz="8" w:space="0" w:color="000000"/>
              <w:right w:val="single" w:sz="8" w:space="0" w:color="000000"/>
            </w:tcBorders>
            <w:vAlign w:val="center"/>
          </w:tcPr>
          <w:p w14:paraId="49E69C6E" w14:textId="77777777" w:rsidR="00EB61C7" w:rsidRDefault="00000000">
            <w:pPr>
              <w:spacing w:after="0" w:line="259" w:lineRule="auto"/>
              <w:ind w:left="0" w:right="0" w:firstLine="0"/>
              <w:jc w:val="center"/>
            </w:pPr>
            <w:r>
              <w:rPr>
                <w:rFonts w:ascii="Cambria" w:eastAsia="Cambria" w:hAnsi="Cambria" w:cs="Cambria"/>
                <w:sz w:val="20"/>
              </w:rPr>
              <w:t xml:space="preserve">Mostly logical approach with minor gaps </w:t>
            </w:r>
          </w:p>
        </w:tc>
        <w:tc>
          <w:tcPr>
            <w:tcW w:w="1560" w:type="dxa"/>
            <w:tcBorders>
              <w:top w:val="single" w:sz="8" w:space="0" w:color="000000"/>
              <w:left w:val="single" w:sz="8" w:space="0" w:color="000000"/>
              <w:bottom w:val="single" w:sz="8" w:space="0" w:color="000000"/>
              <w:right w:val="single" w:sz="8" w:space="0" w:color="000000"/>
            </w:tcBorders>
            <w:vAlign w:val="center"/>
          </w:tcPr>
          <w:p w14:paraId="2F0BFD61" w14:textId="77777777" w:rsidR="00EB61C7" w:rsidRDefault="00000000">
            <w:pPr>
              <w:spacing w:after="0" w:line="259" w:lineRule="auto"/>
              <w:ind w:left="0" w:right="0" w:firstLine="0"/>
              <w:jc w:val="center"/>
            </w:pPr>
            <w:r>
              <w:rPr>
                <w:rFonts w:ascii="Cambria" w:eastAsia="Cambria" w:hAnsi="Cambria" w:cs="Cambria"/>
                <w:sz w:val="20"/>
              </w:rPr>
              <w:t xml:space="preserve">Basic approach with some inconsistencies </w:t>
            </w:r>
          </w:p>
        </w:tc>
        <w:tc>
          <w:tcPr>
            <w:tcW w:w="1840" w:type="dxa"/>
            <w:tcBorders>
              <w:top w:val="single" w:sz="8" w:space="0" w:color="000000"/>
              <w:left w:val="single" w:sz="8" w:space="0" w:color="000000"/>
              <w:bottom w:val="single" w:sz="8" w:space="0" w:color="000000"/>
              <w:right w:val="single" w:sz="8" w:space="0" w:color="000000"/>
            </w:tcBorders>
            <w:vAlign w:val="center"/>
          </w:tcPr>
          <w:p w14:paraId="7A044EC6" w14:textId="77777777" w:rsidR="00EB61C7" w:rsidRDefault="00000000">
            <w:pPr>
              <w:spacing w:after="0" w:line="259" w:lineRule="auto"/>
              <w:ind w:left="0" w:right="0" w:firstLine="0"/>
              <w:jc w:val="center"/>
            </w:pPr>
            <w:r>
              <w:rPr>
                <w:rFonts w:ascii="Cambria" w:eastAsia="Cambria" w:hAnsi="Cambria" w:cs="Cambria"/>
                <w:sz w:val="20"/>
              </w:rPr>
              <w:t xml:space="preserve">Illogical or unclear approach </w:t>
            </w:r>
          </w:p>
        </w:tc>
      </w:tr>
      <w:tr w:rsidR="00EB61C7" w14:paraId="1A61DCA5" w14:textId="77777777">
        <w:trPr>
          <w:trHeight w:val="1160"/>
        </w:trPr>
        <w:tc>
          <w:tcPr>
            <w:tcW w:w="1240" w:type="dxa"/>
            <w:tcBorders>
              <w:top w:val="single" w:sz="8" w:space="0" w:color="000000"/>
              <w:left w:val="single" w:sz="8" w:space="0" w:color="000000"/>
              <w:bottom w:val="single" w:sz="8" w:space="0" w:color="000000"/>
              <w:right w:val="single" w:sz="8" w:space="0" w:color="000000"/>
            </w:tcBorders>
            <w:vAlign w:val="center"/>
          </w:tcPr>
          <w:p w14:paraId="7831F0CA" w14:textId="77777777" w:rsidR="00EB61C7" w:rsidRDefault="00000000">
            <w:pPr>
              <w:spacing w:after="0" w:line="259" w:lineRule="auto"/>
              <w:ind w:left="0" w:right="0" w:firstLine="0"/>
              <w:jc w:val="center"/>
            </w:pPr>
            <w:r>
              <w:rPr>
                <w:rFonts w:ascii="Cambria" w:eastAsia="Cambria" w:hAnsi="Cambria" w:cs="Cambria"/>
                <w:sz w:val="20"/>
              </w:rPr>
              <w:t xml:space="preserve">Accuracy of Solution </w:t>
            </w:r>
          </w:p>
        </w:tc>
        <w:tc>
          <w:tcPr>
            <w:tcW w:w="1380" w:type="dxa"/>
            <w:tcBorders>
              <w:top w:val="single" w:sz="8" w:space="0" w:color="000000"/>
              <w:left w:val="single" w:sz="8" w:space="0" w:color="000000"/>
              <w:bottom w:val="single" w:sz="8" w:space="0" w:color="000000"/>
              <w:right w:val="single" w:sz="8" w:space="0" w:color="000000"/>
            </w:tcBorders>
            <w:vAlign w:val="center"/>
          </w:tcPr>
          <w:p w14:paraId="2EEF5F08" w14:textId="77777777" w:rsidR="00EB61C7" w:rsidRDefault="00000000">
            <w:pPr>
              <w:spacing w:after="0" w:line="259" w:lineRule="auto"/>
              <w:ind w:left="0" w:right="50" w:firstLine="0"/>
              <w:jc w:val="center"/>
            </w:pPr>
            <w:r>
              <w:rPr>
                <w:rFonts w:ascii="Cambria" w:eastAsia="Cambria" w:hAnsi="Cambria" w:cs="Cambria"/>
                <w:sz w:val="20"/>
              </w:rPr>
              <w:t xml:space="preserve">20 </w:t>
            </w:r>
          </w:p>
        </w:tc>
        <w:tc>
          <w:tcPr>
            <w:tcW w:w="2060" w:type="dxa"/>
            <w:tcBorders>
              <w:top w:val="single" w:sz="8" w:space="0" w:color="000000"/>
              <w:left w:val="single" w:sz="8" w:space="0" w:color="000000"/>
              <w:bottom w:val="single" w:sz="8" w:space="0" w:color="000000"/>
              <w:right w:val="single" w:sz="8" w:space="0" w:color="000000"/>
            </w:tcBorders>
            <w:vAlign w:val="center"/>
          </w:tcPr>
          <w:p w14:paraId="301D943E" w14:textId="77777777" w:rsidR="00EB61C7" w:rsidRDefault="00000000">
            <w:pPr>
              <w:spacing w:after="0" w:line="259" w:lineRule="auto"/>
              <w:ind w:left="0" w:right="0" w:firstLine="0"/>
              <w:jc w:val="center"/>
            </w:pPr>
            <w:r>
              <w:rPr>
                <w:rFonts w:ascii="Cambria" w:eastAsia="Cambria" w:hAnsi="Cambria" w:cs="Cambria"/>
                <w:sz w:val="20"/>
              </w:rPr>
              <w:t xml:space="preserve">Completely correct solution with proper justification </w:t>
            </w:r>
          </w:p>
        </w:tc>
        <w:tc>
          <w:tcPr>
            <w:tcW w:w="1980" w:type="dxa"/>
            <w:tcBorders>
              <w:top w:val="single" w:sz="8" w:space="0" w:color="000000"/>
              <w:left w:val="single" w:sz="8" w:space="0" w:color="000000"/>
              <w:bottom w:val="single" w:sz="8" w:space="0" w:color="000000"/>
              <w:right w:val="single" w:sz="8" w:space="0" w:color="000000"/>
            </w:tcBorders>
            <w:vAlign w:val="center"/>
          </w:tcPr>
          <w:p w14:paraId="79CCDC4C" w14:textId="77777777" w:rsidR="00EB61C7" w:rsidRDefault="00000000">
            <w:pPr>
              <w:spacing w:after="0" w:line="259" w:lineRule="auto"/>
              <w:ind w:left="0" w:right="0" w:firstLine="0"/>
              <w:jc w:val="center"/>
            </w:pPr>
            <w:r>
              <w:rPr>
                <w:rFonts w:ascii="Cambria" w:eastAsia="Cambria" w:hAnsi="Cambria" w:cs="Cambria"/>
                <w:sz w:val="20"/>
              </w:rPr>
              <w:t xml:space="preserve">Mostly correct with minor errors </w:t>
            </w:r>
          </w:p>
        </w:tc>
        <w:tc>
          <w:tcPr>
            <w:tcW w:w="1560" w:type="dxa"/>
            <w:tcBorders>
              <w:top w:val="single" w:sz="8" w:space="0" w:color="000000"/>
              <w:left w:val="single" w:sz="8" w:space="0" w:color="000000"/>
              <w:bottom w:val="single" w:sz="8" w:space="0" w:color="000000"/>
              <w:right w:val="single" w:sz="8" w:space="0" w:color="000000"/>
            </w:tcBorders>
            <w:vAlign w:val="center"/>
          </w:tcPr>
          <w:p w14:paraId="432C3E47" w14:textId="77777777" w:rsidR="00EB61C7" w:rsidRDefault="00000000">
            <w:pPr>
              <w:spacing w:after="0" w:line="259" w:lineRule="auto"/>
              <w:ind w:left="4" w:right="5" w:firstLine="0"/>
              <w:jc w:val="center"/>
            </w:pPr>
            <w:r>
              <w:rPr>
                <w:rFonts w:ascii="Cambria" w:eastAsia="Cambria" w:hAnsi="Cambria" w:cs="Cambria"/>
                <w:sz w:val="20"/>
              </w:rPr>
              <w:t xml:space="preserve">Partially correct solution </w:t>
            </w:r>
          </w:p>
        </w:tc>
        <w:tc>
          <w:tcPr>
            <w:tcW w:w="1840" w:type="dxa"/>
            <w:tcBorders>
              <w:top w:val="single" w:sz="8" w:space="0" w:color="000000"/>
              <w:left w:val="single" w:sz="8" w:space="0" w:color="000000"/>
              <w:bottom w:val="single" w:sz="8" w:space="0" w:color="000000"/>
              <w:right w:val="single" w:sz="8" w:space="0" w:color="000000"/>
            </w:tcBorders>
            <w:vAlign w:val="center"/>
          </w:tcPr>
          <w:p w14:paraId="135E0E93" w14:textId="77777777" w:rsidR="00EB61C7" w:rsidRDefault="00000000">
            <w:pPr>
              <w:spacing w:after="0" w:line="259" w:lineRule="auto"/>
              <w:ind w:left="0" w:right="0" w:firstLine="0"/>
              <w:jc w:val="center"/>
            </w:pPr>
            <w:r>
              <w:rPr>
                <w:rFonts w:ascii="Cambria" w:eastAsia="Cambria" w:hAnsi="Cambria" w:cs="Cambria"/>
                <w:sz w:val="20"/>
              </w:rPr>
              <w:t xml:space="preserve">Incorrect or incomplete solution </w:t>
            </w:r>
          </w:p>
        </w:tc>
      </w:tr>
      <w:tr w:rsidR="00EB61C7" w14:paraId="55BA4033" w14:textId="77777777">
        <w:trPr>
          <w:trHeight w:val="1220"/>
        </w:trPr>
        <w:tc>
          <w:tcPr>
            <w:tcW w:w="1240" w:type="dxa"/>
            <w:tcBorders>
              <w:top w:val="single" w:sz="8" w:space="0" w:color="000000"/>
              <w:left w:val="single" w:sz="8" w:space="0" w:color="000000"/>
              <w:bottom w:val="single" w:sz="8" w:space="0" w:color="000000"/>
              <w:right w:val="single" w:sz="8" w:space="0" w:color="000000"/>
            </w:tcBorders>
            <w:vAlign w:val="center"/>
          </w:tcPr>
          <w:p w14:paraId="375A651B" w14:textId="77777777" w:rsidR="00EB61C7" w:rsidRDefault="00000000">
            <w:pPr>
              <w:spacing w:after="0" w:line="259" w:lineRule="auto"/>
              <w:ind w:left="0" w:right="55" w:firstLine="0"/>
              <w:jc w:val="center"/>
            </w:pPr>
            <w:r>
              <w:rPr>
                <w:rFonts w:ascii="Cambria" w:eastAsia="Cambria" w:hAnsi="Cambria" w:cs="Cambria"/>
                <w:sz w:val="20"/>
              </w:rPr>
              <w:t xml:space="preserve">Clarity </w:t>
            </w:r>
          </w:p>
        </w:tc>
        <w:tc>
          <w:tcPr>
            <w:tcW w:w="1380" w:type="dxa"/>
            <w:tcBorders>
              <w:top w:val="single" w:sz="8" w:space="0" w:color="000000"/>
              <w:left w:val="single" w:sz="8" w:space="0" w:color="000000"/>
              <w:bottom w:val="single" w:sz="8" w:space="0" w:color="000000"/>
              <w:right w:val="single" w:sz="8" w:space="0" w:color="000000"/>
            </w:tcBorders>
            <w:vAlign w:val="center"/>
          </w:tcPr>
          <w:p w14:paraId="21E59B5F" w14:textId="77777777" w:rsidR="00EB61C7" w:rsidRDefault="00000000">
            <w:pPr>
              <w:spacing w:after="0" w:line="259" w:lineRule="auto"/>
              <w:ind w:left="0" w:right="50" w:firstLine="0"/>
              <w:jc w:val="center"/>
            </w:pPr>
            <w:r>
              <w:rPr>
                <w:rFonts w:ascii="Cambria" w:eastAsia="Cambria" w:hAnsi="Cambria" w:cs="Cambria"/>
                <w:sz w:val="20"/>
              </w:rPr>
              <w:t xml:space="preserve">10 </w:t>
            </w:r>
          </w:p>
        </w:tc>
        <w:tc>
          <w:tcPr>
            <w:tcW w:w="2060" w:type="dxa"/>
            <w:tcBorders>
              <w:top w:val="single" w:sz="8" w:space="0" w:color="000000"/>
              <w:left w:val="single" w:sz="8" w:space="0" w:color="000000"/>
              <w:bottom w:val="single" w:sz="8" w:space="0" w:color="000000"/>
              <w:right w:val="single" w:sz="8" w:space="0" w:color="000000"/>
            </w:tcBorders>
            <w:vAlign w:val="center"/>
          </w:tcPr>
          <w:p w14:paraId="008647D5" w14:textId="77777777" w:rsidR="00EB61C7" w:rsidRDefault="00000000">
            <w:pPr>
              <w:spacing w:after="0" w:line="238" w:lineRule="auto"/>
              <w:ind w:left="20" w:right="16" w:firstLine="0"/>
              <w:jc w:val="center"/>
            </w:pPr>
            <w:r>
              <w:rPr>
                <w:rFonts w:ascii="Cambria" w:eastAsia="Cambria" w:hAnsi="Cambria" w:cs="Cambria"/>
                <w:sz w:val="20"/>
              </w:rPr>
              <w:t xml:space="preserve">Clear, well-organized, and </w:t>
            </w:r>
          </w:p>
          <w:p w14:paraId="3A7E7252" w14:textId="77777777" w:rsidR="00EB61C7" w:rsidRDefault="00000000">
            <w:pPr>
              <w:spacing w:after="0" w:line="259" w:lineRule="auto"/>
              <w:ind w:left="0" w:right="0" w:firstLine="0"/>
              <w:jc w:val="center"/>
            </w:pPr>
            <w:r>
              <w:rPr>
                <w:rFonts w:ascii="Cambria" w:eastAsia="Cambria" w:hAnsi="Cambria" w:cs="Cambria"/>
                <w:sz w:val="20"/>
              </w:rPr>
              <w:t xml:space="preserve">properly explained solution </w:t>
            </w:r>
          </w:p>
        </w:tc>
        <w:tc>
          <w:tcPr>
            <w:tcW w:w="1980" w:type="dxa"/>
            <w:tcBorders>
              <w:top w:val="single" w:sz="8" w:space="0" w:color="000000"/>
              <w:left w:val="single" w:sz="8" w:space="0" w:color="000000"/>
              <w:bottom w:val="single" w:sz="8" w:space="0" w:color="000000"/>
              <w:right w:val="single" w:sz="8" w:space="0" w:color="000000"/>
            </w:tcBorders>
            <w:vAlign w:val="center"/>
          </w:tcPr>
          <w:p w14:paraId="1FF4999F" w14:textId="77777777" w:rsidR="00EB61C7" w:rsidRDefault="00000000">
            <w:pPr>
              <w:spacing w:after="0" w:line="259" w:lineRule="auto"/>
              <w:ind w:left="0" w:right="0" w:firstLine="0"/>
              <w:jc w:val="center"/>
            </w:pPr>
            <w:r>
              <w:rPr>
                <w:rFonts w:ascii="Cambria" w:eastAsia="Cambria" w:hAnsi="Cambria" w:cs="Cambria"/>
                <w:sz w:val="20"/>
              </w:rPr>
              <w:t xml:space="preserve">Understandable with minor clarity issues </w:t>
            </w:r>
          </w:p>
        </w:tc>
        <w:tc>
          <w:tcPr>
            <w:tcW w:w="1560" w:type="dxa"/>
            <w:tcBorders>
              <w:top w:val="single" w:sz="8" w:space="0" w:color="000000"/>
              <w:left w:val="single" w:sz="8" w:space="0" w:color="000000"/>
              <w:bottom w:val="single" w:sz="8" w:space="0" w:color="000000"/>
              <w:right w:val="single" w:sz="8" w:space="0" w:color="000000"/>
            </w:tcBorders>
            <w:vAlign w:val="center"/>
          </w:tcPr>
          <w:p w14:paraId="05B621F0" w14:textId="77777777" w:rsidR="00EB61C7" w:rsidRDefault="00000000">
            <w:pPr>
              <w:spacing w:after="0" w:line="238" w:lineRule="auto"/>
              <w:ind w:left="0" w:right="0" w:firstLine="0"/>
              <w:jc w:val="center"/>
            </w:pPr>
            <w:r>
              <w:rPr>
                <w:rFonts w:ascii="Cambria" w:eastAsia="Cambria" w:hAnsi="Cambria" w:cs="Cambria"/>
                <w:sz w:val="20"/>
              </w:rPr>
              <w:t xml:space="preserve">Limited clarity and </w:t>
            </w:r>
          </w:p>
          <w:p w14:paraId="37409801" w14:textId="77777777" w:rsidR="00EB61C7" w:rsidRDefault="00000000">
            <w:pPr>
              <w:spacing w:after="0" w:line="259" w:lineRule="auto"/>
              <w:ind w:left="0" w:right="45" w:firstLine="0"/>
              <w:jc w:val="center"/>
            </w:pPr>
            <w:r>
              <w:rPr>
                <w:rFonts w:ascii="Cambria" w:eastAsia="Cambria" w:hAnsi="Cambria" w:cs="Cambria"/>
                <w:sz w:val="20"/>
              </w:rPr>
              <w:t xml:space="preserve">explanation </w:t>
            </w:r>
          </w:p>
        </w:tc>
        <w:tc>
          <w:tcPr>
            <w:tcW w:w="1840" w:type="dxa"/>
            <w:tcBorders>
              <w:top w:val="single" w:sz="8" w:space="0" w:color="000000"/>
              <w:left w:val="single" w:sz="8" w:space="0" w:color="000000"/>
              <w:bottom w:val="single" w:sz="8" w:space="0" w:color="000000"/>
              <w:right w:val="single" w:sz="8" w:space="0" w:color="000000"/>
            </w:tcBorders>
            <w:vAlign w:val="center"/>
          </w:tcPr>
          <w:p w14:paraId="44143175" w14:textId="77777777" w:rsidR="00EB61C7" w:rsidRDefault="00000000">
            <w:pPr>
              <w:spacing w:after="0" w:line="259" w:lineRule="auto"/>
              <w:ind w:left="0" w:right="0" w:firstLine="0"/>
              <w:jc w:val="center"/>
            </w:pPr>
            <w:r>
              <w:rPr>
                <w:rFonts w:ascii="Cambria" w:eastAsia="Cambria" w:hAnsi="Cambria" w:cs="Cambria"/>
                <w:sz w:val="20"/>
              </w:rPr>
              <w:t xml:space="preserve">Poorly presented and difficult to understand </w:t>
            </w:r>
          </w:p>
        </w:tc>
      </w:tr>
    </w:tbl>
    <w:p w14:paraId="653DD78A" w14:textId="77777777" w:rsidR="00EB61C7" w:rsidRDefault="00000000">
      <w:pPr>
        <w:spacing w:after="0" w:line="259" w:lineRule="auto"/>
        <w:ind w:left="585" w:right="0" w:firstLine="0"/>
      </w:pPr>
      <w:r>
        <w:rPr>
          <w:rFonts w:ascii="Arial" w:eastAsia="Arial" w:hAnsi="Arial" w:cs="Arial"/>
        </w:rPr>
        <w:t xml:space="preserve"> </w:t>
      </w:r>
    </w:p>
    <w:sectPr w:rsidR="00EB61C7">
      <w:pgSz w:w="11920" w:h="16840"/>
      <w:pgMar w:top="476" w:right="840" w:bottom="810" w:left="85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02F"/>
    <w:multiLevelType w:val="multilevel"/>
    <w:tmpl w:val="2AA4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F0276"/>
    <w:multiLevelType w:val="hybridMultilevel"/>
    <w:tmpl w:val="8FB6E6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F712F6"/>
    <w:multiLevelType w:val="multilevel"/>
    <w:tmpl w:val="4E5C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E3E54"/>
    <w:multiLevelType w:val="multilevel"/>
    <w:tmpl w:val="D46E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F37D9"/>
    <w:multiLevelType w:val="multilevel"/>
    <w:tmpl w:val="9172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23FC4"/>
    <w:multiLevelType w:val="multilevel"/>
    <w:tmpl w:val="0D7E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A7FB7"/>
    <w:multiLevelType w:val="multilevel"/>
    <w:tmpl w:val="A274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11307"/>
    <w:multiLevelType w:val="multilevel"/>
    <w:tmpl w:val="44EA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C23FC"/>
    <w:multiLevelType w:val="multilevel"/>
    <w:tmpl w:val="6044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C6841"/>
    <w:multiLevelType w:val="hybridMultilevel"/>
    <w:tmpl w:val="38907F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79569CF"/>
    <w:multiLevelType w:val="multilevel"/>
    <w:tmpl w:val="CB50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60224"/>
    <w:multiLevelType w:val="hybridMultilevel"/>
    <w:tmpl w:val="84A67B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26945AA"/>
    <w:multiLevelType w:val="multilevel"/>
    <w:tmpl w:val="A6A6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A10A8"/>
    <w:multiLevelType w:val="multilevel"/>
    <w:tmpl w:val="3BE0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A20F7B"/>
    <w:multiLevelType w:val="multilevel"/>
    <w:tmpl w:val="1EB0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E53FA5"/>
    <w:multiLevelType w:val="hybridMultilevel"/>
    <w:tmpl w:val="E124DCA0"/>
    <w:lvl w:ilvl="0" w:tplc="8ADEC8E8">
      <w:start w:val="1"/>
      <w:numFmt w:val="decimal"/>
      <w:lvlText w:val="%1."/>
      <w:lvlJc w:val="left"/>
      <w:pPr>
        <w:ind w:left="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9A5C9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66A2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86FBB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82E6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E0B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C31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6C1A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24955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6440510"/>
    <w:multiLevelType w:val="multilevel"/>
    <w:tmpl w:val="D054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7B28AC"/>
    <w:multiLevelType w:val="multilevel"/>
    <w:tmpl w:val="1D52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170718"/>
    <w:multiLevelType w:val="multilevel"/>
    <w:tmpl w:val="8994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491AB9"/>
    <w:multiLevelType w:val="multilevel"/>
    <w:tmpl w:val="BD8E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C7341F"/>
    <w:multiLevelType w:val="multilevel"/>
    <w:tmpl w:val="769E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187882">
    <w:abstractNumId w:val="15"/>
  </w:num>
  <w:num w:numId="2" w16cid:durableId="961616111">
    <w:abstractNumId w:val="1"/>
  </w:num>
  <w:num w:numId="3" w16cid:durableId="1359115069">
    <w:abstractNumId w:val="11"/>
  </w:num>
  <w:num w:numId="4" w16cid:durableId="582028216">
    <w:abstractNumId w:val="4"/>
  </w:num>
  <w:num w:numId="5" w16cid:durableId="1220364768">
    <w:abstractNumId w:val="10"/>
  </w:num>
  <w:num w:numId="6" w16cid:durableId="165638562">
    <w:abstractNumId w:val="9"/>
  </w:num>
  <w:num w:numId="7" w16cid:durableId="978457407">
    <w:abstractNumId w:val="6"/>
  </w:num>
  <w:num w:numId="8" w16cid:durableId="1875069030">
    <w:abstractNumId w:val="19"/>
  </w:num>
  <w:num w:numId="9" w16cid:durableId="1137646335">
    <w:abstractNumId w:val="5"/>
  </w:num>
  <w:num w:numId="10" w16cid:durableId="579025256">
    <w:abstractNumId w:val="16"/>
  </w:num>
  <w:num w:numId="11" w16cid:durableId="83916406">
    <w:abstractNumId w:val="0"/>
  </w:num>
  <w:num w:numId="12" w16cid:durableId="149716403">
    <w:abstractNumId w:val="13"/>
  </w:num>
  <w:num w:numId="13" w16cid:durableId="1859808615">
    <w:abstractNumId w:val="2"/>
  </w:num>
  <w:num w:numId="14" w16cid:durableId="564922483">
    <w:abstractNumId w:val="12"/>
  </w:num>
  <w:num w:numId="15" w16cid:durableId="1023632583">
    <w:abstractNumId w:val="17"/>
  </w:num>
  <w:num w:numId="16" w16cid:durableId="1592540730">
    <w:abstractNumId w:val="18"/>
  </w:num>
  <w:num w:numId="17" w16cid:durableId="718364730">
    <w:abstractNumId w:val="20"/>
  </w:num>
  <w:num w:numId="18" w16cid:durableId="634065854">
    <w:abstractNumId w:val="8"/>
  </w:num>
  <w:num w:numId="19" w16cid:durableId="1337148755">
    <w:abstractNumId w:val="3"/>
  </w:num>
  <w:num w:numId="20" w16cid:durableId="711081216">
    <w:abstractNumId w:val="7"/>
  </w:num>
  <w:num w:numId="21" w16cid:durableId="15574248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1C7"/>
    <w:rsid w:val="001841EB"/>
    <w:rsid w:val="002E07B0"/>
    <w:rsid w:val="004C28DC"/>
    <w:rsid w:val="0092542A"/>
    <w:rsid w:val="00E550EE"/>
    <w:rsid w:val="00EB61C7"/>
    <w:rsid w:val="00EF1E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A699D"/>
  <w15:docId w15:val="{CEC91C5D-6F24-4C4F-B7EE-BDDED68EA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4" w:lineRule="auto"/>
      <w:ind w:left="880" w:right="1" w:hanging="880"/>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C28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CSA12_CO1_AT1.docx</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CSA12_CO1_AT1.docx</dc:title>
  <dc:subject/>
  <dc:creator>Sundravel s</dc:creator>
  <cp:keywords/>
  <cp:lastModifiedBy>Sundravel s</cp:lastModifiedBy>
  <cp:revision>2</cp:revision>
  <dcterms:created xsi:type="dcterms:W3CDTF">2026-08-05T08:55:00Z</dcterms:created>
  <dcterms:modified xsi:type="dcterms:W3CDTF">2026-08-05T08:55:00Z</dcterms:modified>
</cp:coreProperties>
</file>