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EB98" w14:textId="7CE77AC8" w:rsidR="00277019" w:rsidRDefault="00277019" w:rsidP="00277019">
      <w:pPr>
        <w:jc w:val="center"/>
        <w:rPr>
          <w:rFonts w:ascii="Times New Roman" w:hAnsi="Times New Roman" w:cs="Times New Roman"/>
          <w:b/>
          <w:bCs/>
          <w:sz w:val="40"/>
          <w:szCs w:val="40"/>
        </w:rPr>
      </w:pPr>
      <w:r w:rsidRPr="00277019">
        <w:rPr>
          <w:rFonts w:ascii="Times New Roman" w:hAnsi="Times New Roman" w:cs="Times New Roman"/>
          <w:b/>
          <w:bCs/>
          <w:sz w:val="40"/>
          <w:szCs w:val="40"/>
        </w:rPr>
        <w:t>FOREST COVER TYPE PREDICTION</w:t>
      </w:r>
    </w:p>
    <w:p w14:paraId="56FD7095" w14:textId="17BA5FF7" w:rsidR="00277019" w:rsidRPr="00277019" w:rsidRDefault="00277019" w:rsidP="00277019">
      <w:pPr>
        <w:jc w:val="center"/>
        <w:rPr>
          <w:rFonts w:ascii="Times New Roman" w:hAnsi="Times New Roman" w:cs="Times New Roman"/>
          <w:b/>
          <w:bCs/>
          <w:sz w:val="36"/>
          <w:szCs w:val="36"/>
        </w:rPr>
      </w:pPr>
      <w:r w:rsidRPr="00277019">
        <w:rPr>
          <w:rFonts w:ascii="Times New Roman" w:hAnsi="Times New Roman" w:cs="Times New Roman"/>
          <w:b/>
          <w:bCs/>
          <w:sz w:val="36"/>
          <w:szCs w:val="36"/>
        </w:rPr>
        <w:t>Using Different ML Algorithms</w:t>
      </w:r>
    </w:p>
    <w:p w14:paraId="0E5640B8" w14:textId="77777777" w:rsidR="00277019" w:rsidRDefault="00277019" w:rsidP="00277019">
      <w:pPr>
        <w:jc w:val="both"/>
        <w:rPr>
          <w:rFonts w:ascii="Times New Roman" w:hAnsi="Times New Roman" w:cs="Times New Roman"/>
          <w:b/>
          <w:bCs/>
          <w:sz w:val="28"/>
          <w:szCs w:val="28"/>
        </w:rPr>
      </w:pPr>
    </w:p>
    <w:p w14:paraId="53A96637" w14:textId="6C7CE47B" w:rsidR="00277019" w:rsidRPr="00277019" w:rsidRDefault="00277019" w:rsidP="00277019">
      <w:pPr>
        <w:jc w:val="both"/>
        <w:rPr>
          <w:rFonts w:ascii="Times New Roman" w:hAnsi="Times New Roman" w:cs="Times New Roman"/>
          <w:b/>
          <w:bCs/>
          <w:sz w:val="28"/>
          <w:szCs w:val="28"/>
        </w:rPr>
      </w:pPr>
      <w:r w:rsidRPr="00277019">
        <w:rPr>
          <w:rFonts w:ascii="Times New Roman" w:hAnsi="Times New Roman" w:cs="Times New Roman"/>
          <w:b/>
          <w:bCs/>
          <w:sz w:val="28"/>
          <w:szCs w:val="28"/>
        </w:rPr>
        <w:t>PROBLEM STATEMENT:</w:t>
      </w:r>
    </w:p>
    <w:p w14:paraId="24C32EF6" w14:textId="77777777" w:rsidR="00277019" w:rsidRPr="00277019" w:rsidRDefault="00277019" w:rsidP="00277019">
      <w:pPr>
        <w:jc w:val="both"/>
        <w:rPr>
          <w:rFonts w:ascii="Times New Roman" w:hAnsi="Times New Roman" w:cs="Times New Roman"/>
          <w:sz w:val="24"/>
          <w:szCs w:val="24"/>
        </w:rPr>
      </w:pPr>
      <w:r w:rsidRPr="00277019">
        <w:rPr>
          <w:rFonts w:ascii="Times New Roman" w:hAnsi="Times New Roman" w:cs="Times New Roman"/>
          <w:sz w:val="24"/>
          <w:szCs w:val="24"/>
        </w:rPr>
        <w:t>Effective forest management and conservation require accurate predictions of forest cover types. Despite advancements in technology and data availability, the lack of precise predictive models poses a significant challenge.</w:t>
      </w:r>
    </w:p>
    <w:p w14:paraId="6EED6B2E" w14:textId="77777777" w:rsidR="00277019" w:rsidRPr="00277019" w:rsidRDefault="00277019" w:rsidP="00277019">
      <w:pPr>
        <w:jc w:val="both"/>
        <w:rPr>
          <w:rFonts w:ascii="Times New Roman" w:hAnsi="Times New Roman" w:cs="Times New Roman"/>
          <w:sz w:val="24"/>
          <w:szCs w:val="24"/>
        </w:rPr>
      </w:pPr>
      <w:r w:rsidRPr="00277019">
        <w:rPr>
          <w:rFonts w:ascii="Times New Roman" w:hAnsi="Times New Roman" w:cs="Times New Roman"/>
          <w:sz w:val="24"/>
          <w:szCs w:val="24"/>
        </w:rPr>
        <w:t>Developing robust machine learning algorithms capable of reliably predicting forest cover types based on diverse environmental data sources remains a critical need.</w:t>
      </w:r>
    </w:p>
    <w:p w14:paraId="2535BF6B" w14:textId="595C3E17" w:rsidR="00277019" w:rsidRPr="00277019" w:rsidRDefault="00277019" w:rsidP="00277019">
      <w:pPr>
        <w:jc w:val="both"/>
        <w:rPr>
          <w:rFonts w:ascii="Times New Roman" w:hAnsi="Times New Roman" w:cs="Times New Roman"/>
          <w:sz w:val="24"/>
          <w:szCs w:val="24"/>
        </w:rPr>
      </w:pPr>
      <w:r w:rsidRPr="00277019">
        <w:rPr>
          <w:rFonts w:ascii="Times New Roman" w:hAnsi="Times New Roman" w:cs="Times New Roman"/>
          <w:sz w:val="24"/>
          <w:szCs w:val="24"/>
        </w:rPr>
        <w:t>This business problem statement aims to address the imperative for accurate, scalable, and interpretable predictive models that support informed decision-making in forestry practices, biodiversity conservation, risk mitigation, and sustainable land use planning.</w:t>
      </w:r>
    </w:p>
    <w:p w14:paraId="19FD4184" w14:textId="77777777" w:rsidR="00277019" w:rsidRPr="00277019" w:rsidRDefault="00277019" w:rsidP="00277019">
      <w:pPr>
        <w:jc w:val="both"/>
        <w:rPr>
          <w:rFonts w:ascii="Times New Roman" w:hAnsi="Times New Roman" w:cs="Times New Roman"/>
        </w:rPr>
      </w:pPr>
    </w:p>
    <w:p w14:paraId="23C73009" w14:textId="77777777" w:rsidR="00277019" w:rsidRPr="00277019" w:rsidRDefault="00277019" w:rsidP="00277019">
      <w:pPr>
        <w:jc w:val="both"/>
        <w:rPr>
          <w:rFonts w:ascii="Times New Roman" w:hAnsi="Times New Roman" w:cs="Times New Roman"/>
          <w:b/>
          <w:bCs/>
          <w:sz w:val="28"/>
          <w:szCs w:val="28"/>
        </w:rPr>
      </w:pPr>
      <w:r w:rsidRPr="00277019">
        <w:rPr>
          <w:rFonts w:ascii="Times New Roman" w:hAnsi="Times New Roman" w:cs="Times New Roman"/>
          <w:b/>
          <w:bCs/>
          <w:sz w:val="28"/>
          <w:szCs w:val="28"/>
        </w:rPr>
        <w:t>OBJECTIVES:</w:t>
      </w:r>
    </w:p>
    <w:p w14:paraId="2B8A7CE6" w14:textId="77777777" w:rsidR="00277019" w:rsidRPr="00277019" w:rsidRDefault="00277019" w:rsidP="00277019">
      <w:pPr>
        <w:jc w:val="both"/>
        <w:rPr>
          <w:rFonts w:ascii="Times New Roman" w:hAnsi="Times New Roman" w:cs="Times New Roman"/>
          <w:sz w:val="24"/>
          <w:szCs w:val="24"/>
        </w:rPr>
      </w:pPr>
      <w:r w:rsidRPr="00277019">
        <w:rPr>
          <w:rFonts w:ascii="Times New Roman" w:hAnsi="Times New Roman" w:cs="Times New Roman"/>
          <w:sz w:val="24"/>
          <w:szCs w:val="24"/>
        </w:rPr>
        <w:t>• Develop an Al-driven system capable of accurately predicting forest cover types using machine learning algorithms. This system should prioritize interpretability, aiming to provide insights and explanations for predictions, enabling better-informed forest management</w:t>
      </w:r>
    </w:p>
    <w:p w14:paraId="7AE63CCC" w14:textId="77777777" w:rsidR="00277019" w:rsidRPr="00277019" w:rsidRDefault="00277019" w:rsidP="00277019">
      <w:pPr>
        <w:jc w:val="both"/>
        <w:rPr>
          <w:rFonts w:ascii="Times New Roman" w:hAnsi="Times New Roman" w:cs="Times New Roman"/>
          <w:sz w:val="24"/>
          <w:szCs w:val="24"/>
        </w:rPr>
      </w:pPr>
      <w:r w:rsidRPr="00277019">
        <w:rPr>
          <w:rFonts w:ascii="Times New Roman" w:hAnsi="Times New Roman" w:cs="Times New Roman"/>
          <w:sz w:val="24"/>
          <w:szCs w:val="24"/>
        </w:rPr>
        <w:t>decisions.</w:t>
      </w:r>
    </w:p>
    <w:p w14:paraId="7E369CD9" w14:textId="6DB7559E" w:rsidR="00753968" w:rsidRDefault="00277019" w:rsidP="00277019">
      <w:pPr>
        <w:jc w:val="both"/>
        <w:rPr>
          <w:rFonts w:ascii="Times New Roman" w:hAnsi="Times New Roman" w:cs="Times New Roman"/>
          <w:sz w:val="24"/>
          <w:szCs w:val="24"/>
        </w:rPr>
      </w:pPr>
      <w:r w:rsidRPr="00277019">
        <w:rPr>
          <w:rFonts w:ascii="Times New Roman" w:hAnsi="Times New Roman" w:cs="Times New Roman"/>
          <w:sz w:val="24"/>
          <w:szCs w:val="24"/>
        </w:rPr>
        <w:t>• The objective includes enhancing the model's ability to interpret and communicate the rationale behind predictions, thereby aiding forest management practices, conservation efforts, risk assessment, and land use planning within the forestry domain.</w:t>
      </w:r>
    </w:p>
    <w:p w14:paraId="5FA30389" w14:textId="77777777" w:rsidR="00277019" w:rsidRDefault="00277019" w:rsidP="00277019">
      <w:pPr>
        <w:jc w:val="both"/>
        <w:rPr>
          <w:rFonts w:ascii="Times New Roman" w:hAnsi="Times New Roman" w:cs="Times New Roman"/>
          <w:sz w:val="24"/>
          <w:szCs w:val="24"/>
        </w:rPr>
      </w:pPr>
    </w:p>
    <w:p w14:paraId="407CEC7C" w14:textId="76AFE570" w:rsidR="00277019" w:rsidRPr="00277019" w:rsidRDefault="00277019" w:rsidP="00277019">
      <w:pPr>
        <w:jc w:val="both"/>
        <w:rPr>
          <w:rFonts w:ascii="Times New Roman" w:hAnsi="Times New Roman" w:cs="Times New Roman"/>
          <w:b/>
          <w:bCs/>
          <w:sz w:val="28"/>
          <w:szCs w:val="28"/>
        </w:rPr>
      </w:pPr>
      <w:r w:rsidRPr="00277019">
        <w:rPr>
          <w:rFonts w:ascii="Times New Roman" w:hAnsi="Times New Roman" w:cs="Times New Roman"/>
          <w:b/>
          <w:bCs/>
          <w:sz w:val="28"/>
          <w:szCs w:val="28"/>
        </w:rPr>
        <w:t>SOLUTION APPROACH</w:t>
      </w:r>
    </w:p>
    <w:p w14:paraId="13892651" w14:textId="28DFC953" w:rsidR="00277019" w:rsidRPr="00277019" w:rsidRDefault="00277019" w:rsidP="00277019">
      <w:p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 xml:space="preserve">Machine Learning </w:t>
      </w:r>
      <w:r>
        <w:rPr>
          <w:rFonts w:ascii="Times New Roman" w:hAnsi="Times New Roman" w:cs="Times New Roman"/>
          <w:sz w:val="24"/>
          <w:szCs w:val="24"/>
        </w:rPr>
        <w:t>–</w:t>
      </w:r>
      <w:r w:rsidRPr="00277019">
        <w:rPr>
          <w:rFonts w:ascii="Times New Roman" w:hAnsi="Times New Roman" w:cs="Times New Roman"/>
          <w:sz w:val="24"/>
          <w:szCs w:val="24"/>
        </w:rPr>
        <w:t xml:space="preserve"> Classification</w:t>
      </w:r>
      <w:r>
        <w:rPr>
          <w:rFonts w:ascii="Times New Roman" w:hAnsi="Times New Roman" w:cs="Times New Roman"/>
          <w:sz w:val="24"/>
          <w:szCs w:val="24"/>
        </w:rPr>
        <w:t xml:space="preserve"> (I</w:t>
      </w:r>
      <w:r w:rsidRPr="00277019">
        <w:rPr>
          <w:rFonts w:ascii="Times New Roman" w:hAnsi="Times New Roman" w:cs="Times New Roman"/>
          <w:sz w:val="24"/>
          <w:szCs w:val="24"/>
        </w:rPr>
        <w:t>mplemented almost 14 Algorithms)</w:t>
      </w:r>
    </w:p>
    <w:p w14:paraId="0F8FC007" w14:textId="7A8BB55B"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Logistic Regression</w:t>
      </w:r>
    </w:p>
    <w:p w14:paraId="18C694C7" w14:textId="77777777"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Decision Tree</w:t>
      </w:r>
    </w:p>
    <w:p w14:paraId="15464DAB" w14:textId="77777777"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Random Forest</w:t>
      </w:r>
    </w:p>
    <w:p w14:paraId="451E5583" w14:textId="77777777"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Gradient Boosting</w:t>
      </w:r>
    </w:p>
    <w:p w14:paraId="37C36BDD" w14:textId="4E5C7AB1"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Support Vector Machine</w:t>
      </w:r>
    </w:p>
    <w:p w14:paraId="5F0DDEFD" w14:textId="61100D07"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K-Nearest neighbo</w:t>
      </w:r>
      <w:r w:rsidRPr="00277019">
        <w:rPr>
          <w:rFonts w:ascii="Times New Roman" w:hAnsi="Times New Roman" w:cs="Times New Roman"/>
          <w:sz w:val="24"/>
          <w:szCs w:val="24"/>
        </w:rPr>
        <w:t>u</w:t>
      </w:r>
      <w:r w:rsidRPr="00277019">
        <w:rPr>
          <w:rFonts w:ascii="Times New Roman" w:hAnsi="Times New Roman" w:cs="Times New Roman"/>
          <w:sz w:val="24"/>
          <w:szCs w:val="24"/>
        </w:rPr>
        <w:t>rs</w:t>
      </w:r>
    </w:p>
    <w:p w14:paraId="32308AB8" w14:textId="59086412"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Naïve Bayes</w:t>
      </w:r>
    </w:p>
    <w:p w14:paraId="0B468386" w14:textId="1042785C"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AdaBoost</w:t>
      </w:r>
    </w:p>
    <w:p w14:paraId="2B305484" w14:textId="77A5705C"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Bagging Classifier</w:t>
      </w:r>
    </w:p>
    <w:p w14:paraId="78272590" w14:textId="5F60E23A"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Extra Trees</w:t>
      </w:r>
    </w:p>
    <w:p w14:paraId="10D90ECF" w14:textId="77777777"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Stochastic Gradient Descent</w:t>
      </w:r>
    </w:p>
    <w:p w14:paraId="7219DAA9" w14:textId="3EA592BA"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rPr>
      </w:pPr>
      <w:r w:rsidRPr="00277019">
        <w:rPr>
          <w:rFonts w:ascii="Times New Roman" w:hAnsi="Times New Roman" w:cs="Times New Roman"/>
          <w:sz w:val="24"/>
          <w:szCs w:val="24"/>
        </w:rPr>
        <w:t>Quadratic Discriminant Analysis</w:t>
      </w:r>
    </w:p>
    <w:p w14:paraId="1820E75F" w14:textId="50E439A1" w:rsidR="00277019" w:rsidRPr="00277019" w:rsidRDefault="00277019" w:rsidP="00277019">
      <w:pPr>
        <w:pStyle w:val="ListParagraph"/>
        <w:numPr>
          <w:ilvl w:val="0"/>
          <w:numId w:val="1"/>
        </w:numPr>
        <w:spacing w:line="240" w:lineRule="auto"/>
        <w:jc w:val="both"/>
        <w:rPr>
          <w:rFonts w:ascii="Times New Roman" w:hAnsi="Times New Roman" w:cs="Times New Roman"/>
          <w:sz w:val="24"/>
          <w:szCs w:val="24"/>
          <w:lang w:val="en-US"/>
        </w:rPr>
      </w:pPr>
      <w:r w:rsidRPr="00277019">
        <w:rPr>
          <w:rFonts w:ascii="Times New Roman" w:hAnsi="Times New Roman" w:cs="Times New Roman"/>
          <w:sz w:val="24"/>
          <w:szCs w:val="24"/>
        </w:rPr>
        <w:t>Artificial Neural Network (ANN)</w:t>
      </w:r>
    </w:p>
    <w:sectPr w:rsidR="00277019" w:rsidRPr="00277019" w:rsidSect="000F6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6B23"/>
    <w:multiLevelType w:val="hybridMultilevel"/>
    <w:tmpl w:val="EFB82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157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19"/>
    <w:rsid w:val="000F6D21"/>
    <w:rsid w:val="00277019"/>
    <w:rsid w:val="003502B7"/>
    <w:rsid w:val="00753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A177"/>
  <w15:chartTrackingRefBased/>
  <w15:docId w15:val="{39906362-E34C-4230-9AB6-60AF4786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754">
      <w:bodyDiv w:val="1"/>
      <w:marLeft w:val="0"/>
      <w:marRight w:val="0"/>
      <w:marTop w:val="0"/>
      <w:marBottom w:val="0"/>
      <w:divBdr>
        <w:top w:val="none" w:sz="0" w:space="0" w:color="auto"/>
        <w:left w:val="none" w:sz="0" w:space="0" w:color="auto"/>
        <w:bottom w:val="none" w:sz="0" w:space="0" w:color="auto"/>
        <w:right w:val="none" w:sz="0" w:space="0" w:color="auto"/>
      </w:divBdr>
    </w:div>
    <w:div w:id="9549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Appikonda</dc:creator>
  <cp:keywords/>
  <dc:description/>
  <cp:lastModifiedBy>Varshitha Appikonda</cp:lastModifiedBy>
  <cp:revision>2</cp:revision>
  <dcterms:created xsi:type="dcterms:W3CDTF">2024-03-11T08:28:00Z</dcterms:created>
  <dcterms:modified xsi:type="dcterms:W3CDTF">2024-03-11T08:38:00Z</dcterms:modified>
</cp:coreProperties>
</file>