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93EA8" w14:textId="77777777" w:rsidR="001F2D83" w:rsidRPr="001F2D83" w:rsidRDefault="001F2D83" w:rsidP="001F2D83">
      <w:pPr>
        <w:shd w:val="clear" w:color="auto" w:fill="FFFFFF"/>
        <w:spacing w:before="300" w:after="150" w:line="240" w:lineRule="auto"/>
        <w:jc w:val="left"/>
        <w:outlineLvl w:val="0"/>
        <w:rPr>
          <w:rFonts w:ascii="Open Sans" w:eastAsia="Times New Roman" w:hAnsi="Open Sans" w:cs="Open Sans"/>
          <w:b/>
          <w:bCs/>
          <w:color w:val="595959"/>
          <w:kern w:val="36"/>
          <w:sz w:val="45"/>
          <w:szCs w:val="45"/>
          <w:lang w:eastAsia="en-IN"/>
        </w:rPr>
      </w:pPr>
      <w:r w:rsidRPr="001F2D83">
        <w:rPr>
          <w:rFonts w:ascii="Open Sans" w:eastAsia="Times New Roman" w:hAnsi="Open Sans" w:cs="Open Sans"/>
          <w:b/>
          <w:bCs/>
          <w:color w:val="595959"/>
          <w:kern w:val="36"/>
          <w:sz w:val="45"/>
          <w:szCs w:val="45"/>
          <w:lang w:eastAsia="en-IN"/>
        </w:rPr>
        <w:t>Virtual Topologies</w:t>
      </w:r>
    </w:p>
    <w:p w14:paraId="12757259" w14:textId="77777777" w:rsidR="001F2D83" w:rsidRPr="001F2D83" w:rsidRDefault="001F2D83" w:rsidP="001F2D83">
      <w:pPr>
        <w:shd w:val="clear" w:color="auto" w:fill="FFFFFF"/>
        <w:spacing w:before="300" w:after="150" w:line="240" w:lineRule="auto"/>
        <w:jc w:val="left"/>
        <w:outlineLvl w:val="2"/>
        <w:rPr>
          <w:rFonts w:ascii="inherit" w:eastAsia="Times New Roman" w:hAnsi="inherit" w:cs="Open Sans"/>
          <w:b/>
          <w:bCs/>
          <w:color w:val="595959"/>
          <w:sz w:val="27"/>
          <w:szCs w:val="27"/>
          <w:lang w:eastAsia="en-IN"/>
        </w:rPr>
      </w:pPr>
      <w:r w:rsidRPr="001F2D83">
        <w:rPr>
          <w:rFonts w:ascii="inherit" w:eastAsia="Times New Roman" w:hAnsi="inherit" w:cs="Open Sans"/>
          <w:b/>
          <w:bCs/>
          <w:color w:val="595959"/>
          <w:sz w:val="27"/>
          <w:szCs w:val="27"/>
          <w:lang w:eastAsia="en-IN"/>
        </w:rPr>
        <w:t>What Are They?</w:t>
      </w:r>
    </w:p>
    <w:p w14:paraId="3EB08677" w14:textId="77777777" w:rsidR="001F2D83" w:rsidRPr="001F2D83" w:rsidRDefault="001F2D83" w:rsidP="001F2D83">
      <w:pPr>
        <w:shd w:val="clear" w:color="auto" w:fill="FFFFFF"/>
        <w:spacing w:after="150" w:line="240" w:lineRule="auto"/>
        <w:jc w:val="left"/>
        <w:rPr>
          <w:rFonts w:ascii="Open Sans" w:eastAsia="Times New Roman" w:hAnsi="Open Sans" w:cs="Open Sans"/>
          <w:color w:val="595959"/>
          <w:sz w:val="21"/>
          <w:szCs w:val="21"/>
          <w:lang w:eastAsia="en-IN"/>
        </w:rPr>
      </w:pPr>
      <w:r w:rsidRPr="001F2D83">
        <w:rPr>
          <w:rFonts w:ascii="Open Sans" w:eastAsia="Times New Roman" w:hAnsi="Open Sans" w:cs="Open Sans"/>
          <w:color w:val="595959"/>
          <w:sz w:val="21"/>
          <w:szCs w:val="21"/>
          <w:lang w:eastAsia="en-IN"/>
        </w:rPr>
        <w:t>In terms of MPI, a virtual topology describes a mapping/ordering of MPI processes into a geometric “shape”.</w:t>
      </w:r>
    </w:p>
    <w:p w14:paraId="15235DAC" w14:textId="77777777" w:rsidR="001F2D83" w:rsidRPr="001F2D83" w:rsidRDefault="001F2D83" w:rsidP="001F2D83">
      <w:pPr>
        <w:shd w:val="clear" w:color="auto" w:fill="FFFFFF"/>
        <w:spacing w:after="150" w:line="240" w:lineRule="auto"/>
        <w:jc w:val="left"/>
        <w:rPr>
          <w:rFonts w:ascii="Open Sans" w:eastAsia="Times New Roman" w:hAnsi="Open Sans" w:cs="Open Sans"/>
          <w:color w:val="595959"/>
          <w:sz w:val="21"/>
          <w:szCs w:val="21"/>
          <w:lang w:eastAsia="en-IN"/>
        </w:rPr>
      </w:pPr>
      <w:r w:rsidRPr="001F2D83">
        <w:rPr>
          <w:rFonts w:ascii="Open Sans" w:eastAsia="Times New Roman" w:hAnsi="Open Sans" w:cs="Open Sans"/>
          <w:color w:val="595959"/>
          <w:sz w:val="21"/>
          <w:szCs w:val="21"/>
          <w:lang w:eastAsia="en-IN"/>
        </w:rPr>
        <w:t>The two main types of topologies supported by MPI are Cartesian (grid) and Graph.</w:t>
      </w:r>
    </w:p>
    <w:p w14:paraId="08CD4C2E" w14:textId="77777777" w:rsidR="001F2D83" w:rsidRPr="001F2D83" w:rsidRDefault="001F2D83" w:rsidP="001F2D83">
      <w:pPr>
        <w:shd w:val="clear" w:color="auto" w:fill="FFFFFF"/>
        <w:spacing w:after="150" w:line="240" w:lineRule="auto"/>
        <w:jc w:val="left"/>
        <w:rPr>
          <w:rFonts w:ascii="Open Sans" w:eastAsia="Times New Roman" w:hAnsi="Open Sans" w:cs="Open Sans"/>
          <w:color w:val="595959"/>
          <w:sz w:val="21"/>
          <w:szCs w:val="21"/>
          <w:lang w:eastAsia="en-IN"/>
        </w:rPr>
      </w:pPr>
      <w:r w:rsidRPr="001F2D83">
        <w:rPr>
          <w:rFonts w:ascii="Open Sans" w:eastAsia="Times New Roman" w:hAnsi="Open Sans" w:cs="Open Sans"/>
          <w:color w:val="595959"/>
          <w:sz w:val="21"/>
          <w:szCs w:val="21"/>
          <w:lang w:eastAsia="en-IN"/>
        </w:rPr>
        <w:t>MPI topologies are virtual - there may be no relation between the physical structure of the parallel machine and the process topology.</w:t>
      </w:r>
    </w:p>
    <w:p w14:paraId="46F03922" w14:textId="77777777" w:rsidR="001F2D83" w:rsidRPr="001F2D83" w:rsidRDefault="001F2D83" w:rsidP="001F2D83">
      <w:pPr>
        <w:shd w:val="clear" w:color="auto" w:fill="FFFFFF"/>
        <w:spacing w:after="150" w:line="240" w:lineRule="auto"/>
        <w:jc w:val="left"/>
        <w:rPr>
          <w:rFonts w:ascii="Open Sans" w:eastAsia="Times New Roman" w:hAnsi="Open Sans" w:cs="Open Sans"/>
          <w:color w:val="595959"/>
          <w:sz w:val="21"/>
          <w:szCs w:val="21"/>
          <w:lang w:eastAsia="en-IN"/>
        </w:rPr>
      </w:pPr>
      <w:r w:rsidRPr="001F2D83">
        <w:rPr>
          <w:rFonts w:ascii="Open Sans" w:eastAsia="Times New Roman" w:hAnsi="Open Sans" w:cs="Open Sans"/>
          <w:color w:val="595959"/>
          <w:sz w:val="21"/>
          <w:szCs w:val="21"/>
          <w:lang w:eastAsia="en-IN"/>
        </w:rPr>
        <w:t>Virtual topologies are built upon MPI communicators and groups.</w:t>
      </w:r>
    </w:p>
    <w:p w14:paraId="08CC9E94" w14:textId="77777777" w:rsidR="001F2D83" w:rsidRPr="001F2D83" w:rsidRDefault="001F2D83" w:rsidP="001F2D83">
      <w:pPr>
        <w:shd w:val="clear" w:color="auto" w:fill="FFFFFF"/>
        <w:spacing w:after="150" w:line="240" w:lineRule="auto"/>
        <w:jc w:val="left"/>
        <w:rPr>
          <w:rFonts w:ascii="Open Sans" w:eastAsia="Times New Roman" w:hAnsi="Open Sans" w:cs="Open Sans"/>
          <w:color w:val="595959"/>
          <w:sz w:val="21"/>
          <w:szCs w:val="21"/>
          <w:lang w:eastAsia="en-IN"/>
        </w:rPr>
      </w:pPr>
      <w:r w:rsidRPr="001F2D83">
        <w:rPr>
          <w:rFonts w:ascii="Open Sans" w:eastAsia="Times New Roman" w:hAnsi="Open Sans" w:cs="Open Sans"/>
          <w:color w:val="595959"/>
          <w:sz w:val="21"/>
          <w:szCs w:val="21"/>
          <w:lang w:eastAsia="en-IN"/>
        </w:rPr>
        <w:t>They must be “programmed” by the application developer.</w:t>
      </w:r>
    </w:p>
    <w:p w14:paraId="2CEC4359" w14:textId="77777777" w:rsidR="001F2D83" w:rsidRPr="001F2D83" w:rsidRDefault="001F2D83" w:rsidP="001F2D83">
      <w:pPr>
        <w:shd w:val="clear" w:color="auto" w:fill="FFFFFF"/>
        <w:spacing w:before="300" w:after="150" w:line="240" w:lineRule="auto"/>
        <w:jc w:val="left"/>
        <w:outlineLvl w:val="2"/>
        <w:rPr>
          <w:rFonts w:ascii="inherit" w:eastAsia="Times New Roman" w:hAnsi="inherit" w:cs="Open Sans"/>
          <w:b/>
          <w:bCs/>
          <w:color w:val="595959"/>
          <w:sz w:val="27"/>
          <w:szCs w:val="27"/>
          <w:lang w:eastAsia="en-IN"/>
        </w:rPr>
      </w:pPr>
      <w:r w:rsidRPr="001F2D83">
        <w:rPr>
          <w:rFonts w:ascii="inherit" w:eastAsia="Times New Roman" w:hAnsi="inherit" w:cs="Open Sans"/>
          <w:b/>
          <w:bCs/>
          <w:color w:val="595959"/>
          <w:sz w:val="27"/>
          <w:szCs w:val="27"/>
          <w:lang w:eastAsia="en-IN"/>
        </w:rPr>
        <w:t>Why Use Them?</w:t>
      </w:r>
    </w:p>
    <w:p w14:paraId="7EE06DEB" w14:textId="77777777" w:rsidR="001F2D83" w:rsidRPr="001F2D83" w:rsidRDefault="001F2D83" w:rsidP="001F2D83">
      <w:pPr>
        <w:shd w:val="clear" w:color="auto" w:fill="FFFFFF"/>
        <w:spacing w:after="150" w:line="240" w:lineRule="auto"/>
        <w:jc w:val="left"/>
        <w:rPr>
          <w:rFonts w:ascii="Open Sans" w:eastAsia="Times New Roman" w:hAnsi="Open Sans" w:cs="Open Sans"/>
          <w:color w:val="595959"/>
          <w:sz w:val="21"/>
          <w:szCs w:val="21"/>
          <w:lang w:eastAsia="en-IN"/>
        </w:rPr>
      </w:pPr>
      <w:r w:rsidRPr="001F2D83">
        <w:rPr>
          <w:rFonts w:ascii="Open Sans" w:eastAsia="Times New Roman" w:hAnsi="Open Sans" w:cs="Open Sans"/>
          <w:b/>
          <w:bCs/>
          <w:color w:val="595959"/>
          <w:sz w:val="21"/>
          <w:szCs w:val="21"/>
          <w:lang w:eastAsia="en-IN"/>
        </w:rPr>
        <w:t>Convenience</w:t>
      </w:r>
    </w:p>
    <w:p w14:paraId="02E5C03E" w14:textId="77777777" w:rsidR="001F2D83" w:rsidRPr="001F2D83" w:rsidRDefault="001F2D83" w:rsidP="001F2D83">
      <w:pPr>
        <w:shd w:val="clear" w:color="auto" w:fill="FFFFFF"/>
        <w:spacing w:after="150" w:line="240" w:lineRule="auto"/>
        <w:jc w:val="left"/>
        <w:rPr>
          <w:rFonts w:ascii="Open Sans" w:eastAsia="Times New Roman" w:hAnsi="Open Sans" w:cs="Open Sans"/>
          <w:color w:val="595959"/>
          <w:sz w:val="21"/>
          <w:szCs w:val="21"/>
          <w:lang w:eastAsia="en-IN"/>
        </w:rPr>
      </w:pPr>
      <w:r w:rsidRPr="001F2D83">
        <w:rPr>
          <w:rFonts w:ascii="Open Sans" w:eastAsia="Times New Roman" w:hAnsi="Open Sans" w:cs="Open Sans"/>
          <w:color w:val="595959"/>
          <w:sz w:val="21"/>
          <w:szCs w:val="21"/>
          <w:lang w:eastAsia="en-IN"/>
        </w:rPr>
        <w:t>Virtual topologies may be useful for applications with specific communication patterns - patterns that match an MPI topology structure. For example, a Cartesian topology might prove convenient for an application that requires 4-way nearest neighbor communications for grid based data.</w:t>
      </w:r>
    </w:p>
    <w:p w14:paraId="430CC558" w14:textId="77777777" w:rsidR="001F2D83" w:rsidRPr="001F2D83" w:rsidRDefault="001F2D83" w:rsidP="001F2D83">
      <w:pPr>
        <w:shd w:val="clear" w:color="auto" w:fill="FFFFFF"/>
        <w:spacing w:after="150" w:line="240" w:lineRule="auto"/>
        <w:jc w:val="left"/>
        <w:rPr>
          <w:rFonts w:ascii="Open Sans" w:eastAsia="Times New Roman" w:hAnsi="Open Sans" w:cs="Open Sans"/>
          <w:color w:val="595959"/>
          <w:sz w:val="21"/>
          <w:szCs w:val="21"/>
          <w:lang w:eastAsia="en-IN"/>
        </w:rPr>
      </w:pPr>
      <w:r w:rsidRPr="001F2D83">
        <w:rPr>
          <w:rFonts w:ascii="Open Sans" w:eastAsia="Times New Roman" w:hAnsi="Open Sans" w:cs="Open Sans"/>
          <w:b/>
          <w:bCs/>
          <w:color w:val="595959"/>
          <w:sz w:val="21"/>
          <w:szCs w:val="21"/>
          <w:lang w:eastAsia="en-IN"/>
        </w:rPr>
        <w:t>Communication Efficiency</w:t>
      </w:r>
    </w:p>
    <w:p w14:paraId="5BFB8B00" w14:textId="77777777" w:rsidR="001F2D83" w:rsidRPr="001F2D83" w:rsidRDefault="001F2D83" w:rsidP="001F2D83">
      <w:pPr>
        <w:shd w:val="clear" w:color="auto" w:fill="FFFFFF"/>
        <w:spacing w:after="150" w:line="240" w:lineRule="auto"/>
        <w:jc w:val="left"/>
        <w:rPr>
          <w:rFonts w:ascii="Open Sans" w:eastAsia="Times New Roman" w:hAnsi="Open Sans" w:cs="Open Sans"/>
          <w:color w:val="595959"/>
          <w:sz w:val="21"/>
          <w:szCs w:val="21"/>
          <w:lang w:eastAsia="en-IN"/>
        </w:rPr>
      </w:pPr>
      <w:r w:rsidRPr="001F2D83">
        <w:rPr>
          <w:rFonts w:ascii="Open Sans" w:eastAsia="Times New Roman" w:hAnsi="Open Sans" w:cs="Open Sans"/>
          <w:color w:val="595959"/>
          <w:sz w:val="21"/>
          <w:szCs w:val="21"/>
          <w:lang w:eastAsia="en-IN"/>
        </w:rPr>
        <w:t>Some hardware architectures may impose penalties for communications between successively distant “nodes”.</w:t>
      </w:r>
    </w:p>
    <w:p w14:paraId="5C105B29" w14:textId="77777777" w:rsidR="001F2D83" w:rsidRPr="001F2D83" w:rsidRDefault="001F2D83" w:rsidP="001F2D83">
      <w:pPr>
        <w:shd w:val="clear" w:color="auto" w:fill="FFFFFF"/>
        <w:spacing w:after="150" w:line="240" w:lineRule="auto"/>
        <w:jc w:val="left"/>
        <w:rPr>
          <w:rFonts w:ascii="Open Sans" w:eastAsia="Times New Roman" w:hAnsi="Open Sans" w:cs="Open Sans"/>
          <w:color w:val="595959"/>
          <w:sz w:val="21"/>
          <w:szCs w:val="21"/>
          <w:lang w:eastAsia="en-IN"/>
        </w:rPr>
      </w:pPr>
      <w:r w:rsidRPr="001F2D83">
        <w:rPr>
          <w:rFonts w:ascii="Open Sans" w:eastAsia="Times New Roman" w:hAnsi="Open Sans" w:cs="Open Sans"/>
          <w:color w:val="595959"/>
          <w:sz w:val="21"/>
          <w:szCs w:val="21"/>
          <w:lang w:eastAsia="en-IN"/>
        </w:rPr>
        <w:t>A particular implementation may optimize process mapping based upon the physical characteristics of a given parallel machine.</w:t>
      </w:r>
    </w:p>
    <w:p w14:paraId="7A861DC4" w14:textId="77777777" w:rsidR="001F2D83" w:rsidRPr="001F2D83" w:rsidRDefault="001F2D83" w:rsidP="001F2D83">
      <w:pPr>
        <w:shd w:val="clear" w:color="auto" w:fill="FFFFFF"/>
        <w:spacing w:after="150" w:line="240" w:lineRule="auto"/>
        <w:jc w:val="left"/>
        <w:rPr>
          <w:rFonts w:ascii="Open Sans" w:eastAsia="Times New Roman" w:hAnsi="Open Sans" w:cs="Open Sans"/>
          <w:color w:val="595959"/>
          <w:sz w:val="21"/>
          <w:szCs w:val="21"/>
          <w:lang w:eastAsia="en-IN"/>
        </w:rPr>
      </w:pPr>
      <w:r w:rsidRPr="001F2D83">
        <w:rPr>
          <w:rFonts w:ascii="Open Sans" w:eastAsia="Times New Roman" w:hAnsi="Open Sans" w:cs="Open Sans"/>
          <w:color w:val="595959"/>
          <w:sz w:val="21"/>
          <w:szCs w:val="21"/>
          <w:lang w:eastAsia="en-IN"/>
        </w:rPr>
        <w:t>The mapping of processes into an MPI virtual topology is dependent upon the MPI implementation, and may be totally ignored.</w:t>
      </w:r>
    </w:p>
    <w:p w14:paraId="0630DB4C" w14:textId="77777777" w:rsidR="001F2D83" w:rsidRPr="001F2D83" w:rsidRDefault="001F2D83" w:rsidP="001F2D83">
      <w:pPr>
        <w:shd w:val="clear" w:color="auto" w:fill="FFFFFF"/>
        <w:spacing w:before="300" w:after="150" w:line="240" w:lineRule="auto"/>
        <w:jc w:val="left"/>
        <w:outlineLvl w:val="2"/>
        <w:rPr>
          <w:rFonts w:ascii="inherit" w:eastAsia="Times New Roman" w:hAnsi="inherit" w:cs="Open Sans"/>
          <w:b/>
          <w:bCs/>
          <w:color w:val="595959"/>
          <w:sz w:val="27"/>
          <w:szCs w:val="27"/>
          <w:lang w:eastAsia="en-IN"/>
        </w:rPr>
      </w:pPr>
      <w:r w:rsidRPr="001F2D83">
        <w:rPr>
          <w:rFonts w:ascii="inherit" w:eastAsia="Times New Roman" w:hAnsi="inherit" w:cs="Open Sans"/>
          <w:b/>
          <w:bCs/>
          <w:color w:val="595959"/>
          <w:sz w:val="27"/>
          <w:szCs w:val="27"/>
          <w:lang w:eastAsia="en-IN"/>
        </w:rPr>
        <w:t>Example:</w:t>
      </w:r>
    </w:p>
    <w:p w14:paraId="1B59A616" w14:textId="77777777" w:rsidR="001F2D83" w:rsidRPr="001F2D83" w:rsidRDefault="001F2D83" w:rsidP="001F2D83">
      <w:pPr>
        <w:shd w:val="clear" w:color="auto" w:fill="FFFFFF"/>
        <w:spacing w:after="150" w:line="240" w:lineRule="auto"/>
        <w:jc w:val="left"/>
        <w:rPr>
          <w:rFonts w:ascii="Open Sans" w:eastAsia="Times New Roman" w:hAnsi="Open Sans" w:cs="Open Sans"/>
          <w:color w:val="595959"/>
          <w:sz w:val="21"/>
          <w:szCs w:val="21"/>
          <w:lang w:eastAsia="en-IN"/>
        </w:rPr>
      </w:pPr>
      <w:r w:rsidRPr="001F2D83">
        <w:rPr>
          <w:rFonts w:ascii="Open Sans" w:eastAsia="Times New Roman" w:hAnsi="Open Sans" w:cs="Open Sans"/>
          <w:color w:val="595959"/>
          <w:sz w:val="21"/>
          <w:szCs w:val="21"/>
          <w:lang w:eastAsia="en-IN"/>
        </w:rPr>
        <w:t>A simplified mapping of processes into a Cartesian virtual topology appears below:</w:t>
      </w:r>
    </w:p>
    <w:p w14:paraId="59456BAA" w14:textId="2D37A835" w:rsidR="001F2D83" w:rsidRPr="001F2D83" w:rsidRDefault="001F2D83" w:rsidP="001F2D83">
      <w:pPr>
        <w:shd w:val="clear" w:color="auto" w:fill="FFFFFF"/>
        <w:spacing w:after="150" w:line="240" w:lineRule="auto"/>
        <w:jc w:val="left"/>
        <w:rPr>
          <w:rFonts w:ascii="Open Sans" w:eastAsia="Times New Roman" w:hAnsi="Open Sans" w:cs="Open Sans"/>
          <w:color w:val="595959"/>
          <w:sz w:val="21"/>
          <w:szCs w:val="21"/>
          <w:lang w:eastAsia="en-IN"/>
        </w:rPr>
      </w:pPr>
      <w:r w:rsidRPr="001F2D83">
        <w:rPr>
          <w:rFonts w:ascii="Open Sans" w:eastAsia="Times New Roman" w:hAnsi="Open Sans" w:cs="Open Sans"/>
          <w:noProof/>
          <w:color w:val="595959"/>
          <w:sz w:val="21"/>
          <w:szCs w:val="21"/>
          <w:lang w:eastAsia="en-IN"/>
        </w:rPr>
        <w:lastRenderedPageBreak/>
        <w:drawing>
          <wp:inline distT="0" distB="0" distL="0" distR="0" wp14:anchorId="6BB86360" wp14:editId="538B9749">
            <wp:extent cx="2886075" cy="2806700"/>
            <wp:effectExtent l="0" t="0" r="9525" b="0"/>
            <wp:docPr id="1" name="Picture 1" descr="top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polog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03225" w14:textId="77777777" w:rsidR="001F2D83" w:rsidRPr="001F2D83" w:rsidRDefault="001F2D83" w:rsidP="001F2D83">
      <w:pPr>
        <w:shd w:val="clear" w:color="auto" w:fill="FFFFFF"/>
        <w:spacing w:before="300" w:after="150" w:line="240" w:lineRule="auto"/>
        <w:jc w:val="left"/>
        <w:outlineLvl w:val="2"/>
        <w:rPr>
          <w:rFonts w:ascii="inherit" w:eastAsia="Times New Roman" w:hAnsi="inherit" w:cs="Open Sans"/>
          <w:b/>
          <w:bCs/>
          <w:color w:val="595959"/>
          <w:sz w:val="27"/>
          <w:szCs w:val="27"/>
          <w:lang w:eastAsia="en-IN"/>
        </w:rPr>
      </w:pPr>
      <w:r w:rsidRPr="001F2D83">
        <w:rPr>
          <w:rFonts w:ascii="inherit" w:eastAsia="Times New Roman" w:hAnsi="inherit" w:cs="Open Sans"/>
          <w:b/>
          <w:bCs/>
          <w:color w:val="595959"/>
          <w:sz w:val="27"/>
          <w:szCs w:val="27"/>
          <w:lang w:eastAsia="en-IN"/>
        </w:rPr>
        <w:t>Code examples</w:t>
      </w:r>
    </w:p>
    <w:p w14:paraId="54D0AA07" w14:textId="22F08F30" w:rsidR="001F2D83" w:rsidRPr="00456BCE" w:rsidRDefault="001F2D83" w:rsidP="001F2D83">
      <w:pPr>
        <w:shd w:val="clear" w:color="auto" w:fill="FFFFFF"/>
        <w:spacing w:after="150" w:line="240" w:lineRule="auto"/>
        <w:jc w:val="left"/>
        <w:rPr>
          <w:rFonts w:ascii="Open Sans" w:eastAsia="Times New Roman" w:hAnsi="Open Sans" w:cs="Open Sans"/>
          <w:b/>
          <w:bCs/>
          <w:color w:val="595959"/>
          <w:sz w:val="24"/>
          <w:szCs w:val="24"/>
          <w:lang w:eastAsia="en-IN"/>
        </w:rPr>
      </w:pPr>
      <w:r w:rsidRPr="001F2D83">
        <w:rPr>
          <w:rFonts w:ascii="Open Sans" w:eastAsia="Times New Roman" w:hAnsi="Open Sans" w:cs="Open Sans"/>
          <w:b/>
          <w:bCs/>
          <w:color w:val="595959"/>
          <w:sz w:val="24"/>
          <w:szCs w:val="24"/>
          <w:lang w:eastAsia="en-IN"/>
        </w:rPr>
        <w:t>Create a 4 x 4 Cartesian topology from 16 processors and have each process exchange its rank with four neighbors.</w:t>
      </w:r>
      <w:r w:rsidRPr="00456BCE">
        <w:rPr>
          <w:rFonts w:ascii="Open Sans" w:eastAsia="Times New Roman" w:hAnsi="Open Sans" w:cs="Open Sans"/>
          <w:b/>
          <w:bCs/>
          <w:color w:val="595959"/>
          <w:sz w:val="24"/>
          <w:szCs w:val="24"/>
          <w:lang w:eastAsia="en-IN"/>
        </w:rPr>
        <w:t xml:space="preserve">   </w:t>
      </w:r>
    </w:p>
    <w:p w14:paraId="3179567D" w14:textId="77777777" w:rsidR="001F2D83" w:rsidRDefault="001F2D83" w:rsidP="001F2D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16F7D846" w14:textId="77777777" w:rsidR="001F2D83" w:rsidRDefault="001F2D83" w:rsidP="001F2D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14:paraId="3D30A742" w14:textId="77777777" w:rsidR="001F2D83" w:rsidRDefault="001F2D83" w:rsidP="001F2D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"mpi.h"</w:t>
      </w:r>
    </w:p>
    <w:p w14:paraId="0E8D60CD" w14:textId="77777777" w:rsidR="001F2D83" w:rsidRDefault="001F2D83" w:rsidP="001F2D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14:paraId="60C7596F" w14:textId="77777777" w:rsidR="001F2D83" w:rsidRDefault="001F2D83" w:rsidP="001F2D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</w:p>
    <w:p w14:paraId="5ABEE3AB" w14:textId="77777777" w:rsidR="001F2D83" w:rsidRDefault="001F2D83" w:rsidP="001F2D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UP</w:t>
      </w:r>
      <w:r>
        <w:rPr>
          <w:rFonts w:ascii="Consolas" w:hAnsi="Consolas" w:cs="Consolas"/>
          <w:color w:val="000000"/>
          <w:sz w:val="19"/>
          <w:szCs w:val="19"/>
        </w:rPr>
        <w:t xml:space="preserve">    0</w:t>
      </w:r>
    </w:p>
    <w:p w14:paraId="683109FC" w14:textId="77777777" w:rsidR="001F2D83" w:rsidRDefault="001F2D83" w:rsidP="001F2D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DOWN</w:t>
      </w:r>
      <w:r>
        <w:rPr>
          <w:rFonts w:ascii="Consolas" w:hAnsi="Consolas" w:cs="Consolas"/>
          <w:color w:val="000000"/>
          <w:sz w:val="19"/>
          <w:szCs w:val="19"/>
        </w:rPr>
        <w:t xml:space="preserve">  1</w:t>
      </w:r>
    </w:p>
    <w:p w14:paraId="3C58F3D8" w14:textId="77777777" w:rsidR="001F2D83" w:rsidRDefault="001F2D83" w:rsidP="001F2D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 2</w:t>
      </w:r>
    </w:p>
    <w:p w14:paraId="3B8F8381" w14:textId="77777777" w:rsidR="001F2D83" w:rsidRDefault="001F2D83" w:rsidP="001F2D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14:paraId="0BB4C422" w14:textId="77777777" w:rsidR="001F2D83" w:rsidRDefault="001F2D83" w:rsidP="001F2D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0D4FEC8" w14:textId="77777777" w:rsidR="001F2D83" w:rsidRDefault="001F2D83" w:rsidP="001F2D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argc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argv</w:t>
      </w:r>
      <w:r>
        <w:rPr>
          <w:rFonts w:ascii="Consolas" w:hAnsi="Consolas" w:cs="Consolas"/>
          <w:color w:val="000000"/>
          <w:sz w:val="19"/>
          <w:szCs w:val="19"/>
        </w:rPr>
        <w:t>[]) {</w:t>
      </w:r>
    </w:p>
    <w:p w14:paraId="763EFB7F" w14:textId="77777777" w:rsidR="001F2D83" w:rsidRDefault="001F2D83" w:rsidP="001F2D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numtasks, rank, source, dest, outbuf, i, tag = 1,</w:t>
      </w:r>
    </w:p>
    <w:p w14:paraId="694323DB" w14:textId="77777777" w:rsidR="001F2D83" w:rsidRDefault="001F2D83" w:rsidP="001F2D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inbuf[4] = { </w:t>
      </w:r>
      <w:r>
        <w:rPr>
          <w:rFonts w:ascii="Consolas" w:hAnsi="Consolas" w:cs="Consolas"/>
          <w:color w:val="6F008A"/>
          <w:sz w:val="19"/>
          <w:szCs w:val="19"/>
        </w:rPr>
        <w:t>MPI_PROC_NULL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6F008A"/>
          <w:sz w:val="19"/>
          <w:szCs w:val="19"/>
        </w:rPr>
        <w:t>MPI_PROC_NULL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6F008A"/>
          <w:sz w:val="19"/>
          <w:szCs w:val="19"/>
        </w:rPr>
        <w:t>MPI_PROC_NULL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6F008A"/>
          <w:sz w:val="19"/>
          <w:szCs w:val="19"/>
        </w:rPr>
        <w:t>MPI_PROC_NULL</w:t>
      </w:r>
      <w:r>
        <w:rPr>
          <w:rFonts w:ascii="Consolas" w:hAnsi="Consolas" w:cs="Consolas"/>
          <w:color w:val="000000"/>
          <w:sz w:val="19"/>
          <w:szCs w:val="19"/>
        </w:rPr>
        <w:t>, },</w:t>
      </w:r>
    </w:p>
    <w:p w14:paraId="4FC377FA" w14:textId="77777777" w:rsidR="001F2D83" w:rsidRDefault="001F2D83" w:rsidP="001F2D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nbrs[4], dims[2] = { 4,4 },</w:t>
      </w:r>
    </w:p>
    <w:p w14:paraId="18DE8F7C" w14:textId="77777777" w:rsidR="001F2D83" w:rsidRDefault="001F2D83" w:rsidP="001F2D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periods[2] = { 0,0 }, reorder = 0, coords[2];</w:t>
      </w:r>
    </w:p>
    <w:p w14:paraId="2D333D79" w14:textId="77777777" w:rsidR="001F2D83" w:rsidRDefault="001F2D83" w:rsidP="001F2D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1CA11FE" w14:textId="77777777" w:rsidR="001F2D83" w:rsidRDefault="001F2D83" w:rsidP="001F2D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MPI_Request</w:t>
      </w:r>
      <w:r>
        <w:rPr>
          <w:rFonts w:ascii="Consolas" w:hAnsi="Consolas" w:cs="Consolas"/>
          <w:color w:val="000000"/>
          <w:sz w:val="19"/>
          <w:szCs w:val="19"/>
        </w:rPr>
        <w:t xml:space="preserve"> reqs[8];</w:t>
      </w:r>
    </w:p>
    <w:p w14:paraId="6020F83E" w14:textId="77777777" w:rsidR="001F2D83" w:rsidRDefault="001F2D83" w:rsidP="001F2D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MPI_Status</w:t>
      </w:r>
      <w:r>
        <w:rPr>
          <w:rFonts w:ascii="Consolas" w:hAnsi="Consolas" w:cs="Consolas"/>
          <w:color w:val="000000"/>
          <w:sz w:val="19"/>
          <w:szCs w:val="19"/>
        </w:rPr>
        <w:t xml:space="preserve"> stats[8];</w:t>
      </w:r>
    </w:p>
    <w:p w14:paraId="6BE03A7D" w14:textId="77777777" w:rsidR="001F2D83" w:rsidRDefault="001F2D83" w:rsidP="001F2D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MPI_Comm</w:t>
      </w:r>
      <w:r>
        <w:rPr>
          <w:rFonts w:ascii="Consolas" w:hAnsi="Consolas" w:cs="Consolas"/>
          <w:color w:val="000000"/>
          <w:sz w:val="19"/>
          <w:szCs w:val="19"/>
        </w:rPr>
        <w:t xml:space="preserve"> cartcomm;   </w:t>
      </w:r>
      <w:r>
        <w:rPr>
          <w:rFonts w:ascii="Consolas" w:hAnsi="Consolas" w:cs="Consolas"/>
          <w:color w:val="008000"/>
          <w:sz w:val="19"/>
          <w:szCs w:val="19"/>
        </w:rPr>
        <w:t>// required variable</w:t>
      </w:r>
    </w:p>
    <w:p w14:paraId="1430B0B1" w14:textId="77777777" w:rsidR="001F2D83" w:rsidRDefault="001F2D83" w:rsidP="001F2D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AF743B4" w14:textId="77777777" w:rsidR="001F2D83" w:rsidRDefault="001F2D83" w:rsidP="001F2D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MPI_Init(&amp;</w:t>
      </w:r>
      <w:r>
        <w:rPr>
          <w:rFonts w:ascii="Consolas" w:hAnsi="Consolas" w:cs="Consolas"/>
          <w:color w:val="808080"/>
          <w:sz w:val="19"/>
          <w:szCs w:val="19"/>
        </w:rPr>
        <w:t>argc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r>
        <w:rPr>
          <w:rFonts w:ascii="Consolas" w:hAnsi="Consolas" w:cs="Consolas"/>
          <w:color w:val="808080"/>
          <w:sz w:val="19"/>
          <w:szCs w:val="19"/>
        </w:rPr>
        <w:t>argv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ED1C37" w14:textId="77777777" w:rsidR="001F2D83" w:rsidRDefault="001F2D83" w:rsidP="001F2D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MPI_Comm_size(</w:t>
      </w:r>
      <w:r>
        <w:rPr>
          <w:rFonts w:ascii="Consolas" w:hAnsi="Consolas" w:cs="Consolas"/>
          <w:color w:val="6F008A"/>
          <w:sz w:val="19"/>
          <w:szCs w:val="19"/>
        </w:rPr>
        <w:t>MPI_COMM_WORLD</w:t>
      </w:r>
      <w:r>
        <w:rPr>
          <w:rFonts w:ascii="Consolas" w:hAnsi="Consolas" w:cs="Consolas"/>
          <w:color w:val="000000"/>
          <w:sz w:val="19"/>
          <w:szCs w:val="19"/>
        </w:rPr>
        <w:t>, &amp;numtasks);</w:t>
      </w:r>
    </w:p>
    <w:p w14:paraId="2560634B" w14:textId="77777777" w:rsidR="001F2D83" w:rsidRDefault="001F2D83" w:rsidP="001F2D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DCDEAB7" w14:textId="77777777" w:rsidR="001F2D83" w:rsidRDefault="001F2D83" w:rsidP="001F2D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(numtasks == </w:t>
      </w:r>
      <w:r>
        <w:rPr>
          <w:rFonts w:ascii="Consolas" w:hAnsi="Consolas" w:cs="Consolas"/>
          <w:color w:val="6F008A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FB270B4" w14:textId="77777777" w:rsidR="001F2D83" w:rsidRDefault="001F2D83" w:rsidP="001F2D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create cartesian virtual topology, get rank, coordinates, neighbor ranks</w:t>
      </w:r>
    </w:p>
    <w:p w14:paraId="5B9A9DE7" w14:textId="77777777" w:rsidR="001F2D83" w:rsidRDefault="001F2D83" w:rsidP="001F2D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MPI_Cart_create(</w:t>
      </w:r>
      <w:r>
        <w:rPr>
          <w:rFonts w:ascii="Consolas" w:hAnsi="Consolas" w:cs="Consolas"/>
          <w:color w:val="6F008A"/>
          <w:sz w:val="19"/>
          <w:szCs w:val="19"/>
        </w:rPr>
        <w:t>MPI_COMM_WORLD</w:t>
      </w:r>
      <w:r>
        <w:rPr>
          <w:rFonts w:ascii="Consolas" w:hAnsi="Consolas" w:cs="Consolas"/>
          <w:color w:val="000000"/>
          <w:sz w:val="19"/>
          <w:szCs w:val="19"/>
        </w:rPr>
        <w:t>, 2, dims, periods, reorder, &amp;cartcomm);</w:t>
      </w:r>
    </w:p>
    <w:p w14:paraId="55A89210" w14:textId="77777777" w:rsidR="001F2D83" w:rsidRDefault="001F2D83" w:rsidP="001F2D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MPI_Comm_rank(cartcomm, &amp;rank);</w:t>
      </w:r>
    </w:p>
    <w:p w14:paraId="3EF86646" w14:textId="77777777" w:rsidR="001F2D83" w:rsidRDefault="001F2D83" w:rsidP="001F2D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MPI_Cart_coords(cartcomm, rank, 2, coords);</w:t>
      </w:r>
    </w:p>
    <w:p w14:paraId="5A786BF0" w14:textId="77777777" w:rsidR="001F2D83" w:rsidRDefault="001F2D83" w:rsidP="001F2D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MPI_Cart_shift(cartcomm, 0, 1, &amp;nbrs[</w:t>
      </w:r>
      <w:r>
        <w:rPr>
          <w:rFonts w:ascii="Consolas" w:hAnsi="Consolas" w:cs="Consolas"/>
          <w:color w:val="6F008A"/>
          <w:sz w:val="19"/>
          <w:szCs w:val="19"/>
        </w:rPr>
        <w:t>UP</w:t>
      </w:r>
      <w:r>
        <w:rPr>
          <w:rFonts w:ascii="Consolas" w:hAnsi="Consolas" w:cs="Consolas"/>
          <w:color w:val="000000"/>
          <w:sz w:val="19"/>
          <w:szCs w:val="19"/>
        </w:rPr>
        <w:t>], &amp;nbrs[</w:t>
      </w:r>
      <w:r>
        <w:rPr>
          <w:rFonts w:ascii="Consolas" w:hAnsi="Consolas" w:cs="Consolas"/>
          <w:color w:val="6F008A"/>
          <w:sz w:val="19"/>
          <w:szCs w:val="19"/>
        </w:rPr>
        <w:t>DOWN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58D1AE3A" w14:textId="77777777" w:rsidR="001F2D83" w:rsidRDefault="001F2D83" w:rsidP="001F2D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MPI_Cart_shift(cartcomm, 1, 1, &amp;nbrs[</w:t>
      </w:r>
      <w:r>
        <w:rPr>
          <w:rFonts w:ascii="Consolas" w:hAnsi="Consolas" w:cs="Consolas"/>
          <w:color w:val="6F008A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>], &amp;nbrs[</w:t>
      </w:r>
      <w:r>
        <w:rPr>
          <w:rFonts w:ascii="Consolas" w:hAnsi="Consolas" w:cs="Consolas"/>
          <w:color w:val="6F008A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7F15D151" w14:textId="77777777" w:rsidR="001F2D83" w:rsidRDefault="001F2D83" w:rsidP="001F2D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30C0000" w14:textId="77777777" w:rsidR="001F2D83" w:rsidRDefault="001F2D83" w:rsidP="001F2D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</w:rPr>
        <w:t>"rank= %d coords= %d %d  neighbors(u,d,l,r)= %d %d %d %d\n"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E689EF1" w14:textId="77777777" w:rsidR="001F2D83" w:rsidRDefault="001F2D83" w:rsidP="001F2D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rank, coords[0], coords[1], nbrs[</w:t>
      </w:r>
      <w:r>
        <w:rPr>
          <w:rFonts w:ascii="Consolas" w:hAnsi="Consolas" w:cs="Consolas"/>
          <w:color w:val="6F008A"/>
          <w:sz w:val="19"/>
          <w:szCs w:val="19"/>
        </w:rPr>
        <w:t>UP</w:t>
      </w:r>
      <w:r>
        <w:rPr>
          <w:rFonts w:ascii="Consolas" w:hAnsi="Consolas" w:cs="Consolas"/>
          <w:color w:val="000000"/>
          <w:sz w:val="19"/>
          <w:szCs w:val="19"/>
        </w:rPr>
        <w:t>], nbrs[</w:t>
      </w:r>
      <w:r>
        <w:rPr>
          <w:rFonts w:ascii="Consolas" w:hAnsi="Consolas" w:cs="Consolas"/>
          <w:color w:val="6F008A"/>
          <w:sz w:val="19"/>
          <w:szCs w:val="19"/>
        </w:rPr>
        <w:t>DOWN</w:t>
      </w:r>
      <w:r>
        <w:rPr>
          <w:rFonts w:ascii="Consolas" w:hAnsi="Consolas" w:cs="Consolas"/>
          <w:color w:val="000000"/>
          <w:sz w:val="19"/>
          <w:szCs w:val="19"/>
        </w:rPr>
        <w:t>], nbrs[</w:t>
      </w:r>
      <w:r>
        <w:rPr>
          <w:rFonts w:ascii="Consolas" w:hAnsi="Consolas" w:cs="Consolas"/>
          <w:color w:val="6F008A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>],</w:t>
      </w:r>
    </w:p>
    <w:p w14:paraId="0EA6846F" w14:textId="77777777" w:rsidR="001F2D83" w:rsidRDefault="001F2D83" w:rsidP="001F2D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nbrs[</w:t>
      </w:r>
      <w:r>
        <w:rPr>
          <w:rFonts w:ascii="Consolas" w:hAnsi="Consolas" w:cs="Consolas"/>
          <w:color w:val="6F008A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25334AB3" w14:textId="77777777" w:rsidR="001F2D83" w:rsidRDefault="001F2D83" w:rsidP="001F2D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BC58D98" w14:textId="77777777" w:rsidR="001F2D83" w:rsidRDefault="001F2D83" w:rsidP="001F2D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outbuf = rank;</w:t>
      </w:r>
    </w:p>
    <w:p w14:paraId="24D5CE85" w14:textId="77777777" w:rsidR="001F2D83" w:rsidRDefault="001F2D83" w:rsidP="001F2D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960970A" w14:textId="77777777" w:rsidR="001F2D83" w:rsidRDefault="001F2D83" w:rsidP="001F2D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exchange data (rank) with 4 neighbors</w:t>
      </w:r>
    </w:p>
    <w:p w14:paraId="498F227D" w14:textId="77777777" w:rsidR="001F2D83" w:rsidRDefault="001F2D83" w:rsidP="001F2D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4; i++) {</w:t>
      </w:r>
    </w:p>
    <w:p w14:paraId="132AF6AC" w14:textId="77777777" w:rsidR="001F2D83" w:rsidRDefault="001F2D83" w:rsidP="001F2D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dest = nbrs[i];</w:t>
      </w:r>
    </w:p>
    <w:p w14:paraId="7245CF1E" w14:textId="77777777" w:rsidR="001F2D83" w:rsidRDefault="001F2D83" w:rsidP="001F2D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source = nbrs[i];</w:t>
      </w:r>
    </w:p>
    <w:p w14:paraId="7B27994C" w14:textId="77777777" w:rsidR="001F2D83" w:rsidRDefault="001F2D83" w:rsidP="001F2D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MPI_Isend(&amp;outbuf, 1, </w:t>
      </w:r>
      <w:r>
        <w:rPr>
          <w:rFonts w:ascii="Consolas" w:hAnsi="Consolas" w:cs="Consolas"/>
          <w:color w:val="6F008A"/>
          <w:sz w:val="19"/>
          <w:szCs w:val="19"/>
        </w:rPr>
        <w:t>MPI_INT</w:t>
      </w:r>
      <w:r>
        <w:rPr>
          <w:rFonts w:ascii="Consolas" w:hAnsi="Consolas" w:cs="Consolas"/>
          <w:color w:val="000000"/>
          <w:sz w:val="19"/>
          <w:szCs w:val="19"/>
        </w:rPr>
        <w:t>, dest, tag,</w:t>
      </w:r>
    </w:p>
    <w:p w14:paraId="3930EBED" w14:textId="77777777" w:rsidR="001F2D83" w:rsidRDefault="001F2D83" w:rsidP="001F2D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6F008A"/>
          <w:sz w:val="19"/>
          <w:szCs w:val="19"/>
        </w:rPr>
        <w:t>MPI_COMM_WORLD</w:t>
      </w:r>
      <w:r>
        <w:rPr>
          <w:rFonts w:ascii="Consolas" w:hAnsi="Consolas" w:cs="Consolas"/>
          <w:color w:val="000000"/>
          <w:sz w:val="19"/>
          <w:szCs w:val="19"/>
        </w:rPr>
        <w:t>, &amp;reqs[i]);</w:t>
      </w:r>
    </w:p>
    <w:p w14:paraId="24D7AB8E" w14:textId="77777777" w:rsidR="001F2D83" w:rsidRDefault="001F2D83" w:rsidP="001F2D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MPI_Irecv(&amp;inbuf[i], 1, </w:t>
      </w:r>
      <w:r>
        <w:rPr>
          <w:rFonts w:ascii="Consolas" w:hAnsi="Consolas" w:cs="Consolas"/>
          <w:color w:val="6F008A"/>
          <w:sz w:val="19"/>
          <w:szCs w:val="19"/>
        </w:rPr>
        <w:t>MPI_INT</w:t>
      </w:r>
      <w:r>
        <w:rPr>
          <w:rFonts w:ascii="Consolas" w:hAnsi="Consolas" w:cs="Consolas"/>
          <w:color w:val="000000"/>
          <w:sz w:val="19"/>
          <w:szCs w:val="19"/>
        </w:rPr>
        <w:t>, source, tag,</w:t>
      </w:r>
    </w:p>
    <w:p w14:paraId="00DD32DE" w14:textId="77777777" w:rsidR="001F2D83" w:rsidRDefault="001F2D83" w:rsidP="001F2D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6F008A"/>
          <w:sz w:val="19"/>
          <w:szCs w:val="19"/>
        </w:rPr>
        <w:t>MPI_COMM_WORLD</w:t>
      </w:r>
      <w:r>
        <w:rPr>
          <w:rFonts w:ascii="Consolas" w:hAnsi="Consolas" w:cs="Consolas"/>
          <w:color w:val="000000"/>
          <w:sz w:val="19"/>
          <w:szCs w:val="19"/>
        </w:rPr>
        <w:t>, &amp;reqs[i + 4]);</w:t>
      </w:r>
    </w:p>
    <w:p w14:paraId="40F51EAE" w14:textId="77777777" w:rsidR="001F2D83" w:rsidRDefault="001F2D83" w:rsidP="001F2D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A6BD40" w14:textId="77777777" w:rsidR="001F2D83" w:rsidRDefault="001F2D83" w:rsidP="001F2D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5B6FC7F" w14:textId="77777777" w:rsidR="001F2D83" w:rsidRDefault="001F2D83" w:rsidP="001F2D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MPI_Waitall(8, reqs, stats);</w:t>
      </w:r>
    </w:p>
    <w:p w14:paraId="2801491D" w14:textId="77777777" w:rsidR="001F2D83" w:rsidRDefault="001F2D83" w:rsidP="001F2D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45EA11F" w14:textId="77777777" w:rsidR="001F2D83" w:rsidRDefault="001F2D83" w:rsidP="001F2D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</w:rPr>
        <w:t>"rank= %d                  inbuf(u,d,l,r)= %d %d %d %d\n"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D57F5F5" w14:textId="77777777" w:rsidR="001F2D83" w:rsidRDefault="001F2D83" w:rsidP="001F2D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rank, inbuf[</w:t>
      </w:r>
      <w:r>
        <w:rPr>
          <w:rFonts w:ascii="Consolas" w:hAnsi="Consolas" w:cs="Consolas"/>
          <w:color w:val="6F008A"/>
          <w:sz w:val="19"/>
          <w:szCs w:val="19"/>
        </w:rPr>
        <w:t>UP</w:t>
      </w:r>
      <w:r>
        <w:rPr>
          <w:rFonts w:ascii="Consolas" w:hAnsi="Consolas" w:cs="Consolas"/>
          <w:color w:val="000000"/>
          <w:sz w:val="19"/>
          <w:szCs w:val="19"/>
        </w:rPr>
        <w:t>], inbuf[</w:t>
      </w:r>
      <w:r>
        <w:rPr>
          <w:rFonts w:ascii="Consolas" w:hAnsi="Consolas" w:cs="Consolas"/>
          <w:color w:val="6F008A"/>
          <w:sz w:val="19"/>
          <w:szCs w:val="19"/>
        </w:rPr>
        <w:t>DOWN</w:t>
      </w:r>
      <w:r>
        <w:rPr>
          <w:rFonts w:ascii="Consolas" w:hAnsi="Consolas" w:cs="Consolas"/>
          <w:color w:val="000000"/>
          <w:sz w:val="19"/>
          <w:szCs w:val="19"/>
        </w:rPr>
        <w:t>], inbuf[</w:t>
      </w:r>
      <w:r>
        <w:rPr>
          <w:rFonts w:ascii="Consolas" w:hAnsi="Consolas" w:cs="Consolas"/>
          <w:color w:val="6F008A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>], inbuf[</w:t>
      </w:r>
      <w:r>
        <w:rPr>
          <w:rFonts w:ascii="Consolas" w:hAnsi="Consolas" w:cs="Consolas"/>
          <w:color w:val="6F008A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42838DB9" w14:textId="77777777" w:rsidR="001F2D83" w:rsidRDefault="001F2D83" w:rsidP="001F2D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BE0C441" w14:textId="77777777" w:rsidR="001F2D83" w:rsidRDefault="001F2D83" w:rsidP="001F2D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8D5C77C" w14:textId="77777777" w:rsidR="001F2D83" w:rsidRDefault="001F2D83" w:rsidP="001F2D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</w:rPr>
        <w:t>"Must specify %d processors. Terminating.\n"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5299AC" w14:textId="77777777" w:rsidR="001F2D83" w:rsidRDefault="001F2D83" w:rsidP="001F2D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7DE02BF" w14:textId="77777777" w:rsidR="001F2D83" w:rsidRDefault="001F2D83" w:rsidP="001F2D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MPI_Finalize();</w:t>
      </w:r>
    </w:p>
    <w:p w14:paraId="7B1C3A1E" w14:textId="77777777" w:rsidR="001F2D83" w:rsidRDefault="001F2D83" w:rsidP="001F2D8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CEADFE" w14:textId="77777777" w:rsidR="00B063BE" w:rsidRDefault="00B063BE">
      <w:pPr>
        <w:spacing w:line="240" w:lineRule="auto"/>
        <w:rPr>
          <w:rFonts w:ascii="Open Sans" w:eastAsia="Times New Roman" w:hAnsi="Open Sans" w:cs="Open Sans"/>
          <w:color w:val="595959"/>
          <w:sz w:val="21"/>
          <w:szCs w:val="21"/>
          <w:lang w:eastAsia="en-IN"/>
        </w:rPr>
      </w:pPr>
    </w:p>
    <w:p w14:paraId="4F6816EF" w14:textId="54D64E29" w:rsidR="00B063BE" w:rsidRDefault="007C3E61">
      <w:pPr>
        <w:spacing w:line="240" w:lineRule="auto"/>
        <w:rPr>
          <w:rFonts w:ascii="Open Sans" w:eastAsia="Times New Roman" w:hAnsi="Open Sans" w:cs="Open Sans"/>
          <w:color w:val="595959"/>
          <w:sz w:val="21"/>
          <w:szCs w:val="21"/>
          <w:lang w:eastAsia="en-IN"/>
        </w:rPr>
      </w:pPr>
      <w:r>
        <w:rPr>
          <w:rFonts w:ascii="Open Sans" w:eastAsia="Times New Roman" w:hAnsi="Open Sans" w:cs="Open Sans"/>
          <w:color w:val="595959"/>
          <w:sz w:val="21"/>
          <w:szCs w:val="21"/>
          <w:lang w:eastAsia="en-IN"/>
        </w:rPr>
        <w:t>Execution:</w:t>
      </w:r>
    </w:p>
    <w:p w14:paraId="3C8155DC" w14:textId="2D5314D8" w:rsidR="007C3E61" w:rsidRDefault="007C3E61">
      <w:pPr>
        <w:spacing w:line="240" w:lineRule="auto"/>
        <w:rPr>
          <w:rFonts w:ascii="Open Sans" w:eastAsia="Times New Roman" w:hAnsi="Open Sans" w:cs="Open Sans"/>
          <w:color w:val="595959"/>
          <w:sz w:val="21"/>
          <w:szCs w:val="21"/>
          <w:lang w:eastAsia="en-IN"/>
        </w:rPr>
      </w:pPr>
      <w:r w:rsidRPr="00B063BE">
        <w:rPr>
          <w:rFonts w:ascii="Open Sans" w:eastAsia="Times New Roman" w:hAnsi="Open Sans" w:cs="Open Sans"/>
          <w:color w:val="595959"/>
          <w:sz w:val="21"/>
          <w:szCs w:val="21"/>
          <w:lang w:eastAsia="en-IN"/>
        </w:rPr>
        <w:t>C:\Users\krish\source\repos\mproc2022&gt;mpiexec -n 16 .\Debug\mproc2022.exe</w:t>
      </w:r>
    </w:p>
    <w:p w14:paraId="7D0C003D" w14:textId="77777777" w:rsidR="00B063BE" w:rsidRDefault="00B063BE">
      <w:pPr>
        <w:spacing w:line="240" w:lineRule="auto"/>
        <w:rPr>
          <w:rFonts w:ascii="Open Sans" w:eastAsia="Times New Roman" w:hAnsi="Open Sans" w:cs="Open Sans"/>
          <w:color w:val="595959"/>
          <w:sz w:val="21"/>
          <w:szCs w:val="21"/>
          <w:lang w:eastAsia="en-IN"/>
        </w:rPr>
      </w:pPr>
      <w:r>
        <w:rPr>
          <w:rFonts w:ascii="Open Sans" w:eastAsia="Times New Roman" w:hAnsi="Open Sans" w:cs="Open Sans"/>
          <w:color w:val="595959"/>
          <w:sz w:val="21"/>
          <w:szCs w:val="21"/>
          <w:lang w:eastAsia="en-IN"/>
        </w:rPr>
        <w:t>Output::</w:t>
      </w:r>
    </w:p>
    <w:p w14:paraId="65E29279" w14:textId="77777777" w:rsidR="00B063BE" w:rsidRPr="00B063BE" w:rsidRDefault="00B063BE" w:rsidP="00B063BE">
      <w:pPr>
        <w:spacing w:line="240" w:lineRule="auto"/>
        <w:rPr>
          <w:rFonts w:ascii="Open Sans" w:eastAsia="Times New Roman" w:hAnsi="Open Sans" w:cs="Open Sans"/>
          <w:color w:val="595959"/>
          <w:sz w:val="21"/>
          <w:szCs w:val="21"/>
          <w:lang w:eastAsia="en-IN"/>
        </w:rPr>
      </w:pPr>
      <w:r w:rsidRPr="00B063BE">
        <w:rPr>
          <w:rFonts w:ascii="Open Sans" w:eastAsia="Times New Roman" w:hAnsi="Open Sans" w:cs="Open Sans"/>
          <w:color w:val="595959"/>
          <w:sz w:val="21"/>
          <w:szCs w:val="21"/>
          <w:lang w:eastAsia="en-IN"/>
        </w:rPr>
        <w:t>C:\Users\krish\source\repos\mproc2022&gt;mpiexec -n 16 .\Debug\mproc2022.exe</w:t>
      </w:r>
    </w:p>
    <w:p w14:paraId="401A07E5" w14:textId="77777777" w:rsidR="00B063BE" w:rsidRPr="00B063BE" w:rsidRDefault="00B063BE" w:rsidP="00B063BE">
      <w:pPr>
        <w:spacing w:line="240" w:lineRule="auto"/>
        <w:rPr>
          <w:rFonts w:ascii="Open Sans" w:eastAsia="Times New Roman" w:hAnsi="Open Sans" w:cs="Open Sans"/>
          <w:color w:val="595959"/>
          <w:sz w:val="21"/>
          <w:szCs w:val="21"/>
          <w:lang w:eastAsia="en-IN"/>
        </w:rPr>
      </w:pPr>
      <w:r w:rsidRPr="00B063BE">
        <w:rPr>
          <w:rFonts w:ascii="Open Sans" w:eastAsia="Times New Roman" w:hAnsi="Open Sans" w:cs="Open Sans"/>
          <w:color w:val="595959"/>
          <w:sz w:val="21"/>
          <w:szCs w:val="21"/>
          <w:lang w:eastAsia="en-IN"/>
        </w:rPr>
        <w:t>rank= 6 coords= 1 2  neighbors(u,d,l,r)= 2 10 5 7</w:t>
      </w:r>
    </w:p>
    <w:p w14:paraId="41ADB129" w14:textId="77777777" w:rsidR="00B063BE" w:rsidRPr="00B063BE" w:rsidRDefault="00B063BE" w:rsidP="00B063BE">
      <w:pPr>
        <w:spacing w:line="240" w:lineRule="auto"/>
        <w:rPr>
          <w:rFonts w:ascii="Open Sans" w:eastAsia="Times New Roman" w:hAnsi="Open Sans" w:cs="Open Sans"/>
          <w:color w:val="595959"/>
          <w:sz w:val="21"/>
          <w:szCs w:val="21"/>
          <w:lang w:eastAsia="en-IN"/>
        </w:rPr>
      </w:pPr>
      <w:r w:rsidRPr="00B063BE">
        <w:rPr>
          <w:rFonts w:ascii="Open Sans" w:eastAsia="Times New Roman" w:hAnsi="Open Sans" w:cs="Open Sans"/>
          <w:color w:val="595959"/>
          <w:sz w:val="21"/>
          <w:szCs w:val="21"/>
          <w:lang w:eastAsia="en-IN"/>
        </w:rPr>
        <w:t>rank= 6                  inbuf(u,d,l,r)= 2 10 5 7</w:t>
      </w:r>
    </w:p>
    <w:p w14:paraId="3F724AFC" w14:textId="77777777" w:rsidR="00B063BE" w:rsidRPr="00B063BE" w:rsidRDefault="00B063BE" w:rsidP="00B063BE">
      <w:pPr>
        <w:spacing w:line="240" w:lineRule="auto"/>
        <w:rPr>
          <w:rFonts w:ascii="Open Sans" w:eastAsia="Times New Roman" w:hAnsi="Open Sans" w:cs="Open Sans"/>
          <w:color w:val="595959"/>
          <w:sz w:val="21"/>
          <w:szCs w:val="21"/>
          <w:lang w:eastAsia="en-IN"/>
        </w:rPr>
      </w:pPr>
      <w:r w:rsidRPr="00B063BE">
        <w:rPr>
          <w:rFonts w:ascii="Open Sans" w:eastAsia="Times New Roman" w:hAnsi="Open Sans" w:cs="Open Sans"/>
          <w:color w:val="595959"/>
          <w:sz w:val="21"/>
          <w:szCs w:val="21"/>
          <w:lang w:eastAsia="en-IN"/>
        </w:rPr>
        <w:t>rank= 7 coords= 1 3  neighbors(u,d,l,r)= 3 11 6 -1</w:t>
      </w:r>
    </w:p>
    <w:p w14:paraId="1EB37E44" w14:textId="77777777" w:rsidR="00B063BE" w:rsidRPr="00B063BE" w:rsidRDefault="00B063BE" w:rsidP="00B063BE">
      <w:pPr>
        <w:spacing w:line="240" w:lineRule="auto"/>
        <w:rPr>
          <w:rFonts w:ascii="Open Sans" w:eastAsia="Times New Roman" w:hAnsi="Open Sans" w:cs="Open Sans"/>
          <w:color w:val="595959"/>
          <w:sz w:val="21"/>
          <w:szCs w:val="21"/>
          <w:lang w:eastAsia="en-IN"/>
        </w:rPr>
      </w:pPr>
      <w:r w:rsidRPr="00B063BE">
        <w:rPr>
          <w:rFonts w:ascii="Open Sans" w:eastAsia="Times New Roman" w:hAnsi="Open Sans" w:cs="Open Sans"/>
          <w:color w:val="595959"/>
          <w:sz w:val="21"/>
          <w:szCs w:val="21"/>
          <w:lang w:eastAsia="en-IN"/>
        </w:rPr>
        <w:t>rank= 7                  inbuf(u,d,l,r)= 3 11 6 -1</w:t>
      </w:r>
    </w:p>
    <w:p w14:paraId="66FFAC93" w14:textId="77777777" w:rsidR="00B063BE" w:rsidRPr="00B063BE" w:rsidRDefault="00B063BE" w:rsidP="00B063BE">
      <w:pPr>
        <w:spacing w:line="240" w:lineRule="auto"/>
        <w:rPr>
          <w:rFonts w:ascii="Open Sans" w:eastAsia="Times New Roman" w:hAnsi="Open Sans" w:cs="Open Sans"/>
          <w:color w:val="595959"/>
          <w:sz w:val="21"/>
          <w:szCs w:val="21"/>
          <w:lang w:eastAsia="en-IN"/>
        </w:rPr>
      </w:pPr>
      <w:r w:rsidRPr="00B063BE">
        <w:rPr>
          <w:rFonts w:ascii="Open Sans" w:eastAsia="Times New Roman" w:hAnsi="Open Sans" w:cs="Open Sans"/>
          <w:color w:val="595959"/>
          <w:sz w:val="21"/>
          <w:szCs w:val="21"/>
          <w:lang w:eastAsia="en-IN"/>
        </w:rPr>
        <w:t>rank= 8 coords= 2 0  neighbors(u,d,l,r)= 4 12 -1 9</w:t>
      </w:r>
    </w:p>
    <w:p w14:paraId="798C743E" w14:textId="77777777" w:rsidR="00B063BE" w:rsidRPr="00B063BE" w:rsidRDefault="00B063BE" w:rsidP="00B063BE">
      <w:pPr>
        <w:spacing w:line="240" w:lineRule="auto"/>
        <w:rPr>
          <w:rFonts w:ascii="Open Sans" w:eastAsia="Times New Roman" w:hAnsi="Open Sans" w:cs="Open Sans"/>
          <w:color w:val="595959"/>
          <w:sz w:val="21"/>
          <w:szCs w:val="21"/>
          <w:lang w:eastAsia="en-IN"/>
        </w:rPr>
      </w:pPr>
      <w:r w:rsidRPr="00B063BE">
        <w:rPr>
          <w:rFonts w:ascii="Open Sans" w:eastAsia="Times New Roman" w:hAnsi="Open Sans" w:cs="Open Sans"/>
          <w:color w:val="595959"/>
          <w:sz w:val="21"/>
          <w:szCs w:val="21"/>
          <w:lang w:eastAsia="en-IN"/>
        </w:rPr>
        <w:t>rank= 8                  inbuf(u,d,l,r)= 4 12 -1 9</w:t>
      </w:r>
    </w:p>
    <w:p w14:paraId="1C545D7F" w14:textId="77777777" w:rsidR="00B063BE" w:rsidRPr="00B063BE" w:rsidRDefault="00B063BE" w:rsidP="00B063BE">
      <w:pPr>
        <w:spacing w:line="240" w:lineRule="auto"/>
        <w:rPr>
          <w:rFonts w:ascii="Open Sans" w:eastAsia="Times New Roman" w:hAnsi="Open Sans" w:cs="Open Sans"/>
          <w:color w:val="595959"/>
          <w:sz w:val="21"/>
          <w:szCs w:val="21"/>
          <w:lang w:eastAsia="en-IN"/>
        </w:rPr>
      </w:pPr>
      <w:r w:rsidRPr="00B063BE">
        <w:rPr>
          <w:rFonts w:ascii="Open Sans" w:eastAsia="Times New Roman" w:hAnsi="Open Sans" w:cs="Open Sans"/>
          <w:color w:val="595959"/>
          <w:sz w:val="21"/>
          <w:szCs w:val="21"/>
          <w:lang w:eastAsia="en-IN"/>
        </w:rPr>
        <w:t>rank= 10 coords= 2 2  neighbors(u,d,l,r)= 6 14 9 11</w:t>
      </w:r>
    </w:p>
    <w:p w14:paraId="6B93850F" w14:textId="77777777" w:rsidR="00B063BE" w:rsidRPr="00B063BE" w:rsidRDefault="00B063BE" w:rsidP="00B063BE">
      <w:pPr>
        <w:spacing w:line="240" w:lineRule="auto"/>
        <w:rPr>
          <w:rFonts w:ascii="Open Sans" w:eastAsia="Times New Roman" w:hAnsi="Open Sans" w:cs="Open Sans"/>
          <w:color w:val="595959"/>
          <w:sz w:val="21"/>
          <w:szCs w:val="21"/>
          <w:lang w:eastAsia="en-IN"/>
        </w:rPr>
      </w:pPr>
      <w:r w:rsidRPr="00B063BE">
        <w:rPr>
          <w:rFonts w:ascii="Open Sans" w:eastAsia="Times New Roman" w:hAnsi="Open Sans" w:cs="Open Sans"/>
          <w:color w:val="595959"/>
          <w:sz w:val="21"/>
          <w:szCs w:val="21"/>
          <w:lang w:eastAsia="en-IN"/>
        </w:rPr>
        <w:t>rank= 10                  inbuf(u,d,l,r)= 6 14 9 11</w:t>
      </w:r>
    </w:p>
    <w:p w14:paraId="15648BEF" w14:textId="77777777" w:rsidR="00B063BE" w:rsidRPr="00B063BE" w:rsidRDefault="00B063BE" w:rsidP="00B063BE">
      <w:pPr>
        <w:spacing w:line="240" w:lineRule="auto"/>
        <w:rPr>
          <w:rFonts w:ascii="Open Sans" w:eastAsia="Times New Roman" w:hAnsi="Open Sans" w:cs="Open Sans"/>
          <w:color w:val="595959"/>
          <w:sz w:val="21"/>
          <w:szCs w:val="21"/>
          <w:lang w:eastAsia="en-IN"/>
        </w:rPr>
      </w:pPr>
      <w:r w:rsidRPr="00B063BE">
        <w:rPr>
          <w:rFonts w:ascii="Open Sans" w:eastAsia="Times New Roman" w:hAnsi="Open Sans" w:cs="Open Sans"/>
          <w:color w:val="595959"/>
          <w:sz w:val="21"/>
          <w:szCs w:val="21"/>
          <w:lang w:eastAsia="en-IN"/>
        </w:rPr>
        <w:t>rank= 12 coords= 3 0  neighbors(u,d,l,r)= 8 -1 -1 13</w:t>
      </w:r>
    </w:p>
    <w:p w14:paraId="4D59107D" w14:textId="77777777" w:rsidR="00B063BE" w:rsidRPr="00B063BE" w:rsidRDefault="00B063BE" w:rsidP="00B063BE">
      <w:pPr>
        <w:spacing w:line="240" w:lineRule="auto"/>
        <w:rPr>
          <w:rFonts w:ascii="Open Sans" w:eastAsia="Times New Roman" w:hAnsi="Open Sans" w:cs="Open Sans"/>
          <w:color w:val="595959"/>
          <w:sz w:val="21"/>
          <w:szCs w:val="21"/>
          <w:lang w:eastAsia="en-IN"/>
        </w:rPr>
      </w:pPr>
      <w:r w:rsidRPr="00B063BE">
        <w:rPr>
          <w:rFonts w:ascii="Open Sans" w:eastAsia="Times New Roman" w:hAnsi="Open Sans" w:cs="Open Sans"/>
          <w:color w:val="595959"/>
          <w:sz w:val="21"/>
          <w:szCs w:val="21"/>
          <w:lang w:eastAsia="en-IN"/>
        </w:rPr>
        <w:t>rank= 12                  inbuf(u,d,l,r)= 8 -1 -1 13</w:t>
      </w:r>
    </w:p>
    <w:p w14:paraId="6CDA5BE1" w14:textId="77777777" w:rsidR="00B063BE" w:rsidRPr="00B063BE" w:rsidRDefault="00B063BE" w:rsidP="00B063BE">
      <w:pPr>
        <w:spacing w:line="240" w:lineRule="auto"/>
        <w:rPr>
          <w:rFonts w:ascii="Open Sans" w:eastAsia="Times New Roman" w:hAnsi="Open Sans" w:cs="Open Sans"/>
          <w:color w:val="595959"/>
          <w:sz w:val="21"/>
          <w:szCs w:val="21"/>
          <w:lang w:eastAsia="en-IN"/>
        </w:rPr>
      </w:pPr>
      <w:r w:rsidRPr="00B063BE">
        <w:rPr>
          <w:rFonts w:ascii="Open Sans" w:eastAsia="Times New Roman" w:hAnsi="Open Sans" w:cs="Open Sans"/>
          <w:color w:val="595959"/>
          <w:sz w:val="21"/>
          <w:szCs w:val="21"/>
          <w:lang w:eastAsia="en-IN"/>
        </w:rPr>
        <w:t>rank= 11 coords= 2 3  neighbors(u,d,l,r)= 7 15 10 -1</w:t>
      </w:r>
    </w:p>
    <w:p w14:paraId="1003CA17" w14:textId="77777777" w:rsidR="00B063BE" w:rsidRPr="00B063BE" w:rsidRDefault="00B063BE" w:rsidP="00B063BE">
      <w:pPr>
        <w:spacing w:line="240" w:lineRule="auto"/>
        <w:rPr>
          <w:rFonts w:ascii="Open Sans" w:eastAsia="Times New Roman" w:hAnsi="Open Sans" w:cs="Open Sans"/>
          <w:color w:val="595959"/>
          <w:sz w:val="21"/>
          <w:szCs w:val="21"/>
          <w:lang w:eastAsia="en-IN"/>
        </w:rPr>
      </w:pPr>
      <w:r w:rsidRPr="00B063BE">
        <w:rPr>
          <w:rFonts w:ascii="Open Sans" w:eastAsia="Times New Roman" w:hAnsi="Open Sans" w:cs="Open Sans"/>
          <w:color w:val="595959"/>
          <w:sz w:val="21"/>
          <w:szCs w:val="21"/>
          <w:lang w:eastAsia="en-IN"/>
        </w:rPr>
        <w:t>rank= 11                  inbuf(u,d,l,r)= 7 15 10 -1</w:t>
      </w:r>
    </w:p>
    <w:p w14:paraId="7C6C97DD" w14:textId="77777777" w:rsidR="00B063BE" w:rsidRPr="00B063BE" w:rsidRDefault="00B063BE" w:rsidP="00B063BE">
      <w:pPr>
        <w:spacing w:line="240" w:lineRule="auto"/>
        <w:rPr>
          <w:rFonts w:ascii="Open Sans" w:eastAsia="Times New Roman" w:hAnsi="Open Sans" w:cs="Open Sans"/>
          <w:color w:val="595959"/>
          <w:sz w:val="21"/>
          <w:szCs w:val="21"/>
          <w:lang w:eastAsia="en-IN"/>
        </w:rPr>
      </w:pPr>
      <w:r w:rsidRPr="00B063BE">
        <w:rPr>
          <w:rFonts w:ascii="Open Sans" w:eastAsia="Times New Roman" w:hAnsi="Open Sans" w:cs="Open Sans"/>
          <w:color w:val="595959"/>
          <w:sz w:val="21"/>
          <w:szCs w:val="21"/>
          <w:lang w:eastAsia="en-IN"/>
        </w:rPr>
        <w:t>rank= 0 coords= 0 0  neighbors(u,d,l,r)= -1 4 -1 1</w:t>
      </w:r>
    </w:p>
    <w:p w14:paraId="6D0AEC5F" w14:textId="77777777" w:rsidR="00B063BE" w:rsidRPr="00B063BE" w:rsidRDefault="00B063BE" w:rsidP="00B063BE">
      <w:pPr>
        <w:spacing w:line="240" w:lineRule="auto"/>
        <w:rPr>
          <w:rFonts w:ascii="Open Sans" w:eastAsia="Times New Roman" w:hAnsi="Open Sans" w:cs="Open Sans"/>
          <w:color w:val="595959"/>
          <w:sz w:val="21"/>
          <w:szCs w:val="21"/>
          <w:lang w:eastAsia="en-IN"/>
        </w:rPr>
      </w:pPr>
      <w:r w:rsidRPr="00B063BE">
        <w:rPr>
          <w:rFonts w:ascii="Open Sans" w:eastAsia="Times New Roman" w:hAnsi="Open Sans" w:cs="Open Sans"/>
          <w:color w:val="595959"/>
          <w:sz w:val="21"/>
          <w:szCs w:val="21"/>
          <w:lang w:eastAsia="en-IN"/>
        </w:rPr>
        <w:t>rank= 0                  inbuf(u,d,l,r)= -1 4 -1 1</w:t>
      </w:r>
    </w:p>
    <w:p w14:paraId="571AF8B7" w14:textId="77777777" w:rsidR="00B063BE" w:rsidRPr="00B063BE" w:rsidRDefault="00B063BE" w:rsidP="00B063BE">
      <w:pPr>
        <w:spacing w:line="240" w:lineRule="auto"/>
        <w:rPr>
          <w:rFonts w:ascii="Open Sans" w:eastAsia="Times New Roman" w:hAnsi="Open Sans" w:cs="Open Sans"/>
          <w:color w:val="595959"/>
          <w:sz w:val="21"/>
          <w:szCs w:val="21"/>
          <w:lang w:eastAsia="en-IN"/>
        </w:rPr>
      </w:pPr>
      <w:r w:rsidRPr="00B063BE">
        <w:rPr>
          <w:rFonts w:ascii="Open Sans" w:eastAsia="Times New Roman" w:hAnsi="Open Sans" w:cs="Open Sans"/>
          <w:color w:val="595959"/>
          <w:sz w:val="21"/>
          <w:szCs w:val="21"/>
          <w:lang w:eastAsia="en-IN"/>
        </w:rPr>
        <w:lastRenderedPageBreak/>
        <w:t>rank= 9 coords= 2 1  neighbors(u,d,l,r)= 5 13 8 10</w:t>
      </w:r>
    </w:p>
    <w:p w14:paraId="40C4563A" w14:textId="77777777" w:rsidR="00B063BE" w:rsidRPr="00B063BE" w:rsidRDefault="00B063BE" w:rsidP="00B063BE">
      <w:pPr>
        <w:spacing w:line="240" w:lineRule="auto"/>
        <w:rPr>
          <w:rFonts w:ascii="Open Sans" w:eastAsia="Times New Roman" w:hAnsi="Open Sans" w:cs="Open Sans"/>
          <w:color w:val="595959"/>
          <w:sz w:val="21"/>
          <w:szCs w:val="21"/>
          <w:lang w:eastAsia="en-IN"/>
        </w:rPr>
      </w:pPr>
      <w:r w:rsidRPr="00B063BE">
        <w:rPr>
          <w:rFonts w:ascii="Open Sans" w:eastAsia="Times New Roman" w:hAnsi="Open Sans" w:cs="Open Sans"/>
          <w:color w:val="595959"/>
          <w:sz w:val="21"/>
          <w:szCs w:val="21"/>
          <w:lang w:eastAsia="en-IN"/>
        </w:rPr>
        <w:t>rank= 9                  inbuf(u,d,l,r)= 5 13 8 10</w:t>
      </w:r>
    </w:p>
    <w:p w14:paraId="472CCF6E" w14:textId="77777777" w:rsidR="00B063BE" w:rsidRPr="00B063BE" w:rsidRDefault="00B063BE" w:rsidP="00B063BE">
      <w:pPr>
        <w:spacing w:line="240" w:lineRule="auto"/>
        <w:rPr>
          <w:rFonts w:ascii="Open Sans" w:eastAsia="Times New Roman" w:hAnsi="Open Sans" w:cs="Open Sans"/>
          <w:color w:val="595959"/>
          <w:sz w:val="21"/>
          <w:szCs w:val="21"/>
          <w:lang w:eastAsia="en-IN"/>
        </w:rPr>
      </w:pPr>
      <w:r w:rsidRPr="00B063BE">
        <w:rPr>
          <w:rFonts w:ascii="Open Sans" w:eastAsia="Times New Roman" w:hAnsi="Open Sans" w:cs="Open Sans"/>
          <w:color w:val="595959"/>
          <w:sz w:val="21"/>
          <w:szCs w:val="21"/>
          <w:lang w:eastAsia="en-IN"/>
        </w:rPr>
        <w:t>rank= 13 coords= 3 1  neighbors(u,d,l,r)= 9 -1 12 14</w:t>
      </w:r>
    </w:p>
    <w:p w14:paraId="1D1E7911" w14:textId="77777777" w:rsidR="00B063BE" w:rsidRPr="00B063BE" w:rsidRDefault="00B063BE" w:rsidP="00B063BE">
      <w:pPr>
        <w:spacing w:line="240" w:lineRule="auto"/>
        <w:rPr>
          <w:rFonts w:ascii="Open Sans" w:eastAsia="Times New Roman" w:hAnsi="Open Sans" w:cs="Open Sans"/>
          <w:color w:val="595959"/>
          <w:sz w:val="21"/>
          <w:szCs w:val="21"/>
          <w:lang w:eastAsia="en-IN"/>
        </w:rPr>
      </w:pPr>
      <w:r w:rsidRPr="00B063BE">
        <w:rPr>
          <w:rFonts w:ascii="Open Sans" w:eastAsia="Times New Roman" w:hAnsi="Open Sans" w:cs="Open Sans"/>
          <w:color w:val="595959"/>
          <w:sz w:val="21"/>
          <w:szCs w:val="21"/>
          <w:lang w:eastAsia="en-IN"/>
        </w:rPr>
        <w:t>rank= 13                  inbuf(u,d,l,r)= 9 -1 12 14</w:t>
      </w:r>
    </w:p>
    <w:p w14:paraId="35174D4E" w14:textId="77777777" w:rsidR="00B063BE" w:rsidRPr="00B063BE" w:rsidRDefault="00B063BE" w:rsidP="00B063BE">
      <w:pPr>
        <w:spacing w:line="240" w:lineRule="auto"/>
        <w:rPr>
          <w:rFonts w:ascii="Open Sans" w:eastAsia="Times New Roman" w:hAnsi="Open Sans" w:cs="Open Sans"/>
          <w:color w:val="595959"/>
          <w:sz w:val="21"/>
          <w:szCs w:val="21"/>
          <w:lang w:eastAsia="en-IN"/>
        </w:rPr>
      </w:pPr>
      <w:r w:rsidRPr="00B063BE">
        <w:rPr>
          <w:rFonts w:ascii="Open Sans" w:eastAsia="Times New Roman" w:hAnsi="Open Sans" w:cs="Open Sans"/>
          <w:color w:val="595959"/>
          <w:sz w:val="21"/>
          <w:szCs w:val="21"/>
          <w:lang w:eastAsia="en-IN"/>
        </w:rPr>
        <w:t>rank= 15 coords= 3 3  neighbors(u,d,l,r)= 11 -1 14 -1</w:t>
      </w:r>
    </w:p>
    <w:p w14:paraId="59FD71CA" w14:textId="77777777" w:rsidR="00B063BE" w:rsidRPr="00B063BE" w:rsidRDefault="00B063BE" w:rsidP="00B063BE">
      <w:pPr>
        <w:spacing w:line="240" w:lineRule="auto"/>
        <w:rPr>
          <w:rFonts w:ascii="Open Sans" w:eastAsia="Times New Roman" w:hAnsi="Open Sans" w:cs="Open Sans"/>
          <w:color w:val="595959"/>
          <w:sz w:val="21"/>
          <w:szCs w:val="21"/>
          <w:lang w:eastAsia="en-IN"/>
        </w:rPr>
      </w:pPr>
      <w:r w:rsidRPr="00B063BE">
        <w:rPr>
          <w:rFonts w:ascii="Open Sans" w:eastAsia="Times New Roman" w:hAnsi="Open Sans" w:cs="Open Sans"/>
          <w:color w:val="595959"/>
          <w:sz w:val="21"/>
          <w:szCs w:val="21"/>
          <w:lang w:eastAsia="en-IN"/>
        </w:rPr>
        <w:t>rank= 15                  inbuf(u,d,l,r)= 11 -1 14 -1</w:t>
      </w:r>
    </w:p>
    <w:p w14:paraId="6B034505" w14:textId="77777777" w:rsidR="00B063BE" w:rsidRPr="00B063BE" w:rsidRDefault="00B063BE" w:rsidP="00B063BE">
      <w:pPr>
        <w:spacing w:line="240" w:lineRule="auto"/>
        <w:rPr>
          <w:rFonts w:ascii="Open Sans" w:eastAsia="Times New Roman" w:hAnsi="Open Sans" w:cs="Open Sans"/>
          <w:color w:val="595959"/>
          <w:sz w:val="21"/>
          <w:szCs w:val="21"/>
          <w:lang w:eastAsia="en-IN"/>
        </w:rPr>
      </w:pPr>
      <w:r w:rsidRPr="00B063BE">
        <w:rPr>
          <w:rFonts w:ascii="Open Sans" w:eastAsia="Times New Roman" w:hAnsi="Open Sans" w:cs="Open Sans"/>
          <w:color w:val="595959"/>
          <w:sz w:val="21"/>
          <w:szCs w:val="21"/>
          <w:lang w:eastAsia="en-IN"/>
        </w:rPr>
        <w:t>rank= 5 coords= 1 1  neighbors(u,d,l,r)= 1 9 4 6</w:t>
      </w:r>
    </w:p>
    <w:p w14:paraId="777BCD92" w14:textId="77777777" w:rsidR="00B063BE" w:rsidRPr="00B063BE" w:rsidRDefault="00B063BE" w:rsidP="00B063BE">
      <w:pPr>
        <w:spacing w:line="240" w:lineRule="auto"/>
        <w:rPr>
          <w:rFonts w:ascii="Open Sans" w:eastAsia="Times New Roman" w:hAnsi="Open Sans" w:cs="Open Sans"/>
          <w:color w:val="595959"/>
          <w:sz w:val="21"/>
          <w:szCs w:val="21"/>
          <w:lang w:eastAsia="en-IN"/>
        </w:rPr>
      </w:pPr>
      <w:r w:rsidRPr="00B063BE">
        <w:rPr>
          <w:rFonts w:ascii="Open Sans" w:eastAsia="Times New Roman" w:hAnsi="Open Sans" w:cs="Open Sans"/>
          <w:color w:val="595959"/>
          <w:sz w:val="21"/>
          <w:szCs w:val="21"/>
          <w:lang w:eastAsia="en-IN"/>
        </w:rPr>
        <w:t>rank= 5                  inbuf(u,d,l,r)= 1 9 4 6</w:t>
      </w:r>
    </w:p>
    <w:p w14:paraId="638A4483" w14:textId="77777777" w:rsidR="00B063BE" w:rsidRPr="00B063BE" w:rsidRDefault="00B063BE" w:rsidP="00B063BE">
      <w:pPr>
        <w:spacing w:line="240" w:lineRule="auto"/>
        <w:rPr>
          <w:rFonts w:ascii="Open Sans" w:eastAsia="Times New Roman" w:hAnsi="Open Sans" w:cs="Open Sans"/>
          <w:color w:val="595959"/>
          <w:sz w:val="21"/>
          <w:szCs w:val="21"/>
          <w:lang w:eastAsia="en-IN"/>
        </w:rPr>
      </w:pPr>
      <w:r w:rsidRPr="00B063BE">
        <w:rPr>
          <w:rFonts w:ascii="Open Sans" w:eastAsia="Times New Roman" w:hAnsi="Open Sans" w:cs="Open Sans"/>
          <w:color w:val="595959"/>
          <w:sz w:val="21"/>
          <w:szCs w:val="21"/>
          <w:lang w:eastAsia="en-IN"/>
        </w:rPr>
        <w:t>rank= 2 coords= 0 2  neighbors(u,d,l,r)= -1 6 1 3</w:t>
      </w:r>
    </w:p>
    <w:p w14:paraId="4A7333C6" w14:textId="77777777" w:rsidR="00B063BE" w:rsidRPr="00B063BE" w:rsidRDefault="00B063BE" w:rsidP="00B063BE">
      <w:pPr>
        <w:spacing w:line="240" w:lineRule="auto"/>
        <w:rPr>
          <w:rFonts w:ascii="Open Sans" w:eastAsia="Times New Roman" w:hAnsi="Open Sans" w:cs="Open Sans"/>
          <w:color w:val="595959"/>
          <w:sz w:val="21"/>
          <w:szCs w:val="21"/>
          <w:lang w:eastAsia="en-IN"/>
        </w:rPr>
      </w:pPr>
      <w:r w:rsidRPr="00B063BE">
        <w:rPr>
          <w:rFonts w:ascii="Open Sans" w:eastAsia="Times New Roman" w:hAnsi="Open Sans" w:cs="Open Sans"/>
          <w:color w:val="595959"/>
          <w:sz w:val="21"/>
          <w:szCs w:val="21"/>
          <w:lang w:eastAsia="en-IN"/>
        </w:rPr>
        <w:t>rank= 2                  inbuf(u,d,l,r)= -1 6 1 3</w:t>
      </w:r>
    </w:p>
    <w:p w14:paraId="40961922" w14:textId="77777777" w:rsidR="00B063BE" w:rsidRPr="00B063BE" w:rsidRDefault="00B063BE" w:rsidP="00B063BE">
      <w:pPr>
        <w:spacing w:line="240" w:lineRule="auto"/>
        <w:rPr>
          <w:rFonts w:ascii="Open Sans" w:eastAsia="Times New Roman" w:hAnsi="Open Sans" w:cs="Open Sans"/>
          <w:color w:val="595959"/>
          <w:sz w:val="21"/>
          <w:szCs w:val="21"/>
          <w:lang w:eastAsia="en-IN"/>
        </w:rPr>
      </w:pPr>
      <w:r w:rsidRPr="00B063BE">
        <w:rPr>
          <w:rFonts w:ascii="Open Sans" w:eastAsia="Times New Roman" w:hAnsi="Open Sans" w:cs="Open Sans"/>
          <w:color w:val="595959"/>
          <w:sz w:val="21"/>
          <w:szCs w:val="21"/>
          <w:lang w:eastAsia="en-IN"/>
        </w:rPr>
        <w:t>rank= 4 coords= 1 0  neighbors(u,d,l,r)= 0 8 -1 5</w:t>
      </w:r>
    </w:p>
    <w:p w14:paraId="594EFDE6" w14:textId="77777777" w:rsidR="00B063BE" w:rsidRPr="00B063BE" w:rsidRDefault="00B063BE" w:rsidP="00B063BE">
      <w:pPr>
        <w:spacing w:line="240" w:lineRule="auto"/>
        <w:rPr>
          <w:rFonts w:ascii="Open Sans" w:eastAsia="Times New Roman" w:hAnsi="Open Sans" w:cs="Open Sans"/>
          <w:color w:val="595959"/>
          <w:sz w:val="21"/>
          <w:szCs w:val="21"/>
          <w:lang w:eastAsia="en-IN"/>
        </w:rPr>
      </w:pPr>
      <w:r w:rsidRPr="00B063BE">
        <w:rPr>
          <w:rFonts w:ascii="Open Sans" w:eastAsia="Times New Roman" w:hAnsi="Open Sans" w:cs="Open Sans"/>
          <w:color w:val="595959"/>
          <w:sz w:val="21"/>
          <w:szCs w:val="21"/>
          <w:lang w:eastAsia="en-IN"/>
        </w:rPr>
        <w:t>rank= 4                  inbuf(u,d,l,r)= 0 8 -1 5</w:t>
      </w:r>
    </w:p>
    <w:p w14:paraId="466F4482" w14:textId="77777777" w:rsidR="00B063BE" w:rsidRPr="00B063BE" w:rsidRDefault="00B063BE" w:rsidP="00B063BE">
      <w:pPr>
        <w:spacing w:line="240" w:lineRule="auto"/>
        <w:rPr>
          <w:rFonts w:ascii="Open Sans" w:eastAsia="Times New Roman" w:hAnsi="Open Sans" w:cs="Open Sans"/>
          <w:color w:val="595959"/>
          <w:sz w:val="21"/>
          <w:szCs w:val="21"/>
          <w:lang w:eastAsia="en-IN"/>
        </w:rPr>
      </w:pPr>
      <w:r w:rsidRPr="00B063BE">
        <w:rPr>
          <w:rFonts w:ascii="Open Sans" w:eastAsia="Times New Roman" w:hAnsi="Open Sans" w:cs="Open Sans"/>
          <w:color w:val="595959"/>
          <w:sz w:val="21"/>
          <w:szCs w:val="21"/>
          <w:lang w:eastAsia="en-IN"/>
        </w:rPr>
        <w:t>rank= 3 coords= 0 3  neighbors(u,d,l,r)= -1 7 2 -1</w:t>
      </w:r>
    </w:p>
    <w:p w14:paraId="35A414E8" w14:textId="77777777" w:rsidR="00B063BE" w:rsidRPr="00B063BE" w:rsidRDefault="00B063BE" w:rsidP="00B063BE">
      <w:pPr>
        <w:spacing w:line="240" w:lineRule="auto"/>
        <w:rPr>
          <w:rFonts w:ascii="Open Sans" w:eastAsia="Times New Roman" w:hAnsi="Open Sans" w:cs="Open Sans"/>
          <w:color w:val="595959"/>
          <w:sz w:val="21"/>
          <w:szCs w:val="21"/>
          <w:lang w:eastAsia="en-IN"/>
        </w:rPr>
      </w:pPr>
      <w:r w:rsidRPr="00B063BE">
        <w:rPr>
          <w:rFonts w:ascii="Open Sans" w:eastAsia="Times New Roman" w:hAnsi="Open Sans" w:cs="Open Sans"/>
          <w:color w:val="595959"/>
          <w:sz w:val="21"/>
          <w:szCs w:val="21"/>
          <w:lang w:eastAsia="en-IN"/>
        </w:rPr>
        <w:t>rank= 3                  inbuf(u,d,l,r)= -1 7 2 -1</w:t>
      </w:r>
    </w:p>
    <w:p w14:paraId="72C2CE69" w14:textId="77777777" w:rsidR="00B063BE" w:rsidRPr="00B063BE" w:rsidRDefault="00B063BE" w:rsidP="00B063BE">
      <w:pPr>
        <w:spacing w:line="240" w:lineRule="auto"/>
        <w:rPr>
          <w:rFonts w:ascii="Open Sans" w:eastAsia="Times New Roman" w:hAnsi="Open Sans" w:cs="Open Sans"/>
          <w:color w:val="595959"/>
          <w:sz w:val="21"/>
          <w:szCs w:val="21"/>
          <w:lang w:eastAsia="en-IN"/>
        </w:rPr>
      </w:pPr>
      <w:r w:rsidRPr="00B063BE">
        <w:rPr>
          <w:rFonts w:ascii="Open Sans" w:eastAsia="Times New Roman" w:hAnsi="Open Sans" w:cs="Open Sans"/>
          <w:color w:val="595959"/>
          <w:sz w:val="21"/>
          <w:szCs w:val="21"/>
          <w:lang w:eastAsia="en-IN"/>
        </w:rPr>
        <w:t>rank= 14 coords= 3 2  neighbors(u,d,l,r)= 10 -1 13 15</w:t>
      </w:r>
    </w:p>
    <w:p w14:paraId="367592F2" w14:textId="77777777" w:rsidR="00B063BE" w:rsidRPr="00B063BE" w:rsidRDefault="00B063BE" w:rsidP="00B063BE">
      <w:pPr>
        <w:spacing w:line="240" w:lineRule="auto"/>
        <w:rPr>
          <w:rFonts w:ascii="Open Sans" w:eastAsia="Times New Roman" w:hAnsi="Open Sans" w:cs="Open Sans"/>
          <w:color w:val="595959"/>
          <w:sz w:val="21"/>
          <w:szCs w:val="21"/>
          <w:lang w:eastAsia="en-IN"/>
        </w:rPr>
      </w:pPr>
      <w:r w:rsidRPr="00B063BE">
        <w:rPr>
          <w:rFonts w:ascii="Open Sans" w:eastAsia="Times New Roman" w:hAnsi="Open Sans" w:cs="Open Sans"/>
          <w:color w:val="595959"/>
          <w:sz w:val="21"/>
          <w:szCs w:val="21"/>
          <w:lang w:eastAsia="en-IN"/>
        </w:rPr>
        <w:t>rank= 14                  inbuf(u,d,l,r)= 10 -1 13 15</w:t>
      </w:r>
    </w:p>
    <w:p w14:paraId="5793310B" w14:textId="77777777" w:rsidR="00B063BE" w:rsidRPr="00B063BE" w:rsidRDefault="00B063BE" w:rsidP="00B063BE">
      <w:pPr>
        <w:spacing w:line="240" w:lineRule="auto"/>
        <w:rPr>
          <w:rFonts w:ascii="Open Sans" w:eastAsia="Times New Roman" w:hAnsi="Open Sans" w:cs="Open Sans"/>
          <w:color w:val="595959"/>
          <w:sz w:val="21"/>
          <w:szCs w:val="21"/>
          <w:lang w:eastAsia="en-IN"/>
        </w:rPr>
      </w:pPr>
      <w:r w:rsidRPr="00B063BE">
        <w:rPr>
          <w:rFonts w:ascii="Open Sans" w:eastAsia="Times New Roman" w:hAnsi="Open Sans" w:cs="Open Sans"/>
          <w:color w:val="595959"/>
          <w:sz w:val="21"/>
          <w:szCs w:val="21"/>
          <w:lang w:eastAsia="en-IN"/>
        </w:rPr>
        <w:t>rank= 1 coords= 0 1  neighbors(u,d,l,r)= -1 5 0 2</w:t>
      </w:r>
    </w:p>
    <w:p w14:paraId="6C25A383" w14:textId="77777777" w:rsidR="00B063BE" w:rsidRDefault="00B063BE" w:rsidP="00B063BE">
      <w:pPr>
        <w:spacing w:line="240" w:lineRule="auto"/>
        <w:rPr>
          <w:rFonts w:ascii="Open Sans" w:eastAsia="Times New Roman" w:hAnsi="Open Sans" w:cs="Open Sans"/>
          <w:color w:val="595959"/>
          <w:sz w:val="21"/>
          <w:szCs w:val="21"/>
          <w:lang w:eastAsia="en-IN"/>
        </w:rPr>
      </w:pPr>
      <w:r w:rsidRPr="00B063BE">
        <w:rPr>
          <w:rFonts w:ascii="Open Sans" w:eastAsia="Times New Roman" w:hAnsi="Open Sans" w:cs="Open Sans"/>
          <w:color w:val="595959"/>
          <w:sz w:val="21"/>
          <w:szCs w:val="21"/>
          <w:lang w:eastAsia="en-IN"/>
        </w:rPr>
        <w:t>rank= 1                  inbuf(u,d,l,r)= -1 5 0 2</w:t>
      </w:r>
    </w:p>
    <w:p w14:paraId="01B1D96A" w14:textId="14D28ADB" w:rsidR="001F2D83" w:rsidRDefault="001F2D83" w:rsidP="00B063BE">
      <w:pPr>
        <w:spacing w:line="240" w:lineRule="auto"/>
        <w:rPr>
          <w:rFonts w:ascii="Open Sans" w:eastAsia="Times New Roman" w:hAnsi="Open Sans" w:cs="Open Sans"/>
          <w:color w:val="595959"/>
          <w:sz w:val="21"/>
          <w:szCs w:val="21"/>
          <w:lang w:eastAsia="en-IN"/>
        </w:rPr>
      </w:pPr>
      <w:r>
        <w:rPr>
          <w:rFonts w:ascii="Open Sans" w:eastAsia="Times New Roman" w:hAnsi="Open Sans" w:cs="Open Sans"/>
          <w:color w:val="595959"/>
          <w:sz w:val="21"/>
          <w:szCs w:val="21"/>
          <w:lang w:eastAsia="en-IN"/>
        </w:rPr>
        <w:br w:type="page"/>
      </w:r>
    </w:p>
    <w:p w14:paraId="3DF51B6B" w14:textId="77777777" w:rsidR="001F2D83" w:rsidRPr="001F2D83" w:rsidRDefault="001F2D83" w:rsidP="001F2D83">
      <w:pPr>
        <w:shd w:val="clear" w:color="auto" w:fill="FFFFFF"/>
        <w:spacing w:after="150" w:line="240" w:lineRule="auto"/>
        <w:jc w:val="left"/>
        <w:rPr>
          <w:rFonts w:ascii="Open Sans" w:eastAsia="Times New Roman" w:hAnsi="Open Sans" w:cs="Open Sans"/>
          <w:color w:val="595959"/>
          <w:sz w:val="21"/>
          <w:szCs w:val="21"/>
          <w:lang w:eastAsia="en-IN"/>
        </w:rPr>
      </w:pPr>
    </w:p>
    <w:p w14:paraId="05CE2D8D" w14:textId="661A93BE" w:rsidR="003326D8" w:rsidRDefault="003326D8" w:rsidP="003326D8">
      <w:pPr>
        <w:shd w:val="clear" w:color="auto" w:fill="FFFFFF"/>
        <w:spacing w:after="264" w:line="240" w:lineRule="auto"/>
        <w:jc w:val="left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MPI_Cart_create</w:t>
      </w:r>
      <w:r w:rsidR="001F2D83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: Explanation of “periods” parameter in Cart_create</w:t>
      </w:r>
    </w:p>
    <w:p w14:paraId="205486B4" w14:textId="51B63CD5" w:rsidR="003326D8" w:rsidRPr="003326D8" w:rsidRDefault="003326D8" w:rsidP="003326D8">
      <w:pPr>
        <w:shd w:val="clear" w:color="auto" w:fill="FFFFFF"/>
        <w:spacing w:after="264" w:line="240" w:lineRule="auto"/>
        <w:jc w:val="left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</w:pPr>
      <w:r w:rsidRPr="003326D8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I kind of understand what this routine does, in the sense that it creates a Cartesian coordinate system for processors over the actual scheme, but I don't understand what the "periods" argument does.</w:t>
      </w:r>
    </w:p>
    <w:p w14:paraId="65C06E6C" w14:textId="77777777" w:rsidR="003326D8" w:rsidRPr="003326D8" w:rsidRDefault="003326D8" w:rsidP="003326D8">
      <w:pPr>
        <w:shd w:val="clear" w:color="auto" w:fill="FFFFFF"/>
        <w:spacing w:after="264" w:line="240" w:lineRule="auto"/>
        <w:jc w:val="left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</w:pPr>
      <w:r w:rsidRPr="003326D8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I'm currently setting it all to 0, but I'd like to know what periods are, can't find anything online on the subject.</w:t>
      </w:r>
    </w:p>
    <w:p w14:paraId="22591D92" w14:textId="77777777" w:rsidR="003326D8" w:rsidRPr="003326D8" w:rsidRDefault="003326D8" w:rsidP="003326D8">
      <w:pPr>
        <w:shd w:val="clear" w:color="auto" w:fill="FFFFFF"/>
        <w:spacing w:after="264" w:line="240" w:lineRule="auto"/>
        <w:jc w:val="left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</w:pPr>
      <w:r w:rsidRPr="003326D8"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  <w:t>Here's the signature :</w:t>
      </w:r>
    </w:p>
    <w:p w14:paraId="4FD038F0" w14:textId="77777777" w:rsidR="003326D8" w:rsidRPr="003326D8" w:rsidRDefault="003326D8" w:rsidP="00332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326D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int MPI_Cart_create(</w:t>
      </w:r>
    </w:p>
    <w:p w14:paraId="0225334C" w14:textId="77777777" w:rsidR="003326D8" w:rsidRPr="003326D8" w:rsidRDefault="003326D8" w:rsidP="00332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326D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MPI_Comm comm_old,</w:t>
      </w:r>
    </w:p>
    <w:p w14:paraId="682D917F" w14:textId="77777777" w:rsidR="003326D8" w:rsidRPr="003326D8" w:rsidRDefault="003326D8" w:rsidP="00332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326D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int ndims,</w:t>
      </w:r>
    </w:p>
    <w:p w14:paraId="37339965" w14:textId="77777777" w:rsidR="003326D8" w:rsidRPr="003326D8" w:rsidRDefault="003326D8" w:rsidP="00332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326D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int *dims,</w:t>
      </w:r>
    </w:p>
    <w:p w14:paraId="51908385" w14:textId="77777777" w:rsidR="003326D8" w:rsidRPr="003326D8" w:rsidRDefault="003326D8" w:rsidP="00332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326D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int *periods,</w:t>
      </w:r>
    </w:p>
    <w:p w14:paraId="30125843" w14:textId="77777777" w:rsidR="003326D8" w:rsidRPr="003326D8" w:rsidRDefault="003326D8" w:rsidP="00332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326D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int reorder,</w:t>
      </w:r>
    </w:p>
    <w:p w14:paraId="4AD0DF1A" w14:textId="77777777" w:rsidR="003326D8" w:rsidRPr="003326D8" w:rsidRDefault="003326D8" w:rsidP="00332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326D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MPI_Comm *comm_cart</w:t>
      </w:r>
    </w:p>
    <w:p w14:paraId="4A0BBD57" w14:textId="77777777" w:rsidR="003326D8" w:rsidRPr="003326D8" w:rsidRDefault="003326D8" w:rsidP="00332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/>
        </w:rPr>
      </w:pPr>
      <w:r w:rsidRPr="003326D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)</w:t>
      </w:r>
    </w:p>
    <w:p w14:paraId="4DD3E04A" w14:textId="77777777" w:rsidR="003326D8" w:rsidRDefault="003326D8" w:rsidP="003326D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The parameter </w:t>
      </w: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periods[n]</w:t>
      </w:r>
      <w:r>
        <w:rPr>
          <w:rFonts w:ascii="Segoe UI" w:hAnsi="Segoe UI" w:cs="Segoe UI"/>
          <w:color w:val="232629"/>
          <w:sz w:val="23"/>
          <w:szCs w:val="23"/>
        </w:rPr>
        <w:t> specifies whether the </w:t>
      </w: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n</w:t>
      </w:r>
      <w:r>
        <w:rPr>
          <w:rFonts w:ascii="Segoe UI" w:hAnsi="Segoe UI" w:cs="Segoe UI"/>
          <w:color w:val="232629"/>
          <w:sz w:val="23"/>
          <w:szCs w:val="23"/>
        </w:rPr>
        <w:t>th dimension is periodic, that is whether coordinate </w:t>
      </w: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0</w:t>
      </w:r>
      <w:r>
        <w:rPr>
          <w:rFonts w:ascii="Segoe UI" w:hAnsi="Segoe UI" w:cs="Segoe UI"/>
          <w:color w:val="232629"/>
          <w:sz w:val="23"/>
          <w:szCs w:val="23"/>
        </w:rPr>
        <w:t> in dimension </w:t>
      </w: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n</w:t>
      </w:r>
      <w:r>
        <w:rPr>
          <w:rFonts w:ascii="Segoe UI" w:hAnsi="Segoe UI" w:cs="Segoe UI"/>
          <w:color w:val="232629"/>
          <w:sz w:val="23"/>
          <w:szCs w:val="23"/>
        </w:rPr>
        <w:t> is a neighbour of coordinate </w:t>
      </w: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n_max</w:t>
      </w:r>
      <w:r>
        <w:rPr>
          <w:rFonts w:ascii="Segoe UI" w:hAnsi="Segoe UI" w:cs="Segoe UI"/>
          <w:color w:val="232629"/>
          <w:sz w:val="23"/>
          <w:szCs w:val="23"/>
        </w:rPr>
        <w:t>.</w:t>
      </w:r>
    </w:p>
    <w:p w14:paraId="54505F68" w14:textId="77777777" w:rsidR="003326D8" w:rsidRDefault="003326D8" w:rsidP="003326D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Some examples for visualization: If </w:t>
      </w: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ndims == 1</w:t>
      </w:r>
      <w:r>
        <w:rPr>
          <w:rFonts w:ascii="Segoe UI" w:hAnsi="Segoe UI" w:cs="Segoe UI"/>
          <w:color w:val="232629"/>
          <w:sz w:val="23"/>
          <w:szCs w:val="23"/>
        </w:rPr>
        <w:t>, then having the single dimension's </w:t>
      </w: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period</w:t>
      </w:r>
      <w:r>
        <w:rPr>
          <w:rFonts w:ascii="Segoe UI" w:hAnsi="Segoe UI" w:cs="Segoe UI"/>
          <w:color w:val="232629"/>
          <w:sz w:val="23"/>
          <w:szCs w:val="23"/>
        </w:rPr>
        <w:t> being </w:t>
      </w: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false</w:t>
      </w:r>
      <w:r>
        <w:rPr>
          <w:rFonts w:ascii="Segoe UI" w:hAnsi="Segoe UI" w:cs="Segoe UI"/>
          <w:color w:val="232629"/>
          <w:sz w:val="23"/>
          <w:szCs w:val="23"/>
        </w:rPr>
        <w:t> means the topology looks like a line of workers, whereas if you set it to </w:t>
      </w: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true</w:t>
      </w:r>
      <w:r>
        <w:rPr>
          <w:rFonts w:ascii="Segoe UI" w:hAnsi="Segoe UI" w:cs="Segoe UI"/>
          <w:color w:val="232629"/>
          <w:sz w:val="23"/>
          <w:szCs w:val="23"/>
        </w:rPr>
        <w:t>, you get a circle (ring topology).</w:t>
      </w:r>
    </w:p>
    <w:p w14:paraId="2A690188" w14:textId="77777777" w:rsidR="003326D8" w:rsidRDefault="003326D8" w:rsidP="003326D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With </w:t>
      </w: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ndims == 2</w:t>
      </w:r>
      <w:r>
        <w:rPr>
          <w:rFonts w:ascii="Segoe UI" w:hAnsi="Segoe UI" w:cs="Segoe UI"/>
          <w:color w:val="232629"/>
          <w:sz w:val="23"/>
          <w:szCs w:val="23"/>
        </w:rPr>
        <w:t> and the </w:t>
      </w: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periods</w:t>
      </w:r>
      <w:r>
        <w:rPr>
          <w:rFonts w:ascii="Segoe UI" w:hAnsi="Segoe UI" w:cs="Segoe UI"/>
          <w:color w:val="232629"/>
          <w:sz w:val="23"/>
          <w:szCs w:val="23"/>
        </w:rPr>
        <w:t> being false, false you get a square, with true, false you get a cylinder (wrap the square sheet around one dimension) - and with true, true you get a torus (doughnut).</w:t>
      </w:r>
    </w:p>
    <w:p w14:paraId="059C13D0" w14:textId="77777777" w:rsidR="001F2D83" w:rsidRDefault="001F2D83" w:rsidP="001F2D83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D55B19"/>
          <w:sz w:val="60"/>
          <w:szCs w:val="60"/>
        </w:rPr>
      </w:pPr>
      <w:r>
        <w:rPr>
          <w:rFonts w:ascii="Arial" w:hAnsi="Arial" w:cs="Arial"/>
          <w:b w:val="0"/>
          <w:bCs w:val="0"/>
          <w:color w:val="D55B19"/>
          <w:sz w:val="60"/>
          <w:szCs w:val="60"/>
        </w:rPr>
        <w:t>Cart Shift Example</w:t>
      </w:r>
    </w:p>
    <w:p w14:paraId="4FB0C4D7" w14:textId="77777777" w:rsidR="001F2D83" w:rsidRDefault="001F2D83" w:rsidP="001F2D83">
      <w:pPr>
        <w:pStyle w:val="NormalWeb"/>
        <w:rPr>
          <w:color w:val="4A5458"/>
          <w:sz w:val="22"/>
          <w:szCs w:val="22"/>
        </w:rPr>
      </w:pPr>
      <w:r>
        <w:rPr>
          <w:color w:val="4A5458"/>
          <w:sz w:val="22"/>
          <w:szCs w:val="22"/>
        </w:rPr>
        <w:t>This page imported from: /afs/bu.edu/cwis/webuser/web/s/c/scv/documentation/tutorials/MPI/alliance/virtual_topology/codes/cart_shift_example.html</w:t>
      </w:r>
    </w:p>
    <w:p w14:paraId="4B7C4160" w14:textId="77777777" w:rsidR="001F2D83" w:rsidRDefault="001F2D83" w:rsidP="001F2D83">
      <w:pPr>
        <w:pStyle w:val="Heading2"/>
        <w:rPr>
          <w:rFonts w:ascii="Arial" w:hAnsi="Arial" w:cs="Arial"/>
          <w:color w:val="4A5458"/>
          <w:sz w:val="35"/>
          <w:szCs w:val="35"/>
        </w:rPr>
      </w:pPr>
      <w:r>
        <w:rPr>
          <w:rFonts w:ascii="Arial" w:hAnsi="Arial" w:cs="Arial"/>
          <w:b/>
          <w:bCs/>
          <w:color w:val="4A5458"/>
          <w:sz w:val="35"/>
          <w:szCs w:val="35"/>
        </w:rPr>
        <w:t>MPI_Cart_shift Example</w:t>
      </w:r>
    </w:p>
    <w:p w14:paraId="78E4CE79" w14:textId="77777777" w:rsidR="001F2D83" w:rsidRDefault="001F2D83" w:rsidP="001F2D83">
      <w:pPr>
        <w:pStyle w:val="NormalWeb"/>
        <w:spacing w:before="0" w:beforeAutospacing="0"/>
        <w:rPr>
          <w:color w:val="4A5458"/>
          <w:sz w:val="22"/>
          <w:szCs w:val="22"/>
        </w:rPr>
      </w:pPr>
      <w:r>
        <w:rPr>
          <w:color w:val="4A5458"/>
          <w:sz w:val="22"/>
          <w:szCs w:val="22"/>
        </w:rPr>
        <w:t>In this example, we demonstrate the usage of</w:t>
      </w:r>
      <w:r>
        <w:rPr>
          <w:color w:val="4A5458"/>
          <w:sz w:val="22"/>
          <w:szCs w:val="22"/>
        </w:rPr>
        <w:br/>
      </w:r>
      <w:r>
        <w:rPr>
          <w:rStyle w:val="HTMLCode"/>
          <w:color w:val="4A5458"/>
          <w:sz w:val="22"/>
          <w:szCs w:val="22"/>
        </w:rPr>
        <w:t>MPI_Cart_shift</w:t>
      </w:r>
      <w:r>
        <w:rPr>
          <w:color w:val="4A5458"/>
          <w:sz w:val="22"/>
          <w:szCs w:val="22"/>
        </w:rPr>
        <w:t>. With six (6) active processes, we</w:t>
      </w:r>
      <w:r>
        <w:rPr>
          <w:color w:val="4A5458"/>
          <w:sz w:val="22"/>
          <w:szCs w:val="22"/>
        </w:rPr>
        <w:br/>
        <w:t>proceed to create a 2D cartesian topology for these 6 processes.</w:t>
      </w:r>
      <w:r>
        <w:rPr>
          <w:color w:val="4A5458"/>
          <w:sz w:val="22"/>
          <w:szCs w:val="22"/>
        </w:rPr>
        <w:br/>
        <w:t>This results in a 3×2 cartesian topology representation for the</w:t>
      </w:r>
      <w:r>
        <w:rPr>
          <w:color w:val="4A5458"/>
          <w:sz w:val="22"/>
          <w:szCs w:val="22"/>
        </w:rPr>
        <w:br/>
        <w:t>6 processes. Furthermore, we impose a cyclic boundary condition</w:t>
      </w:r>
      <w:r>
        <w:rPr>
          <w:color w:val="4A5458"/>
          <w:sz w:val="22"/>
          <w:szCs w:val="22"/>
        </w:rPr>
        <w:br/>
        <w:t>down the rows — but not the columns – of this 2D grid.</w:t>
      </w:r>
      <w:r>
        <w:rPr>
          <w:color w:val="4A5458"/>
          <w:sz w:val="22"/>
          <w:szCs w:val="22"/>
        </w:rPr>
        <w:br/>
        <w:t>Given the calling process rank number in the cartesian grid</w:t>
      </w:r>
      <w:r>
        <w:rPr>
          <w:color w:val="4A5458"/>
          <w:sz w:val="22"/>
          <w:szCs w:val="22"/>
        </w:rPr>
        <w:br/>
        <w:t>communicator, upon calling MPI_Cart_shift, the source and destination</w:t>
      </w:r>
      <w:r>
        <w:rPr>
          <w:color w:val="4A5458"/>
          <w:sz w:val="22"/>
          <w:szCs w:val="22"/>
        </w:rPr>
        <w:br/>
        <w:t>ranks of the calling process rank are returned:</w:t>
      </w:r>
    </w:p>
    <w:p w14:paraId="7CD1E68C" w14:textId="77777777" w:rsidR="001F2D83" w:rsidRDefault="001F2D83" w:rsidP="001F2D83">
      <w:pPr>
        <w:numPr>
          <w:ilvl w:val="0"/>
          <w:numId w:val="1"/>
        </w:numPr>
        <w:spacing w:before="100" w:beforeAutospacing="1" w:after="180" w:line="240" w:lineRule="auto"/>
        <w:jc w:val="left"/>
        <w:rPr>
          <w:color w:val="4A5458"/>
        </w:rPr>
      </w:pPr>
      <w:r>
        <w:rPr>
          <w:color w:val="4A5458"/>
        </w:rPr>
        <w:t>along the rows and a displacement of +1, the source is the</w:t>
      </w:r>
      <w:r>
        <w:rPr>
          <w:color w:val="4A5458"/>
        </w:rPr>
        <w:br/>
        <w:t>rank above the calling rank and the destination is the rank below it.</w:t>
      </w:r>
    </w:p>
    <w:p w14:paraId="1B868CF6" w14:textId="77777777" w:rsidR="001F2D83" w:rsidRDefault="001F2D83" w:rsidP="001F2D83">
      <w:pPr>
        <w:numPr>
          <w:ilvl w:val="0"/>
          <w:numId w:val="1"/>
        </w:numPr>
        <w:spacing w:before="100" w:beforeAutospacing="1" w:after="180" w:line="240" w:lineRule="auto"/>
        <w:jc w:val="left"/>
        <w:rPr>
          <w:color w:val="4A5458"/>
        </w:rPr>
      </w:pPr>
      <w:r>
        <w:rPr>
          <w:color w:val="4A5458"/>
        </w:rPr>
        <w:lastRenderedPageBreak/>
        <w:t>along the rows and a displacement of -2, the source is two</w:t>
      </w:r>
      <w:r>
        <w:rPr>
          <w:color w:val="4A5458"/>
        </w:rPr>
        <w:br/>
        <w:t>ranks above the calling rank and the destination is two ranks below it.</w:t>
      </w:r>
    </w:p>
    <w:p w14:paraId="13DA75D6" w14:textId="77777777" w:rsidR="001F2D83" w:rsidRDefault="001F2D83" w:rsidP="001F2D83">
      <w:pPr>
        <w:numPr>
          <w:ilvl w:val="0"/>
          <w:numId w:val="1"/>
        </w:numPr>
        <w:spacing w:before="100" w:beforeAutospacing="1" w:after="180" w:line="240" w:lineRule="auto"/>
        <w:jc w:val="left"/>
        <w:rPr>
          <w:color w:val="4A5458"/>
        </w:rPr>
      </w:pPr>
      <w:r>
        <w:rPr>
          <w:color w:val="4A5458"/>
        </w:rPr>
        <w:t>across the columns and a displacement of +1, the source is the</w:t>
      </w:r>
      <w:r>
        <w:rPr>
          <w:color w:val="4A5458"/>
        </w:rPr>
        <w:br/>
        <w:t>rank to the left of the calling rank and the destination is the rank</w:t>
      </w:r>
      <w:r>
        <w:rPr>
          <w:color w:val="4A5458"/>
        </w:rPr>
        <w:br/>
        <w:t>to the right.</w:t>
      </w:r>
    </w:p>
    <w:p w14:paraId="3EE75C9F" w14:textId="77777777" w:rsidR="001F2D83" w:rsidRDefault="001F2D83" w:rsidP="001F2D83">
      <w:pPr>
        <w:numPr>
          <w:ilvl w:val="0"/>
          <w:numId w:val="1"/>
        </w:numPr>
        <w:spacing w:before="100" w:beforeAutospacing="1" w:after="180" w:line="240" w:lineRule="auto"/>
        <w:jc w:val="left"/>
        <w:rPr>
          <w:color w:val="4A5458"/>
        </w:rPr>
      </w:pPr>
      <w:r>
        <w:rPr>
          <w:color w:val="4A5458"/>
        </w:rPr>
        <w:t>across the columns and a displacement of -1, the source is the rank</w:t>
      </w:r>
      <w:r>
        <w:rPr>
          <w:color w:val="4A5458"/>
        </w:rPr>
        <w:br/>
        <w:t>to the right of the calling rank and the destination is the rank</w:t>
      </w:r>
      <w:r>
        <w:rPr>
          <w:color w:val="4A5458"/>
        </w:rPr>
        <w:br/>
        <w:t>to the left.</w:t>
      </w:r>
    </w:p>
    <w:tbl>
      <w:tblPr>
        <w:tblW w:w="10140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0"/>
      </w:tblGrid>
      <w:tr w:rsidR="001F2D83" w14:paraId="72893BDF" w14:textId="77777777" w:rsidTr="001F2D83">
        <w:tc>
          <w:tcPr>
            <w:tcW w:w="0" w:type="auto"/>
            <w:tcBorders>
              <w:right w:val="nil"/>
            </w:tcBorders>
            <w:shd w:val="clear" w:color="auto" w:fill="FFF3DE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4CD91D59" w14:textId="77777777" w:rsidR="001F2D83" w:rsidRDefault="001F2D83">
            <w:pPr>
              <w:pStyle w:val="HTMLPreformatted"/>
              <w:pBdr>
                <w:top w:val="single" w:sz="6" w:space="12" w:color="E2E2E2"/>
                <w:left w:val="single" w:sz="6" w:space="12" w:color="E2E2E2"/>
                <w:bottom w:val="single" w:sz="6" w:space="12" w:color="E2E2E2"/>
                <w:right w:val="single" w:sz="6" w:space="12" w:color="E2E2E2"/>
              </w:pBdr>
              <w:shd w:val="clear" w:color="auto" w:fill="F6F6F6"/>
              <w:spacing w:line="214" w:lineRule="atLeast"/>
              <w:rPr>
                <w:rStyle w:val="HTMLCode"/>
                <w:sz w:val="19"/>
                <w:szCs w:val="19"/>
              </w:rPr>
            </w:pPr>
          </w:p>
          <w:p w14:paraId="4047B427" w14:textId="77777777" w:rsidR="001F2D83" w:rsidRDefault="001F2D83">
            <w:pPr>
              <w:pStyle w:val="HTMLPreformatted"/>
              <w:pBdr>
                <w:top w:val="single" w:sz="6" w:space="12" w:color="E2E2E2"/>
                <w:left w:val="single" w:sz="6" w:space="12" w:color="E2E2E2"/>
                <w:bottom w:val="single" w:sz="6" w:space="12" w:color="E2E2E2"/>
                <w:right w:val="single" w:sz="6" w:space="12" w:color="E2E2E2"/>
              </w:pBdr>
              <w:shd w:val="clear" w:color="auto" w:fill="F6F6F6"/>
              <w:spacing w:line="214" w:lineRule="atLeast"/>
              <w:rPr>
                <w:rStyle w:val="HTMLCode"/>
                <w:sz w:val="19"/>
                <w:szCs w:val="19"/>
              </w:rPr>
            </w:pPr>
          </w:p>
          <w:p w14:paraId="19D70753" w14:textId="77777777" w:rsidR="001F2D83" w:rsidRDefault="001F2D83">
            <w:pPr>
              <w:pStyle w:val="HTMLPreformatted"/>
              <w:pBdr>
                <w:top w:val="single" w:sz="6" w:space="12" w:color="E2E2E2"/>
                <w:left w:val="single" w:sz="6" w:space="12" w:color="E2E2E2"/>
                <w:bottom w:val="single" w:sz="6" w:space="12" w:color="E2E2E2"/>
                <w:right w:val="single" w:sz="6" w:space="12" w:color="E2E2E2"/>
              </w:pBdr>
              <w:shd w:val="clear" w:color="auto" w:fill="F6F6F6"/>
              <w:spacing w:line="214" w:lineRule="atLeast"/>
              <w:rPr>
                <w:sz w:val="19"/>
                <w:szCs w:val="19"/>
              </w:rPr>
            </w:pPr>
          </w:p>
          <w:p w14:paraId="6940B5BE" w14:textId="77777777" w:rsidR="001F2D83" w:rsidRDefault="001F2D83">
            <w:pPr>
              <w:rPr>
                <w:color w:val="4A5458"/>
              </w:rPr>
            </w:pPr>
          </w:p>
        </w:tc>
      </w:tr>
    </w:tbl>
    <w:p w14:paraId="15CAD1E6" w14:textId="77777777" w:rsidR="001F2D83" w:rsidRDefault="001F2D83" w:rsidP="001F2D83">
      <w:pPr>
        <w:pStyle w:val="Heading2"/>
        <w:rPr>
          <w:rFonts w:ascii="Arial" w:hAnsi="Arial" w:cs="Arial"/>
          <w:color w:val="4A5458"/>
          <w:sz w:val="35"/>
          <w:szCs w:val="35"/>
        </w:rPr>
      </w:pPr>
      <w:r>
        <w:rPr>
          <w:rFonts w:ascii="Arial" w:hAnsi="Arial" w:cs="Arial"/>
          <w:b/>
          <w:bCs/>
          <w:color w:val="4A5458"/>
          <w:sz w:val="35"/>
          <w:szCs w:val="35"/>
        </w:rPr>
        <w:t>Output</w:t>
      </w:r>
    </w:p>
    <w:p w14:paraId="20E33002" w14:textId="77777777" w:rsidR="001F2D83" w:rsidRDefault="001F2D83" w:rsidP="001F2D83">
      <w:pPr>
        <w:pStyle w:val="NormalWeb"/>
        <w:spacing w:before="0" w:beforeAutospacing="0"/>
        <w:rPr>
          <w:color w:val="4A5458"/>
          <w:sz w:val="22"/>
          <w:szCs w:val="22"/>
        </w:rPr>
      </w:pPr>
      <w:r>
        <w:rPr>
          <w:color w:val="4A5458"/>
          <w:sz w:val="22"/>
          <w:szCs w:val="22"/>
        </w:rPr>
        <w:t>Note that some returned ranks in the last four columns are negative</w:t>
      </w:r>
      <w:r>
        <w:rPr>
          <w:color w:val="4A5458"/>
          <w:sz w:val="22"/>
          <w:szCs w:val="22"/>
        </w:rPr>
        <w:br/>
        <w:t>because they are out of bound and are assigned the value MPI_UNDEFINED.</w:t>
      </w:r>
      <w:r>
        <w:rPr>
          <w:color w:val="4A5458"/>
          <w:sz w:val="22"/>
          <w:szCs w:val="22"/>
        </w:rPr>
        <w:br/>
        <w:t>The value of MPI_UNDEFINED is implementation dependent. In this case, it</w:t>
      </w:r>
      <w:r>
        <w:rPr>
          <w:color w:val="4A5458"/>
          <w:sz w:val="22"/>
          <w:szCs w:val="22"/>
        </w:rPr>
        <w:br/>
        <w:t>is -1.</w:t>
      </w:r>
    </w:p>
    <w:tbl>
      <w:tblPr>
        <w:tblW w:w="10140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0"/>
      </w:tblGrid>
      <w:tr w:rsidR="001F2D83" w14:paraId="7668CE5A" w14:textId="77777777" w:rsidTr="001F2D83">
        <w:tc>
          <w:tcPr>
            <w:tcW w:w="0" w:type="auto"/>
            <w:tcBorders>
              <w:right w:val="nil"/>
            </w:tcBorders>
            <w:shd w:val="clear" w:color="auto" w:fill="FFF3DE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46B59332" w14:textId="77777777" w:rsidR="001F2D83" w:rsidRDefault="001F2D83">
            <w:pPr>
              <w:pStyle w:val="HTMLPreformatted"/>
              <w:pBdr>
                <w:top w:val="single" w:sz="6" w:space="12" w:color="E2E2E2"/>
                <w:left w:val="single" w:sz="6" w:space="12" w:color="E2E2E2"/>
                <w:bottom w:val="single" w:sz="6" w:space="12" w:color="E2E2E2"/>
                <w:right w:val="single" w:sz="6" w:space="12" w:color="E2E2E2"/>
              </w:pBdr>
              <w:shd w:val="clear" w:color="auto" w:fill="F6F6F6"/>
              <w:spacing w:line="214" w:lineRule="atLeast"/>
              <w:rPr>
                <w:rStyle w:val="HTMLCode"/>
                <w:sz w:val="19"/>
                <w:szCs w:val="19"/>
              </w:rPr>
            </w:pPr>
          </w:p>
          <w:p w14:paraId="3EDCB02B" w14:textId="77777777" w:rsidR="001F2D83" w:rsidRDefault="001F2D83">
            <w:pPr>
              <w:pStyle w:val="HTMLPreformatted"/>
              <w:pBdr>
                <w:top w:val="single" w:sz="6" w:space="12" w:color="E2E2E2"/>
                <w:left w:val="single" w:sz="6" w:space="12" w:color="E2E2E2"/>
                <w:bottom w:val="single" w:sz="6" w:space="12" w:color="E2E2E2"/>
                <w:right w:val="single" w:sz="6" w:space="12" w:color="E2E2E2"/>
              </w:pBdr>
              <w:shd w:val="clear" w:color="auto" w:fill="F6F6F6"/>
              <w:spacing w:line="214" w:lineRule="atLeast"/>
              <w:rPr>
                <w:rStyle w:val="HTMLCode"/>
                <w:sz w:val="19"/>
                <w:szCs w:val="19"/>
              </w:rPr>
            </w:pPr>
            <w:r>
              <w:rPr>
                <w:rStyle w:val="HTMLCode"/>
                <w:sz w:val="19"/>
                <w:szCs w:val="19"/>
              </w:rPr>
              <w:t xml:space="preserve">tonka:virtual_topology/codes % mpirun -np 6 cart_shift_example                </w:t>
            </w:r>
          </w:p>
          <w:p w14:paraId="335F34A5" w14:textId="77777777" w:rsidR="001F2D83" w:rsidRDefault="001F2D83">
            <w:pPr>
              <w:pStyle w:val="HTMLPreformatted"/>
              <w:pBdr>
                <w:top w:val="single" w:sz="6" w:space="12" w:color="E2E2E2"/>
                <w:left w:val="single" w:sz="6" w:space="12" w:color="E2E2E2"/>
                <w:bottom w:val="single" w:sz="6" w:space="12" w:color="E2E2E2"/>
                <w:right w:val="single" w:sz="6" w:space="12" w:color="E2E2E2"/>
              </w:pBdr>
              <w:shd w:val="clear" w:color="auto" w:fill="F6F6F6"/>
              <w:spacing w:line="214" w:lineRule="atLeast"/>
              <w:rPr>
                <w:rStyle w:val="HTMLCode"/>
                <w:sz w:val="19"/>
                <w:szCs w:val="19"/>
              </w:rPr>
            </w:pPr>
          </w:p>
          <w:p w14:paraId="66735B4E" w14:textId="77777777" w:rsidR="001F2D83" w:rsidRDefault="001F2D83">
            <w:pPr>
              <w:pStyle w:val="HTMLPreformatted"/>
              <w:pBdr>
                <w:top w:val="single" w:sz="6" w:space="12" w:color="E2E2E2"/>
                <w:left w:val="single" w:sz="6" w:space="12" w:color="E2E2E2"/>
                <w:bottom w:val="single" w:sz="6" w:space="12" w:color="E2E2E2"/>
                <w:right w:val="single" w:sz="6" w:space="12" w:color="E2E2E2"/>
              </w:pBdr>
              <w:shd w:val="clear" w:color="auto" w:fill="F6F6F6"/>
              <w:spacing w:line="214" w:lineRule="atLeast"/>
              <w:rPr>
                <w:rStyle w:val="HTMLCode"/>
                <w:sz w:val="19"/>
                <w:szCs w:val="19"/>
              </w:rPr>
            </w:pPr>
            <w:r>
              <w:rPr>
                <w:rStyle w:val="HTMLCode"/>
                <w:sz w:val="19"/>
                <w:szCs w:val="19"/>
              </w:rPr>
              <w:t xml:space="preserve">                  (   along the rows     )(   across columns     )</w:t>
            </w:r>
          </w:p>
          <w:p w14:paraId="7282B678" w14:textId="77777777" w:rsidR="001F2D83" w:rsidRDefault="001F2D83">
            <w:pPr>
              <w:pStyle w:val="HTMLPreformatted"/>
              <w:pBdr>
                <w:top w:val="single" w:sz="6" w:space="12" w:color="E2E2E2"/>
                <w:left w:val="single" w:sz="6" w:space="12" w:color="E2E2E2"/>
                <w:bottom w:val="single" w:sz="6" w:space="12" w:color="E2E2E2"/>
                <w:right w:val="single" w:sz="6" w:space="12" w:color="E2E2E2"/>
              </w:pBdr>
              <w:shd w:val="clear" w:color="auto" w:fill="F6F6F6"/>
              <w:spacing w:line="214" w:lineRule="atLeast"/>
              <w:rPr>
                <w:rStyle w:val="HTMLCode"/>
                <w:sz w:val="19"/>
                <w:szCs w:val="19"/>
              </w:rPr>
            </w:pPr>
            <w:r>
              <w:rPr>
                <w:rStyle w:val="HTMLCode"/>
                <w:sz w:val="19"/>
                <w:szCs w:val="19"/>
              </w:rPr>
              <w:t xml:space="preserve">                         </w:t>
            </w:r>
          </w:p>
          <w:p w14:paraId="1B9F1275" w14:textId="77777777" w:rsidR="001F2D83" w:rsidRDefault="001F2D83">
            <w:pPr>
              <w:pStyle w:val="HTMLPreformatted"/>
              <w:pBdr>
                <w:top w:val="single" w:sz="6" w:space="12" w:color="E2E2E2"/>
                <w:left w:val="single" w:sz="6" w:space="12" w:color="E2E2E2"/>
                <w:bottom w:val="single" w:sz="6" w:space="12" w:color="E2E2E2"/>
                <w:right w:val="single" w:sz="6" w:space="12" w:color="E2E2E2"/>
              </w:pBdr>
              <w:shd w:val="clear" w:color="auto" w:fill="F6F6F6"/>
              <w:spacing w:line="214" w:lineRule="atLeast"/>
              <w:rPr>
                <w:rStyle w:val="HTMLCode"/>
                <w:sz w:val="19"/>
                <w:szCs w:val="19"/>
              </w:rPr>
            </w:pPr>
            <w:r>
              <w:rPr>
                <w:rStyle w:val="HTMLCode"/>
                <w:sz w:val="19"/>
                <w:szCs w:val="19"/>
              </w:rPr>
              <w:t xml:space="preserve">    2D   Row   Col  From    To  From    To  From    To  From    To</w:t>
            </w:r>
          </w:p>
          <w:p w14:paraId="4093C588" w14:textId="77777777" w:rsidR="001F2D83" w:rsidRDefault="001F2D83">
            <w:pPr>
              <w:pStyle w:val="HTMLPreformatted"/>
              <w:pBdr>
                <w:top w:val="single" w:sz="6" w:space="12" w:color="E2E2E2"/>
                <w:left w:val="single" w:sz="6" w:space="12" w:color="E2E2E2"/>
                <w:bottom w:val="single" w:sz="6" w:space="12" w:color="E2E2E2"/>
                <w:right w:val="single" w:sz="6" w:space="12" w:color="E2E2E2"/>
              </w:pBdr>
              <w:shd w:val="clear" w:color="auto" w:fill="F6F6F6"/>
              <w:spacing w:line="214" w:lineRule="atLeast"/>
              <w:rPr>
                <w:rStyle w:val="HTMLCode"/>
                <w:sz w:val="19"/>
                <w:szCs w:val="19"/>
              </w:rPr>
            </w:pPr>
            <w:r>
              <w:rPr>
                <w:rStyle w:val="HTMLCode"/>
                <w:sz w:val="19"/>
                <w:szCs w:val="19"/>
              </w:rPr>
              <w:t xml:space="preserve">  Rank     i     j   Src  Dest   Src  Dest   Src  Dest   Src  Dest</w:t>
            </w:r>
          </w:p>
          <w:p w14:paraId="000DC0A3" w14:textId="77777777" w:rsidR="001F2D83" w:rsidRDefault="001F2D83">
            <w:pPr>
              <w:pStyle w:val="HTMLPreformatted"/>
              <w:pBdr>
                <w:top w:val="single" w:sz="6" w:space="12" w:color="E2E2E2"/>
                <w:left w:val="single" w:sz="6" w:space="12" w:color="E2E2E2"/>
                <w:bottom w:val="single" w:sz="6" w:space="12" w:color="E2E2E2"/>
                <w:right w:val="single" w:sz="6" w:space="12" w:color="E2E2E2"/>
              </w:pBdr>
              <w:shd w:val="clear" w:color="auto" w:fill="F6F6F6"/>
              <w:spacing w:line="214" w:lineRule="atLeast"/>
              <w:rPr>
                <w:rStyle w:val="HTMLCode"/>
                <w:sz w:val="19"/>
                <w:szCs w:val="19"/>
              </w:rPr>
            </w:pPr>
            <w:r>
              <w:rPr>
                <w:rStyle w:val="HTMLCode"/>
                <w:sz w:val="19"/>
                <w:szCs w:val="19"/>
              </w:rPr>
              <w:t xml:space="preserve">     0     0     0     4     2     4     2    -1     1     1    -1</w:t>
            </w:r>
          </w:p>
          <w:p w14:paraId="2AA3D29B" w14:textId="77777777" w:rsidR="001F2D83" w:rsidRDefault="001F2D83">
            <w:pPr>
              <w:pStyle w:val="HTMLPreformatted"/>
              <w:pBdr>
                <w:top w:val="single" w:sz="6" w:space="12" w:color="E2E2E2"/>
                <w:left w:val="single" w:sz="6" w:space="12" w:color="E2E2E2"/>
                <w:bottom w:val="single" w:sz="6" w:space="12" w:color="E2E2E2"/>
                <w:right w:val="single" w:sz="6" w:space="12" w:color="E2E2E2"/>
              </w:pBdr>
              <w:shd w:val="clear" w:color="auto" w:fill="F6F6F6"/>
              <w:spacing w:line="214" w:lineRule="atLeast"/>
              <w:rPr>
                <w:rStyle w:val="HTMLCode"/>
                <w:sz w:val="19"/>
                <w:szCs w:val="19"/>
              </w:rPr>
            </w:pPr>
            <w:r>
              <w:rPr>
                <w:rStyle w:val="HTMLCode"/>
                <w:sz w:val="19"/>
                <w:szCs w:val="19"/>
              </w:rPr>
              <w:t xml:space="preserve">     1     0     1     5     3     5     3     0    -1    -1     0</w:t>
            </w:r>
          </w:p>
          <w:p w14:paraId="69D35049" w14:textId="77777777" w:rsidR="001F2D83" w:rsidRDefault="001F2D83">
            <w:pPr>
              <w:pStyle w:val="HTMLPreformatted"/>
              <w:pBdr>
                <w:top w:val="single" w:sz="6" w:space="12" w:color="E2E2E2"/>
                <w:left w:val="single" w:sz="6" w:space="12" w:color="E2E2E2"/>
                <w:bottom w:val="single" w:sz="6" w:space="12" w:color="E2E2E2"/>
                <w:right w:val="single" w:sz="6" w:space="12" w:color="E2E2E2"/>
              </w:pBdr>
              <w:shd w:val="clear" w:color="auto" w:fill="F6F6F6"/>
              <w:spacing w:line="214" w:lineRule="atLeast"/>
              <w:rPr>
                <w:rStyle w:val="HTMLCode"/>
                <w:sz w:val="19"/>
                <w:szCs w:val="19"/>
              </w:rPr>
            </w:pPr>
            <w:r>
              <w:rPr>
                <w:rStyle w:val="HTMLCode"/>
                <w:sz w:val="19"/>
                <w:szCs w:val="19"/>
              </w:rPr>
              <w:t xml:space="preserve">     2     1     0     0     4     0     4    -1     3     3    -1</w:t>
            </w:r>
          </w:p>
          <w:p w14:paraId="6ABBEF09" w14:textId="77777777" w:rsidR="001F2D83" w:rsidRDefault="001F2D83">
            <w:pPr>
              <w:pStyle w:val="HTMLPreformatted"/>
              <w:pBdr>
                <w:top w:val="single" w:sz="6" w:space="12" w:color="E2E2E2"/>
                <w:left w:val="single" w:sz="6" w:space="12" w:color="E2E2E2"/>
                <w:bottom w:val="single" w:sz="6" w:space="12" w:color="E2E2E2"/>
                <w:right w:val="single" w:sz="6" w:space="12" w:color="E2E2E2"/>
              </w:pBdr>
              <w:shd w:val="clear" w:color="auto" w:fill="F6F6F6"/>
              <w:spacing w:line="214" w:lineRule="atLeast"/>
              <w:rPr>
                <w:rStyle w:val="HTMLCode"/>
                <w:sz w:val="19"/>
                <w:szCs w:val="19"/>
              </w:rPr>
            </w:pPr>
            <w:r>
              <w:rPr>
                <w:rStyle w:val="HTMLCode"/>
                <w:sz w:val="19"/>
                <w:szCs w:val="19"/>
              </w:rPr>
              <w:t xml:space="preserve">     3     1     1     1     5     1     5     2    -1    -1     2</w:t>
            </w:r>
          </w:p>
          <w:p w14:paraId="46CE2966" w14:textId="77777777" w:rsidR="001F2D83" w:rsidRDefault="001F2D83">
            <w:pPr>
              <w:pStyle w:val="HTMLPreformatted"/>
              <w:pBdr>
                <w:top w:val="single" w:sz="6" w:space="12" w:color="E2E2E2"/>
                <w:left w:val="single" w:sz="6" w:space="12" w:color="E2E2E2"/>
                <w:bottom w:val="single" w:sz="6" w:space="12" w:color="E2E2E2"/>
                <w:right w:val="single" w:sz="6" w:space="12" w:color="E2E2E2"/>
              </w:pBdr>
              <w:shd w:val="clear" w:color="auto" w:fill="F6F6F6"/>
              <w:spacing w:line="214" w:lineRule="atLeast"/>
              <w:rPr>
                <w:rStyle w:val="HTMLCode"/>
                <w:sz w:val="19"/>
                <w:szCs w:val="19"/>
              </w:rPr>
            </w:pPr>
            <w:r>
              <w:rPr>
                <w:rStyle w:val="HTMLCode"/>
                <w:sz w:val="19"/>
                <w:szCs w:val="19"/>
              </w:rPr>
              <w:t xml:space="preserve">     4     2     0     2     0     2     0    -1     5     5    -1</w:t>
            </w:r>
          </w:p>
          <w:p w14:paraId="6E1714EE" w14:textId="77777777" w:rsidR="001F2D83" w:rsidRDefault="001F2D83">
            <w:pPr>
              <w:pStyle w:val="HTMLPreformatted"/>
              <w:pBdr>
                <w:top w:val="single" w:sz="6" w:space="12" w:color="E2E2E2"/>
                <w:left w:val="single" w:sz="6" w:space="12" w:color="E2E2E2"/>
                <w:bottom w:val="single" w:sz="6" w:space="12" w:color="E2E2E2"/>
                <w:right w:val="single" w:sz="6" w:space="12" w:color="E2E2E2"/>
              </w:pBdr>
              <w:shd w:val="clear" w:color="auto" w:fill="F6F6F6"/>
              <w:spacing w:line="214" w:lineRule="atLeast"/>
              <w:rPr>
                <w:rStyle w:val="HTMLCode"/>
                <w:sz w:val="19"/>
                <w:szCs w:val="19"/>
              </w:rPr>
            </w:pPr>
            <w:r>
              <w:rPr>
                <w:rStyle w:val="HTMLCode"/>
                <w:sz w:val="19"/>
                <w:szCs w:val="19"/>
              </w:rPr>
              <w:t xml:space="preserve">     5     2     1     3     1     3     1     4    -1    -1     4</w:t>
            </w:r>
          </w:p>
          <w:p w14:paraId="068AD75D" w14:textId="77777777" w:rsidR="001F2D83" w:rsidRDefault="001F2D83">
            <w:pPr>
              <w:pStyle w:val="HTMLPreformatted"/>
              <w:pBdr>
                <w:top w:val="single" w:sz="6" w:space="12" w:color="E2E2E2"/>
                <w:left w:val="single" w:sz="6" w:space="12" w:color="E2E2E2"/>
                <w:bottom w:val="single" w:sz="6" w:space="12" w:color="E2E2E2"/>
                <w:right w:val="single" w:sz="6" w:space="12" w:color="E2E2E2"/>
              </w:pBdr>
              <w:shd w:val="clear" w:color="auto" w:fill="F6F6F6"/>
              <w:spacing w:line="214" w:lineRule="atLeast"/>
              <w:rPr>
                <w:sz w:val="19"/>
                <w:szCs w:val="19"/>
              </w:rPr>
            </w:pPr>
          </w:p>
          <w:p w14:paraId="1774C9A7" w14:textId="77777777" w:rsidR="001F2D83" w:rsidRDefault="001F2D83">
            <w:pPr>
              <w:rPr>
                <w:color w:val="4A5458"/>
              </w:rPr>
            </w:pPr>
          </w:p>
        </w:tc>
      </w:tr>
    </w:tbl>
    <w:p w14:paraId="2DC145DD" w14:textId="77777777" w:rsidR="001F2D83" w:rsidRDefault="001F2D83" w:rsidP="001F2D83">
      <w:pPr>
        <w:pStyle w:val="NormalWeb"/>
        <w:rPr>
          <w:color w:val="4A5458"/>
          <w:sz w:val="22"/>
          <w:szCs w:val="22"/>
        </w:rPr>
      </w:pPr>
      <w:r>
        <w:rPr>
          <w:color w:val="4A5458"/>
          <w:sz w:val="22"/>
          <w:szCs w:val="22"/>
        </w:rPr>
        <w:t>For your convenience in seeing what MPI_Cart_shift does under the four</w:t>
      </w:r>
      <w:r>
        <w:rPr>
          <w:color w:val="4A5458"/>
          <w:sz w:val="22"/>
          <w:szCs w:val="22"/>
        </w:rPr>
        <w:br/>
        <w:t>different sets of input parameters, shown in Figure a below is the 3×2</w:t>
      </w:r>
      <w:r>
        <w:rPr>
          <w:color w:val="4A5458"/>
          <w:sz w:val="22"/>
          <w:szCs w:val="22"/>
        </w:rPr>
        <w:br/>
        <w:t>cartesian topology grid.</w:t>
      </w:r>
      <w:r>
        <w:rPr>
          <w:color w:val="4A5458"/>
          <w:sz w:val="22"/>
          <w:szCs w:val="22"/>
        </w:rPr>
        <w:br/>
        <w:t>Here, the index pair “i,j” represent row “i” and column “j”. The number</w:t>
      </w:r>
      <w:r>
        <w:rPr>
          <w:color w:val="4A5458"/>
          <w:sz w:val="22"/>
          <w:szCs w:val="22"/>
        </w:rPr>
        <w:br/>
        <w:t>in parentheses represents the rank</w:t>
      </w:r>
      <w:r>
        <w:rPr>
          <w:color w:val="4A5458"/>
          <w:sz w:val="22"/>
          <w:szCs w:val="22"/>
        </w:rPr>
        <w:br/>
        <w:t>number associated with the cartesian coordinates.</w:t>
      </w:r>
    </w:p>
    <w:tbl>
      <w:tblPr>
        <w:tblW w:w="10140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shd w:val="clear" w:color="auto" w:fill="FFFFFF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475"/>
        <w:gridCol w:w="2521"/>
        <w:gridCol w:w="2521"/>
        <w:gridCol w:w="2623"/>
      </w:tblGrid>
      <w:tr w:rsidR="001F2D83" w14:paraId="6093585A" w14:textId="77777777" w:rsidTr="001F2D83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6AA1E9CD" w14:textId="77777777" w:rsidR="001F2D83" w:rsidRDefault="001F2D83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Figure a. periods(0)=.true.;periods(1)=.false.</w:t>
            </w:r>
          </w:p>
        </w:tc>
      </w:tr>
      <w:tr w:rsidR="001F2D83" w14:paraId="02CE2BD0" w14:textId="77777777" w:rsidTr="001F2D83">
        <w:tc>
          <w:tcPr>
            <w:tcW w:w="750" w:type="dxa"/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0FB170B4" w14:textId="77777777" w:rsidR="001F2D83" w:rsidRDefault="001F2D83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750" w:type="dxa"/>
            <w:shd w:val="clear" w:color="auto" w:fill="FFF3DE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253D7479" w14:textId="77777777" w:rsidR="001F2D83" w:rsidRDefault="001F2D83">
            <w:pPr>
              <w:rPr>
                <w:sz w:val="19"/>
                <w:szCs w:val="19"/>
              </w:rPr>
            </w:pPr>
            <w:r>
              <w:rPr>
                <w:i/>
                <w:iCs/>
                <w:sz w:val="19"/>
                <w:szCs w:val="19"/>
              </w:rPr>
              <w:t>-2,0 (2)</w:t>
            </w:r>
          </w:p>
        </w:tc>
        <w:tc>
          <w:tcPr>
            <w:tcW w:w="750" w:type="dxa"/>
            <w:shd w:val="clear" w:color="auto" w:fill="FFF3DE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41A9F995" w14:textId="77777777" w:rsidR="001F2D83" w:rsidRDefault="001F2D83">
            <w:pPr>
              <w:rPr>
                <w:sz w:val="19"/>
                <w:szCs w:val="19"/>
              </w:rPr>
            </w:pPr>
            <w:r>
              <w:rPr>
                <w:i/>
                <w:iCs/>
                <w:sz w:val="19"/>
                <w:szCs w:val="19"/>
              </w:rPr>
              <w:t>-1,1 (3)</w:t>
            </w:r>
          </w:p>
        </w:tc>
        <w:tc>
          <w:tcPr>
            <w:tcW w:w="705" w:type="dxa"/>
            <w:tcBorders>
              <w:right w:val="nil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30D8A8BD" w14:textId="77777777" w:rsidR="001F2D83" w:rsidRDefault="001F2D83">
            <w:pPr>
              <w:rPr>
                <w:sz w:val="19"/>
                <w:szCs w:val="19"/>
              </w:rPr>
            </w:pPr>
          </w:p>
        </w:tc>
      </w:tr>
      <w:tr w:rsidR="001F2D83" w14:paraId="03EE1AAA" w14:textId="77777777" w:rsidTr="001F2D83">
        <w:tc>
          <w:tcPr>
            <w:tcW w:w="750" w:type="dxa"/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3A73732D" w14:textId="77777777" w:rsidR="001F2D83" w:rsidRDefault="001F2D83">
            <w:pPr>
              <w:rPr>
                <w:sz w:val="20"/>
                <w:szCs w:val="20"/>
              </w:rPr>
            </w:pPr>
          </w:p>
        </w:tc>
        <w:tc>
          <w:tcPr>
            <w:tcW w:w="750" w:type="dxa"/>
            <w:shd w:val="clear" w:color="auto" w:fill="FFF3DE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7A164A0E" w14:textId="77777777" w:rsidR="001F2D83" w:rsidRDefault="001F2D83">
            <w:pPr>
              <w:rPr>
                <w:sz w:val="19"/>
                <w:szCs w:val="19"/>
              </w:rPr>
            </w:pPr>
            <w:r>
              <w:rPr>
                <w:i/>
                <w:iCs/>
                <w:sz w:val="19"/>
                <w:szCs w:val="19"/>
              </w:rPr>
              <w:t>-1,0 (4)</w:t>
            </w:r>
          </w:p>
        </w:tc>
        <w:tc>
          <w:tcPr>
            <w:tcW w:w="750" w:type="dxa"/>
            <w:shd w:val="clear" w:color="auto" w:fill="FFF3DE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44240195" w14:textId="77777777" w:rsidR="001F2D83" w:rsidRDefault="001F2D83">
            <w:pPr>
              <w:rPr>
                <w:sz w:val="19"/>
                <w:szCs w:val="19"/>
              </w:rPr>
            </w:pPr>
            <w:r>
              <w:rPr>
                <w:i/>
                <w:iCs/>
                <w:sz w:val="19"/>
                <w:szCs w:val="19"/>
              </w:rPr>
              <w:t>-1,1 (5)</w:t>
            </w:r>
          </w:p>
        </w:tc>
        <w:tc>
          <w:tcPr>
            <w:tcW w:w="705" w:type="dxa"/>
            <w:tcBorders>
              <w:right w:val="nil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345D8CC4" w14:textId="77777777" w:rsidR="001F2D83" w:rsidRDefault="001F2D83">
            <w:pPr>
              <w:rPr>
                <w:sz w:val="19"/>
                <w:szCs w:val="19"/>
              </w:rPr>
            </w:pPr>
          </w:p>
        </w:tc>
      </w:tr>
      <w:tr w:rsidR="001F2D83" w14:paraId="26A91E2C" w14:textId="77777777" w:rsidTr="001F2D83">
        <w:tc>
          <w:tcPr>
            <w:tcW w:w="750" w:type="dxa"/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6081AEF8" w14:textId="77777777" w:rsidR="001F2D83" w:rsidRDefault="001F2D83">
            <w:pPr>
              <w:rPr>
                <w:sz w:val="19"/>
                <w:szCs w:val="19"/>
              </w:rPr>
            </w:pPr>
            <w:r>
              <w:rPr>
                <w:i/>
                <w:iCs/>
                <w:sz w:val="19"/>
                <w:szCs w:val="19"/>
              </w:rPr>
              <w:t>0,-1(-1)</w:t>
            </w:r>
          </w:p>
        </w:tc>
        <w:tc>
          <w:tcPr>
            <w:tcW w:w="750" w:type="dxa"/>
            <w:shd w:val="clear" w:color="auto" w:fill="C0C0C0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6A22374F" w14:textId="77777777" w:rsidR="001F2D83" w:rsidRDefault="001F2D83">
            <w:pPr>
              <w:rPr>
                <w:sz w:val="19"/>
                <w:szCs w:val="19"/>
              </w:rPr>
            </w:pPr>
            <w:r>
              <w:rPr>
                <w:i/>
                <w:iCs/>
                <w:sz w:val="19"/>
                <w:szCs w:val="19"/>
              </w:rPr>
              <w:t>0,0 (0)</w:t>
            </w:r>
          </w:p>
        </w:tc>
        <w:tc>
          <w:tcPr>
            <w:tcW w:w="750" w:type="dxa"/>
            <w:shd w:val="clear" w:color="auto" w:fill="C0C0C0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3DB0BC06" w14:textId="77777777" w:rsidR="001F2D83" w:rsidRDefault="001F2D83">
            <w:pPr>
              <w:rPr>
                <w:sz w:val="19"/>
                <w:szCs w:val="19"/>
              </w:rPr>
            </w:pPr>
            <w:r>
              <w:rPr>
                <w:i/>
                <w:iCs/>
                <w:sz w:val="19"/>
                <w:szCs w:val="19"/>
              </w:rPr>
              <w:t>0,1 (1)</w:t>
            </w:r>
          </w:p>
        </w:tc>
        <w:tc>
          <w:tcPr>
            <w:tcW w:w="705" w:type="dxa"/>
            <w:tcBorders>
              <w:right w:val="nil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402A025A" w14:textId="77777777" w:rsidR="001F2D83" w:rsidRDefault="001F2D83">
            <w:pPr>
              <w:rPr>
                <w:sz w:val="19"/>
                <w:szCs w:val="19"/>
              </w:rPr>
            </w:pPr>
            <w:r>
              <w:rPr>
                <w:i/>
                <w:iCs/>
                <w:sz w:val="19"/>
                <w:szCs w:val="19"/>
              </w:rPr>
              <w:t>0,2(-1)</w:t>
            </w:r>
          </w:p>
        </w:tc>
      </w:tr>
      <w:tr w:rsidR="001F2D83" w14:paraId="4EDC308D" w14:textId="77777777" w:rsidTr="001F2D83">
        <w:tc>
          <w:tcPr>
            <w:tcW w:w="750" w:type="dxa"/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40F751E8" w14:textId="77777777" w:rsidR="001F2D83" w:rsidRDefault="001F2D83">
            <w:pPr>
              <w:rPr>
                <w:sz w:val="19"/>
                <w:szCs w:val="19"/>
              </w:rPr>
            </w:pPr>
            <w:r>
              <w:rPr>
                <w:i/>
                <w:iCs/>
                <w:sz w:val="19"/>
                <w:szCs w:val="19"/>
              </w:rPr>
              <w:t>1,-1(-1)</w:t>
            </w:r>
          </w:p>
        </w:tc>
        <w:tc>
          <w:tcPr>
            <w:tcW w:w="750" w:type="dxa"/>
            <w:shd w:val="clear" w:color="auto" w:fill="C0C0C0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6B0DF58A" w14:textId="77777777" w:rsidR="001F2D83" w:rsidRDefault="001F2D83">
            <w:pPr>
              <w:rPr>
                <w:sz w:val="19"/>
                <w:szCs w:val="19"/>
              </w:rPr>
            </w:pPr>
            <w:r>
              <w:rPr>
                <w:i/>
                <w:iCs/>
                <w:sz w:val="19"/>
                <w:szCs w:val="19"/>
              </w:rPr>
              <w:t>1,0 (2)</w:t>
            </w:r>
          </w:p>
        </w:tc>
        <w:tc>
          <w:tcPr>
            <w:tcW w:w="750" w:type="dxa"/>
            <w:shd w:val="clear" w:color="auto" w:fill="C0C0C0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11919B2F" w14:textId="77777777" w:rsidR="001F2D83" w:rsidRDefault="001F2D83">
            <w:pPr>
              <w:rPr>
                <w:sz w:val="19"/>
                <w:szCs w:val="19"/>
              </w:rPr>
            </w:pPr>
            <w:r>
              <w:rPr>
                <w:i/>
                <w:iCs/>
                <w:sz w:val="19"/>
                <w:szCs w:val="19"/>
              </w:rPr>
              <w:t>1,1 (3)</w:t>
            </w:r>
          </w:p>
        </w:tc>
        <w:tc>
          <w:tcPr>
            <w:tcW w:w="705" w:type="dxa"/>
            <w:tcBorders>
              <w:right w:val="nil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19FB0ADB" w14:textId="77777777" w:rsidR="001F2D83" w:rsidRDefault="001F2D83">
            <w:pPr>
              <w:rPr>
                <w:sz w:val="19"/>
                <w:szCs w:val="19"/>
              </w:rPr>
            </w:pPr>
            <w:r>
              <w:rPr>
                <w:i/>
                <w:iCs/>
                <w:sz w:val="19"/>
                <w:szCs w:val="19"/>
              </w:rPr>
              <w:t>1,2 (-1)</w:t>
            </w:r>
          </w:p>
        </w:tc>
      </w:tr>
      <w:tr w:rsidR="001F2D83" w14:paraId="47AFE574" w14:textId="77777777" w:rsidTr="001F2D83">
        <w:tc>
          <w:tcPr>
            <w:tcW w:w="750" w:type="dxa"/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703F6584" w14:textId="77777777" w:rsidR="001F2D83" w:rsidRDefault="001F2D83">
            <w:pPr>
              <w:rPr>
                <w:sz w:val="19"/>
                <w:szCs w:val="19"/>
              </w:rPr>
            </w:pPr>
            <w:r>
              <w:rPr>
                <w:i/>
                <w:iCs/>
                <w:sz w:val="19"/>
                <w:szCs w:val="19"/>
              </w:rPr>
              <w:t>2,-1(-1)</w:t>
            </w:r>
          </w:p>
        </w:tc>
        <w:tc>
          <w:tcPr>
            <w:tcW w:w="750" w:type="dxa"/>
            <w:shd w:val="clear" w:color="auto" w:fill="C0C0C0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4B26600E" w14:textId="77777777" w:rsidR="001F2D83" w:rsidRDefault="001F2D83">
            <w:pPr>
              <w:rPr>
                <w:sz w:val="19"/>
                <w:szCs w:val="19"/>
              </w:rPr>
            </w:pPr>
            <w:r>
              <w:rPr>
                <w:i/>
                <w:iCs/>
                <w:sz w:val="19"/>
                <w:szCs w:val="19"/>
              </w:rPr>
              <w:t>2,0 (4)</w:t>
            </w:r>
          </w:p>
        </w:tc>
        <w:tc>
          <w:tcPr>
            <w:tcW w:w="750" w:type="dxa"/>
            <w:shd w:val="clear" w:color="auto" w:fill="C0C0C0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1A3FD088" w14:textId="77777777" w:rsidR="001F2D83" w:rsidRDefault="001F2D83">
            <w:pPr>
              <w:rPr>
                <w:sz w:val="19"/>
                <w:szCs w:val="19"/>
              </w:rPr>
            </w:pPr>
            <w:r>
              <w:rPr>
                <w:i/>
                <w:iCs/>
                <w:sz w:val="19"/>
                <w:szCs w:val="19"/>
              </w:rPr>
              <w:t>2,1 (5)</w:t>
            </w:r>
          </w:p>
        </w:tc>
        <w:tc>
          <w:tcPr>
            <w:tcW w:w="705" w:type="dxa"/>
            <w:tcBorders>
              <w:right w:val="nil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1D2FA3E9" w14:textId="77777777" w:rsidR="001F2D83" w:rsidRDefault="001F2D83">
            <w:pPr>
              <w:rPr>
                <w:sz w:val="19"/>
                <w:szCs w:val="19"/>
              </w:rPr>
            </w:pPr>
            <w:r>
              <w:rPr>
                <w:i/>
                <w:iCs/>
                <w:sz w:val="19"/>
                <w:szCs w:val="19"/>
              </w:rPr>
              <w:t>2,2 (-1)</w:t>
            </w:r>
          </w:p>
        </w:tc>
      </w:tr>
      <w:tr w:rsidR="001F2D83" w14:paraId="3CD3C00D" w14:textId="77777777" w:rsidTr="001F2D83">
        <w:tc>
          <w:tcPr>
            <w:tcW w:w="750" w:type="dxa"/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42027BBE" w14:textId="77777777" w:rsidR="001F2D83" w:rsidRDefault="001F2D83">
            <w:pPr>
              <w:rPr>
                <w:sz w:val="19"/>
                <w:szCs w:val="19"/>
              </w:rPr>
            </w:pPr>
          </w:p>
        </w:tc>
        <w:tc>
          <w:tcPr>
            <w:tcW w:w="750" w:type="dxa"/>
            <w:shd w:val="clear" w:color="auto" w:fill="FFF3DE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7451F160" w14:textId="77777777" w:rsidR="001F2D83" w:rsidRDefault="001F2D83">
            <w:pPr>
              <w:rPr>
                <w:sz w:val="19"/>
                <w:szCs w:val="19"/>
              </w:rPr>
            </w:pPr>
            <w:r>
              <w:rPr>
                <w:i/>
                <w:iCs/>
                <w:sz w:val="19"/>
                <w:szCs w:val="19"/>
              </w:rPr>
              <w:t>3,0 (0)</w:t>
            </w:r>
          </w:p>
        </w:tc>
        <w:tc>
          <w:tcPr>
            <w:tcW w:w="750" w:type="dxa"/>
            <w:shd w:val="clear" w:color="auto" w:fill="FFF3DE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06A5E96A" w14:textId="77777777" w:rsidR="001F2D83" w:rsidRDefault="001F2D83">
            <w:pPr>
              <w:rPr>
                <w:sz w:val="19"/>
                <w:szCs w:val="19"/>
              </w:rPr>
            </w:pPr>
            <w:r>
              <w:rPr>
                <w:i/>
                <w:iCs/>
                <w:sz w:val="19"/>
                <w:szCs w:val="19"/>
              </w:rPr>
              <w:t>3,1 (1)</w:t>
            </w:r>
          </w:p>
        </w:tc>
        <w:tc>
          <w:tcPr>
            <w:tcW w:w="705" w:type="dxa"/>
            <w:tcBorders>
              <w:right w:val="nil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25F82C99" w14:textId="77777777" w:rsidR="001F2D83" w:rsidRDefault="001F2D83">
            <w:pPr>
              <w:rPr>
                <w:sz w:val="19"/>
                <w:szCs w:val="19"/>
              </w:rPr>
            </w:pPr>
          </w:p>
        </w:tc>
      </w:tr>
      <w:tr w:rsidR="001F2D83" w14:paraId="365C4D12" w14:textId="77777777" w:rsidTr="001F2D83">
        <w:tc>
          <w:tcPr>
            <w:tcW w:w="750" w:type="dxa"/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227B7DBA" w14:textId="77777777" w:rsidR="001F2D83" w:rsidRDefault="001F2D83">
            <w:pPr>
              <w:rPr>
                <w:sz w:val="20"/>
                <w:szCs w:val="20"/>
              </w:rPr>
            </w:pPr>
          </w:p>
        </w:tc>
        <w:tc>
          <w:tcPr>
            <w:tcW w:w="750" w:type="dxa"/>
            <w:shd w:val="clear" w:color="auto" w:fill="FFF3DE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76931B96" w14:textId="77777777" w:rsidR="001F2D83" w:rsidRDefault="001F2D83">
            <w:pPr>
              <w:rPr>
                <w:rFonts w:ascii="Arial" w:hAnsi="Arial" w:cs="Arial"/>
                <w:color w:val="4A5458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4A5458"/>
                <w:sz w:val="19"/>
                <w:szCs w:val="19"/>
              </w:rPr>
              <w:t>4,0 (2)</w:t>
            </w:r>
          </w:p>
        </w:tc>
        <w:tc>
          <w:tcPr>
            <w:tcW w:w="750" w:type="dxa"/>
            <w:shd w:val="clear" w:color="auto" w:fill="FFF3DE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04965397" w14:textId="77777777" w:rsidR="001F2D83" w:rsidRDefault="001F2D83">
            <w:pPr>
              <w:rPr>
                <w:rFonts w:ascii="Arial" w:hAnsi="Arial" w:cs="Arial"/>
                <w:color w:val="4A5458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4A5458"/>
                <w:sz w:val="19"/>
                <w:szCs w:val="19"/>
              </w:rPr>
              <w:t>4,1 (3)</w:t>
            </w:r>
          </w:p>
        </w:tc>
        <w:tc>
          <w:tcPr>
            <w:tcW w:w="0" w:type="auto"/>
            <w:shd w:val="clear" w:color="auto" w:fill="FFFEDD"/>
            <w:vAlign w:val="center"/>
            <w:hideMark/>
          </w:tcPr>
          <w:p w14:paraId="16117258" w14:textId="77777777" w:rsidR="001F2D83" w:rsidRDefault="001F2D83">
            <w:pPr>
              <w:rPr>
                <w:sz w:val="20"/>
                <w:szCs w:val="20"/>
              </w:rPr>
            </w:pPr>
            <w:r>
              <w:rPr>
                <w:sz w:val="19"/>
                <w:szCs w:val="19"/>
              </w:rPr>
              <w:br/>
            </w:r>
          </w:p>
        </w:tc>
      </w:tr>
    </w:tbl>
    <w:p w14:paraId="18BCA6AF" w14:textId="1F275AF6" w:rsidR="000F5FCC" w:rsidRDefault="000F5FCC" w:rsidP="001F2D83">
      <w:pPr>
        <w:spacing w:line="240" w:lineRule="auto"/>
      </w:pPr>
    </w:p>
    <w:p w14:paraId="43D95BB8" w14:textId="04A07F35" w:rsidR="001F2D83" w:rsidRDefault="001F2D83" w:rsidP="001F2D83">
      <w:pPr>
        <w:spacing w:line="240" w:lineRule="auto"/>
      </w:pPr>
    </w:p>
    <w:p w14:paraId="1C3CD42C" w14:textId="193A3DA5" w:rsidR="001F2D83" w:rsidRPr="001F2D83" w:rsidRDefault="001F2D83" w:rsidP="001F2D83">
      <w:pPr>
        <w:spacing w:line="240" w:lineRule="auto"/>
        <w:rPr>
          <w:b/>
          <w:bCs/>
          <w:sz w:val="36"/>
          <w:szCs w:val="36"/>
        </w:rPr>
      </w:pPr>
      <w:r w:rsidRPr="001F2D83">
        <w:rPr>
          <w:b/>
          <w:bCs/>
          <w:sz w:val="36"/>
          <w:szCs w:val="36"/>
        </w:rPr>
        <w:t>Note in the program attached we have set period to 0 so there will be no wrap around</w:t>
      </w:r>
    </w:p>
    <w:sectPr w:rsidR="001F2D83" w:rsidRPr="001F2D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731D96"/>
    <w:multiLevelType w:val="multilevel"/>
    <w:tmpl w:val="97B0E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5209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6D8"/>
    <w:rsid w:val="000F5FCC"/>
    <w:rsid w:val="001C060D"/>
    <w:rsid w:val="001F2D83"/>
    <w:rsid w:val="003326D8"/>
    <w:rsid w:val="00456BCE"/>
    <w:rsid w:val="007C3E61"/>
    <w:rsid w:val="00993A4C"/>
    <w:rsid w:val="00B0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102D9"/>
  <w15:chartTrackingRefBased/>
  <w15:docId w15:val="{9E865921-57BD-4CDD-945B-8C40A151F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"/>
    <w:link w:val="Heading1Char"/>
    <w:uiPriority w:val="9"/>
    <w:qFormat/>
    <w:rsid w:val="001F2D83"/>
    <w:pPr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D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F2D83"/>
    <w:pPr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26D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326D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26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26D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ype">
    <w:name w:val="hljs-type"/>
    <w:basedOn w:val="DefaultParagraphFont"/>
    <w:rsid w:val="003326D8"/>
  </w:style>
  <w:style w:type="character" w:customStyle="1" w:styleId="hljs-title">
    <w:name w:val="hljs-title"/>
    <w:basedOn w:val="DefaultParagraphFont"/>
    <w:rsid w:val="003326D8"/>
  </w:style>
  <w:style w:type="character" w:customStyle="1" w:styleId="hljs-params">
    <w:name w:val="hljs-params"/>
    <w:basedOn w:val="DefaultParagraphFont"/>
    <w:rsid w:val="003326D8"/>
  </w:style>
  <w:style w:type="character" w:customStyle="1" w:styleId="Heading1Char">
    <w:name w:val="Heading 1 Char"/>
    <w:basedOn w:val="DefaultParagraphFont"/>
    <w:link w:val="Heading1"/>
    <w:uiPriority w:val="9"/>
    <w:rsid w:val="001F2D8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F2D8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1F2D8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D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1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4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06858">
          <w:marLeft w:val="0"/>
          <w:marRight w:val="0"/>
          <w:marTop w:val="3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4826">
              <w:marLeft w:val="0"/>
              <w:marRight w:val="24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542261">
          <w:marLeft w:val="0"/>
          <w:marRight w:val="0"/>
          <w:marTop w:val="0"/>
          <w:marBottom w:val="0"/>
          <w:divBdr>
            <w:top w:val="single" w:sz="6" w:space="6" w:color="DFDFD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9906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0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2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7</Pages>
  <Words>1342</Words>
  <Characters>7653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Rao Venkatesh</dc:creator>
  <cp:keywords/>
  <dc:description/>
  <cp:lastModifiedBy>Krishna Rao Venkatesh</cp:lastModifiedBy>
  <cp:revision>6</cp:revision>
  <dcterms:created xsi:type="dcterms:W3CDTF">2022-12-25T13:49:00Z</dcterms:created>
  <dcterms:modified xsi:type="dcterms:W3CDTF">2022-12-25T15:43:00Z</dcterms:modified>
</cp:coreProperties>
</file>