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Rohan Mehta</w:t>
      </w:r>
    </w:p>
    <w:p>
      <w:pPr>
        <w:pBdr>
          <w:bottom w:val="single" w:color="999999" w:sz="6" w:space="4"/>
        </w:pBdr>
        <w:spacing w:after="200"/>
      </w:pPr>
      <w:r>
        <w:rPr>
          <w:color w:val="555555"/>
          <w:sz w:val="20"/>
          <w:szCs w:val="20"/>
        </w:rPr>
        <w:t xml:space="preserve">rohan.mehta.sample@email.com  |  +91-90000-00002  |  Bengaluru, India  |  github.com/rohan-mehta-sample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SUMMARY</w:t>
      </w:r>
    </w:p>
    <w:p>
      <w:pPr>
        <w:spacing w:after="80"/>
      </w:pPr>
      <w:r>
        <w:rPr>
          <w:sz w:val="21"/>
          <w:szCs w:val="21"/>
        </w:rPr>
        <w:t xml:space="preserve">Machine learning enthusiast pursuing B.Tech in Artificial Intelligence. Comfortable building end-to-end ML pipelines from data preprocessing to model evaluation, with a growing focus on deployment practices.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SKILLS</w:t>
      </w:r>
    </w:p>
    <w:p>
      <w:pPr>
        <w:spacing w:after="80"/>
      </w:pPr>
      <w:r>
        <w:rPr>
          <w:sz w:val="21"/>
          <w:szCs w:val="21"/>
        </w:rPr>
        <w:t xml:space="preserve">Python, Pandas, NumPy, Machine Learning, Scikit-learn, SQL, Git, GitHub, Matplotlib, Statistics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Loan Default Risk Predictor</w:t>
      </w:r>
      <w:r>
        <w:rPr>
          <w:i/>
          <w:iCs/>
          <w:color w:val="555555"/>
          <w:sz w:val="20"/>
          <w:szCs w:val="20"/>
        </w:rPr>
        <w:t xml:space="preserve">	Nov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classification pipeline (Logistic Regression, Random Forest) achieving 88% accuracy on loan default prediction.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Engineered 15+ features from raw applicant data and handled class imbalance using SMOTE.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Version-controlled the full project on GitHub with a documented README and reproducible notebooks.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Customer Churn Prediction</w:t>
      </w:r>
      <w:r>
        <w:rPr>
          <w:i/>
          <w:iCs/>
          <w:color w:val="555555"/>
          <w:sz w:val="20"/>
          <w:szCs w:val="20"/>
        </w:rPr>
        <w:t xml:space="preserve">	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Trained and compared 4 scikit-learn models to predict telecom customer churn, selecting the best by F1-score.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Visualized feature importance to help a mock 'retention team' prioritize at-risk customer segments.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House Price Estimator</w:t>
      </w:r>
      <w:r>
        <w:rPr>
          <w:i/>
          <w:iCs/>
          <w:color w:val="555555"/>
          <w:sz w:val="20"/>
          <w:szCs w:val="20"/>
        </w:rPr>
        <w:t xml:space="preserve">	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regression model using Pandas and Scikit-learn, deployed locally with a simple command-line interface.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B.Tech in Artificial Intelligence</w:t>
      </w:r>
      <w:r>
        <w:rPr>
          <w:i/>
          <w:iCs/>
          <w:color w:val="555555"/>
          <w:sz w:val="20"/>
          <w:szCs w:val="20"/>
        </w:rPr>
        <w:t xml:space="preserve">	2022 - 2026</w:t>
      </w:r>
    </w:p>
    <w:p>
      <w:pPr>
        <w:spacing w:after="80"/>
      </w:pPr>
      <w:r>
        <w:rPr>
          <w:sz w:val="21"/>
          <w:szCs w:val="21"/>
        </w:rPr>
        <w:t xml:space="preserve">MLR Institute of Technology | Current CGPA: 8.1/10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Machine Learning Specialization - DeepLearning.AI (Coursera)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for Data Science - IBM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2026-09-09T09:05:49.605Z</dcterms:created>
  <dcterms:modified xsi:type="dcterms:W3CDTF">2026-09-09T09:05:49.605Z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