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8FA" w:rsidRDefault="00C978FA">
      <w:pPr>
        <w:widowControl w:val="0"/>
        <w:spacing w:before="200" w:after="200" w:line="240" w:lineRule="auto"/>
      </w:pPr>
      <w:bookmarkStart w:id="0" w:name="_GoBack"/>
      <w:bookmarkEnd w:id="0"/>
    </w:p>
    <w:p w:rsidR="00C978FA" w:rsidRDefault="00634EA3">
      <w:pPr>
        <w:widowControl w:val="0"/>
        <w:jc w:val="both"/>
        <w:rPr>
          <w:rFonts w:ascii="Times New Roman" w:eastAsia="Times New Roman" w:hAnsi="Times New Roman" w:cs="Times New Roman"/>
          <w:b/>
          <w:sz w:val="26"/>
          <w:szCs w:val="26"/>
        </w:rPr>
      </w:pPr>
      <w:r>
        <w:rPr>
          <w:rFonts w:ascii="Times New Roman" w:eastAsia="Times New Roman" w:hAnsi="Times New Roman" w:cs="Times New Roman"/>
          <w:b/>
          <w:sz w:val="24"/>
          <w:szCs w:val="24"/>
        </w:rPr>
        <w:t xml:space="preserve">Title Page 4 </w:t>
      </w:r>
    </w:p>
    <w:p w:rsidR="00C978FA" w:rsidRDefault="00C978FA">
      <w:pPr>
        <w:widowControl w:val="0"/>
        <w:jc w:val="both"/>
        <w:rPr>
          <w:rFonts w:ascii="Times New Roman" w:eastAsia="Times New Roman" w:hAnsi="Times New Roman" w:cs="Times New Roman"/>
          <w:b/>
          <w:sz w:val="24"/>
          <w:szCs w:val="24"/>
        </w:rPr>
      </w:pPr>
    </w:p>
    <w:p w:rsidR="00C978FA" w:rsidRDefault="00634EA3">
      <w:pPr>
        <w:widowControl w:val="0"/>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Predicting Accuracy for Automated Aero Assist Recommendation using Random Forest and Compared with Naive Bayes with Improved Accuracy</w:t>
      </w:r>
    </w:p>
    <w:p w:rsidR="00C978FA" w:rsidRDefault="00634EA3">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K.Varshini </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,K.Sashi Rekha</w:t>
      </w:r>
      <w:r>
        <w:rPr>
          <w:rFonts w:ascii="Times New Roman" w:eastAsia="Times New Roman" w:hAnsi="Times New Roman" w:cs="Times New Roman"/>
          <w:sz w:val="24"/>
          <w:szCs w:val="24"/>
          <w:vertAlign w:val="superscript"/>
        </w:rPr>
        <w:t>2</w:t>
      </w:r>
    </w:p>
    <w:p w:rsidR="00C978FA" w:rsidRDefault="00C978FA">
      <w:pPr>
        <w:jc w:val="both"/>
        <w:rPr>
          <w:rFonts w:ascii="Times New Roman" w:eastAsia="Times New Roman" w:hAnsi="Times New Roman" w:cs="Times New Roman"/>
          <w:sz w:val="24"/>
          <w:szCs w:val="24"/>
        </w:rPr>
      </w:pPr>
    </w:p>
    <w:p w:rsidR="00C978FA" w:rsidRDefault="00C978FA">
      <w:pPr>
        <w:jc w:val="both"/>
        <w:rPr>
          <w:rFonts w:ascii="Times New Roman" w:eastAsia="Times New Roman" w:hAnsi="Times New Roman" w:cs="Times New Roman"/>
          <w:sz w:val="24"/>
          <w:szCs w:val="24"/>
        </w:rPr>
      </w:pPr>
    </w:p>
    <w:p w:rsidR="00C978FA" w:rsidRDefault="00634EA3">
      <w:pPr>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K. Varshini</w:t>
      </w:r>
      <w:r>
        <w:rPr>
          <w:rFonts w:ascii="Times New Roman" w:eastAsia="Times New Roman" w:hAnsi="Times New Roman" w:cs="Times New Roman"/>
          <w:sz w:val="24"/>
          <w:szCs w:val="24"/>
          <w:vertAlign w:val="superscript"/>
        </w:rPr>
        <w:t>1</w:t>
      </w:r>
    </w:p>
    <w:p w:rsidR="00C978FA" w:rsidRDefault="00634E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Scholar,</w:t>
      </w:r>
    </w:p>
    <w:p w:rsidR="00C978FA" w:rsidRDefault="00634E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p w:rsidR="00C978FA" w:rsidRDefault="00634E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School of Engineering,</w:t>
      </w:r>
    </w:p>
    <w:p w:rsidR="00C978FA" w:rsidRDefault="00634E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Institute of Medical and Technical Sciences,</w:t>
      </w:r>
    </w:p>
    <w:p w:rsidR="00C978FA" w:rsidRDefault="00634E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University, Chennai, Tamil Nadu, Pincode: 602105.</w:t>
      </w:r>
    </w:p>
    <w:p w:rsidR="00C978FA" w:rsidRDefault="00634EA3">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kethuvarshini1556.sse@saveetha.com</w:t>
      </w:r>
    </w:p>
    <w:p w:rsidR="00C978FA" w:rsidRDefault="00634EA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978FA" w:rsidRDefault="00634EA3">
      <w:pPr>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K.Sashi rekha</w:t>
      </w:r>
      <w:r>
        <w:rPr>
          <w:rFonts w:ascii="Times New Roman" w:eastAsia="Times New Roman" w:hAnsi="Times New Roman" w:cs="Times New Roman"/>
          <w:sz w:val="24"/>
          <w:szCs w:val="24"/>
          <w:vertAlign w:val="superscript"/>
        </w:rPr>
        <w:t xml:space="preserve"> 2</w:t>
      </w:r>
    </w:p>
    <w:p w:rsidR="00C978FA" w:rsidRDefault="00634E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G</w:t>
      </w:r>
      <w:r>
        <w:rPr>
          <w:rFonts w:ascii="Times New Roman" w:eastAsia="Times New Roman" w:hAnsi="Times New Roman" w:cs="Times New Roman"/>
          <w:sz w:val="24"/>
          <w:szCs w:val="24"/>
        </w:rPr>
        <w:t>uide, Corresponding Author,</w:t>
      </w:r>
    </w:p>
    <w:p w:rsidR="00C978FA" w:rsidRDefault="00634E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p w:rsidR="00C978FA" w:rsidRDefault="00634E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School of Engineering,</w:t>
      </w:r>
    </w:p>
    <w:p w:rsidR="00C978FA" w:rsidRDefault="00634E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Institute of Medical and Technical Sciences,</w:t>
      </w:r>
    </w:p>
    <w:p w:rsidR="00C978FA" w:rsidRDefault="00634E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University, Chennai, Tamil Nadu, Pincode: 602105.</w:t>
      </w:r>
    </w:p>
    <w:p w:rsidR="00C978FA" w:rsidRDefault="00634E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sashirekhak.sse@saveetha.com</w:t>
      </w:r>
    </w:p>
    <w:p w:rsidR="00C978FA" w:rsidRDefault="00C978FA">
      <w:pPr>
        <w:jc w:val="both"/>
        <w:rPr>
          <w:rFonts w:ascii="Times New Roman" w:eastAsia="Times New Roman" w:hAnsi="Times New Roman" w:cs="Times New Roman"/>
          <w:sz w:val="24"/>
          <w:szCs w:val="24"/>
        </w:rPr>
      </w:pPr>
    </w:p>
    <w:p w:rsidR="00C978FA" w:rsidRDefault="00634EA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rsidR="00C978FA" w:rsidRDefault="00C978FA">
      <w:pPr>
        <w:rPr>
          <w:rFonts w:ascii="Times New Roman" w:eastAsia="Times New Roman" w:hAnsi="Times New Roman" w:cs="Times New Roman"/>
          <w:sz w:val="24"/>
          <w:szCs w:val="24"/>
        </w:rPr>
      </w:pPr>
    </w:p>
    <w:p w:rsidR="00C978FA" w:rsidRDefault="00C978FA">
      <w:pPr>
        <w:rPr>
          <w:rFonts w:ascii="Times New Roman" w:eastAsia="Times New Roman" w:hAnsi="Times New Roman" w:cs="Times New Roman"/>
        </w:rPr>
      </w:pPr>
    </w:p>
    <w:p w:rsidR="00C978FA" w:rsidRDefault="00C978FA">
      <w:pPr>
        <w:rPr>
          <w:rFonts w:ascii="Times New Roman" w:eastAsia="Times New Roman" w:hAnsi="Times New Roman" w:cs="Times New Roman"/>
        </w:rPr>
      </w:pPr>
    </w:p>
    <w:p w:rsidR="00C978FA" w:rsidRDefault="00C978FA">
      <w:pPr>
        <w:rPr>
          <w:rFonts w:ascii="Times New Roman" w:eastAsia="Times New Roman" w:hAnsi="Times New Roman" w:cs="Times New Roman"/>
        </w:rPr>
      </w:pPr>
    </w:p>
    <w:p w:rsidR="00C978FA" w:rsidRDefault="00C978FA">
      <w:pPr>
        <w:rPr>
          <w:rFonts w:ascii="Times New Roman" w:eastAsia="Times New Roman" w:hAnsi="Times New Roman" w:cs="Times New Roman"/>
        </w:rPr>
      </w:pPr>
    </w:p>
    <w:p w:rsidR="00C978FA" w:rsidRDefault="00C978FA">
      <w:pPr>
        <w:rPr>
          <w:rFonts w:ascii="Times New Roman" w:eastAsia="Times New Roman" w:hAnsi="Times New Roman" w:cs="Times New Roman"/>
        </w:rPr>
      </w:pPr>
    </w:p>
    <w:p w:rsidR="00C978FA" w:rsidRDefault="00C978FA">
      <w:pPr>
        <w:rPr>
          <w:rFonts w:ascii="Times New Roman" w:eastAsia="Times New Roman" w:hAnsi="Times New Roman" w:cs="Times New Roman"/>
        </w:rPr>
      </w:pPr>
    </w:p>
    <w:p w:rsidR="00C978FA" w:rsidRDefault="00634EA3">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Novel Random Forest, Naive Bayes, Airline Reservation System, Airline, Travel, Flight, Ticket, Reservation.</w:t>
      </w:r>
    </w:p>
    <w:p w:rsidR="00C978FA" w:rsidRDefault="00634EA3">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C978FA" w:rsidRDefault="00634EA3">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The importance of flight information systems for airlines is the target of this effort. By optimizing flight ticketing, </w:t>
      </w:r>
      <w:r>
        <w:rPr>
          <w:rFonts w:ascii="Times New Roman" w:eastAsia="Times New Roman" w:hAnsi="Times New Roman" w:cs="Times New Roman"/>
          <w:sz w:val="24"/>
          <w:szCs w:val="24"/>
          <w:highlight w:val="white"/>
        </w:rPr>
        <w:t xml:space="preserve">sales, and air travel operations with the help of the Airline Reservation System, we want to strengthen the bonds between airlines and their customers. </w:t>
      </w:r>
      <w:r>
        <w:rPr>
          <w:rFonts w:ascii="Times New Roman" w:eastAsia="Times New Roman" w:hAnsi="Times New Roman" w:cs="Times New Roman"/>
          <w:b/>
          <w:sz w:val="24"/>
          <w:szCs w:val="24"/>
        </w:rPr>
        <w:t>Materials and Methods:</w:t>
      </w:r>
      <w:r>
        <w:rPr>
          <w:rFonts w:ascii="Times New Roman" w:eastAsia="Times New Roman" w:hAnsi="Times New Roman" w:cs="Times New Roman"/>
          <w:sz w:val="24"/>
          <w:szCs w:val="24"/>
        </w:rPr>
        <w:t>The research project comprises two segments. Group 1 involves the innovative Rando</w:t>
      </w:r>
      <w:r>
        <w:rPr>
          <w:rFonts w:ascii="Times New Roman" w:eastAsia="Times New Roman" w:hAnsi="Times New Roman" w:cs="Times New Roman"/>
          <w:sz w:val="24"/>
          <w:szCs w:val="24"/>
        </w:rPr>
        <w:t xml:space="preserve">m Forest, while Group 2 focuses on Naive Bayes. Employing an 80% G-power and conducting 10 iterations, the evaluation was conducted on 10,000 sample sets. With a 95% confidence level and using a specific programming language, the identification utilized a </w:t>
      </w:r>
      <w:r>
        <w:rPr>
          <w:rFonts w:ascii="Times New Roman" w:eastAsia="Times New Roman" w:hAnsi="Times New Roman" w:cs="Times New Roman"/>
          <w:sz w:val="24"/>
          <w:szCs w:val="24"/>
        </w:rPr>
        <w:t>Kaggle dataset containing twenty-five thousand field files.</w:t>
      </w:r>
      <w:r>
        <w:rPr>
          <w:rFonts w:ascii="Times New Roman" w:eastAsia="Times New Roman" w:hAnsi="Times New Roman" w:cs="Times New Roman"/>
          <w:b/>
          <w:sz w:val="24"/>
          <w:szCs w:val="24"/>
          <w:highlight w:val="white"/>
        </w:rPr>
        <w:t xml:space="preserve">Results: </w:t>
      </w:r>
      <w:r>
        <w:rPr>
          <w:rFonts w:ascii="Times New Roman" w:eastAsia="Times New Roman" w:hAnsi="Times New Roman" w:cs="Times New Roman"/>
          <w:sz w:val="24"/>
          <w:szCs w:val="24"/>
          <w:highlight w:val="white"/>
        </w:rPr>
        <w:t xml:space="preserve">The most recent enhancement to the Random Forest algorithm achieved a precision of 96.57%, but the newly developed Naive Bayes approach yields a precision of 86.52%. The observed data has </w:t>
      </w:r>
      <w:r>
        <w:rPr>
          <w:rFonts w:ascii="Times New Roman" w:eastAsia="Times New Roman" w:hAnsi="Times New Roman" w:cs="Times New Roman"/>
          <w:sz w:val="24"/>
          <w:szCs w:val="24"/>
          <w:highlight w:val="white"/>
        </w:rPr>
        <w:t xml:space="preserve">substantial statistical ramifications. The p-value is 0.016.The statistical significance level is less than 0.05. </w:t>
      </w: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The Novel Random Forest approach demonstrates superior performance in number identification compared to the Naive Bayes strategy.</w:t>
      </w:r>
    </w:p>
    <w:p w:rsidR="00C978FA" w:rsidRDefault="00634EA3">
      <w:pPr>
        <w:widowControl w:val="0"/>
        <w:spacing w:after="200"/>
        <w:jc w:val="both"/>
        <w:rPr>
          <w:rFonts w:ascii="Times New Roman" w:eastAsia="Times New Roman" w:hAnsi="Times New Roman" w:cs="Times New Roman"/>
          <w:sz w:val="24"/>
          <w:szCs w:val="24"/>
          <w:highlight w:val="yellow"/>
          <w:u w:val="single"/>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Novel Random Forest, Naive Bayes, Airline Reservation System, Airline, Travel, Flight, Ticket, Reservation.</w:t>
      </w:r>
    </w:p>
    <w:p w:rsidR="00C978FA" w:rsidRDefault="00634EA3">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C978FA" w:rsidRDefault="00634EA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Airline Flight Information System was once autonomous and functioned as distinct systems. Every airline had its own auton</w:t>
      </w:r>
      <w:r>
        <w:rPr>
          <w:rFonts w:ascii="Times New Roman" w:eastAsia="Times New Roman" w:hAnsi="Times New Roman" w:cs="Times New Roman"/>
          <w:sz w:val="24"/>
          <w:szCs w:val="24"/>
        </w:rPr>
        <w:t>omous system that was not interconnected with that of other airlines or ticket agencies. Access to this system was restricted to a select group of approved airline staff. During the 1970s, travel agents campaigned for access to the airlines' systems. The c</w:t>
      </w:r>
      <w:r>
        <w:rPr>
          <w:rFonts w:ascii="Times New Roman" w:eastAsia="Times New Roman" w:hAnsi="Times New Roman" w:cs="Times New Roman"/>
          <w:sz w:val="24"/>
          <w:szCs w:val="24"/>
        </w:rPr>
        <w:t xml:space="preserve">urrent method of overseeing air travel data entails the interlinking, storage, and retrieval of information via a network of Computer Reservations Systems. </w:t>
      </w:r>
      <w:hyperlink r:id="rId7">
        <w:r>
          <w:rPr>
            <w:rFonts w:ascii="Times New Roman" w:eastAsia="Times New Roman" w:hAnsi="Times New Roman" w:cs="Times New Roman"/>
            <w:sz w:val="24"/>
            <w:szCs w:val="24"/>
          </w:rPr>
          <w:t>(Wittmer, Bieger, and Müller 2011)</w:t>
        </w:r>
      </w:hyperlink>
      <w:r>
        <w:rPr>
          <w:rFonts w:ascii="Times New Roman" w:eastAsia="Times New Roman" w:hAnsi="Times New Roman" w:cs="Times New Roman"/>
          <w:sz w:val="24"/>
          <w:szCs w:val="24"/>
        </w:rPr>
        <w:t xml:space="preserve"> Direct con</w:t>
      </w:r>
      <w:r>
        <w:rPr>
          <w:rFonts w:ascii="Times New Roman" w:eastAsia="Times New Roman" w:hAnsi="Times New Roman" w:cs="Times New Roman"/>
          <w:sz w:val="24"/>
          <w:szCs w:val="24"/>
        </w:rPr>
        <w:t xml:space="preserve">sumer access to these technologies is made possible by the worldwide distribution system, which also allows for the integration of ticket sales and purchase across several airlines. </w:t>
      </w:r>
      <w:hyperlink r:id="rId8">
        <w:r>
          <w:rPr>
            <w:rFonts w:ascii="Times New Roman" w:eastAsia="Times New Roman" w:hAnsi="Times New Roman" w:cs="Times New Roman"/>
            <w:sz w:val="24"/>
            <w:szCs w:val="24"/>
          </w:rPr>
          <w:t>(Kasabov and Warlow</w:t>
        </w:r>
        <w:r>
          <w:rPr>
            <w:rFonts w:ascii="Times New Roman" w:eastAsia="Times New Roman" w:hAnsi="Times New Roman" w:cs="Times New Roman"/>
            <w:sz w:val="24"/>
            <w:szCs w:val="24"/>
          </w:rPr>
          <w:t xml:space="preserve"> 2012)</w:t>
        </w:r>
      </w:hyperlink>
      <w:r>
        <w:rPr>
          <w:rFonts w:ascii="Times New Roman" w:eastAsia="Times New Roman" w:hAnsi="Times New Roman" w:cs="Times New Roman"/>
          <w:sz w:val="24"/>
          <w:szCs w:val="24"/>
        </w:rPr>
        <w:t xml:space="preserve"> Users are able to purchase tickets, choose seats, and reserve hotels and rental cars directly via web-based gateways and portals that are part of the worldwide distribution system. </w:t>
      </w:r>
      <w:hyperlink r:id="rId9">
        <w:r>
          <w:rPr>
            <w:rFonts w:ascii="Times New Roman" w:eastAsia="Times New Roman" w:hAnsi="Times New Roman" w:cs="Times New Roman"/>
            <w:sz w:val="24"/>
            <w:szCs w:val="24"/>
          </w:rPr>
          <w:t>(Mckinsey Chi</w:t>
        </w:r>
        <w:r>
          <w:rPr>
            <w:rFonts w:ascii="Times New Roman" w:eastAsia="Times New Roman" w:hAnsi="Times New Roman" w:cs="Times New Roman"/>
            <w:sz w:val="24"/>
            <w:szCs w:val="24"/>
          </w:rPr>
          <w:t>ef Marketing &amp; Sales Officer Forum 2014)</w:t>
        </w:r>
      </w:hyperlink>
      <w:r>
        <w:rPr>
          <w:rFonts w:ascii="Times New Roman" w:eastAsia="Times New Roman" w:hAnsi="Times New Roman" w:cs="Times New Roman"/>
          <w:sz w:val="24"/>
          <w:szCs w:val="24"/>
        </w:rPr>
        <w:t xml:space="preserve"> Several advantages come with crossing international boundaries.Reviews have an immediate effect on interactions with consumers. Either a single review (positive or negative) or several reviews (conflicting) could ex</w:t>
      </w:r>
      <w:r>
        <w:rPr>
          <w:rFonts w:ascii="Times New Roman" w:eastAsia="Times New Roman" w:hAnsi="Times New Roman" w:cs="Times New Roman"/>
          <w:sz w:val="24"/>
          <w:szCs w:val="24"/>
        </w:rPr>
        <w:t xml:space="preserve">press an opinion. </w:t>
      </w:r>
      <w:hyperlink r:id="rId10">
        <w:r>
          <w:rPr>
            <w:rFonts w:ascii="Times New Roman" w:eastAsia="Times New Roman" w:hAnsi="Times New Roman" w:cs="Times New Roman"/>
            <w:sz w:val="24"/>
            <w:szCs w:val="24"/>
          </w:rPr>
          <w:t>(Smit et al. 2023)</w:t>
        </w:r>
      </w:hyperlink>
      <w:r>
        <w:rPr>
          <w:rFonts w:ascii="Times New Roman" w:eastAsia="Times New Roman" w:hAnsi="Times New Roman" w:cs="Times New Roman"/>
          <w:sz w:val="24"/>
          <w:szCs w:val="24"/>
        </w:rPr>
        <w:t xml:space="preserve"> A less-studied subject, conflicting online reviews have lately acquired prominence. Airline companies may use these ratings to find and correct service issues, and customers can use them to pick an airline. </w:t>
      </w:r>
      <w:hyperlink r:id="rId11">
        <w:r>
          <w:rPr>
            <w:rFonts w:ascii="Times New Roman" w:eastAsia="Times New Roman" w:hAnsi="Times New Roman" w:cs="Times New Roman"/>
            <w:sz w:val="24"/>
            <w:szCs w:val="24"/>
          </w:rPr>
          <w:t>(Rana et al. 2019)</w:t>
        </w:r>
      </w:hyperlink>
      <w:r>
        <w:t xml:space="preserve"> </w:t>
      </w:r>
      <w:r>
        <w:rPr>
          <w:rFonts w:ascii="Times New Roman" w:eastAsia="Times New Roman" w:hAnsi="Times New Roman" w:cs="Times New Roman"/>
          <w:sz w:val="24"/>
          <w:szCs w:val="24"/>
        </w:rPr>
        <w:t xml:space="preserve">The problem of conflicting airline reviews is being tackled by a new research paradigm that seeks for passenger impressions that cause uncertainty or ambivalence while making a choice </w:t>
      </w:r>
      <w:hyperlink r:id="rId12">
        <w:r>
          <w:rPr>
            <w:rFonts w:ascii="Times New Roman" w:eastAsia="Times New Roman" w:hAnsi="Times New Roman" w:cs="Times New Roman"/>
            <w:sz w:val="24"/>
            <w:szCs w:val="24"/>
          </w:rPr>
          <w:t>(National Research Council et al. 2011)</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color w:val="0D0D0D"/>
          <w:sz w:val="24"/>
          <w:szCs w:val="24"/>
          <w:highlight w:val="white"/>
        </w:rPr>
        <w:t>Airline applications include mobile booking, in-flight entertainment, and crew scheduling apps for passengers, while operational systems manage reservations, revenue, and maintenance to optimize overall airl</w:t>
      </w:r>
      <w:r>
        <w:rPr>
          <w:rFonts w:ascii="Times New Roman" w:eastAsia="Times New Roman" w:hAnsi="Times New Roman" w:cs="Times New Roman"/>
          <w:color w:val="0D0D0D"/>
          <w:sz w:val="24"/>
          <w:szCs w:val="24"/>
          <w:highlight w:val="white"/>
        </w:rPr>
        <w:t>ine efficiency.</w:t>
      </w:r>
    </w:p>
    <w:p w:rsidR="00C978FA" w:rsidRDefault="00634EA3">
      <w:pPr>
        <w:widowControl w:val="0"/>
        <w:spacing w:after="20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sz w:val="24"/>
          <w:szCs w:val="24"/>
        </w:rPr>
        <w:lastRenderedPageBreak/>
        <w:t>This paper reviews the existing literature on the subject and explores the possible policy and social effects of autonomous driving, while also proposing avenues for further research. Using the concept of ripple effects, we may classify the</w:t>
      </w:r>
      <w:r>
        <w:rPr>
          <w:rFonts w:ascii="Times New Roman" w:eastAsia="Times New Roman" w:hAnsi="Times New Roman" w:cs="Times New Roman"/>
          <w:sz w:val="24"/>
          <w:szCs w:val="24"/>
        </w:rPr>
        <w:t xml:space="preserve"> impacts of autonomous vehicles into three levels: first-order (traffic, travel cost, travel alternatives), second-order (vehicle ownership, location, land use, and transport infrastructure), and third-order (all three). Google Scholar and Science Direct, </w:t>
      </w:r>
      <w:r>
        <w:rPr>
          <w:rFonts w:ascii="Times New Roman" w:eastAsia="Times New Roman" w:hAnsi="Times New Roman" w:cs="Times New Roman"/>
          <w:sz w:val="24"/>
          <w:szCs w:val="24"/>
        </w:rPr>
        <w:t>two databases of highly-cited research papers, had 772 articles related to this area. To automate ticketing and booking and to provide all of its offices with real-time flight data, American Airlines needed a system in the late 1950s, and so the first airl</w:t>
      </w:r>
      <w:r>
        <w:rPr>
          <w:rFonts w:ascii="Times New Roman" w:eastAsia="Times New Roman" w:hAnsi="Times New Roman" w:cs="Times New Roman"/>
          <w:sz w:val="24"/>
          <w:szCs w:val="24"/>
        </w:rPr>
        <w:t xml:space="preserve">ine reservation system was born. The Semi-Automated Business Research Environment was launched in 1964 as a result of this. </w:t>
      </w:r>
      <w:hyperlink r:id="rId13">
        <w:r>
          <w:rPr>
            <w:rFonts w:ascii="Times New Roman" w:eastAsia="Times New Roman" w:hAnsi="Times New Roman" w:cs="Times New Roman"/>
            <w:sz w:val="24"/>
            <w:szCs w:val="24"/>
          </w:rPr>
          <w:t>(Cook and Billig 2017)</w:t>
        </w:r>
      </w:hyperlink>
      <w:r>
        <w:rPr>
          <w:rFonts w:ascii="Times New Roman" w:eastAsia="Times New Roman" w:hAnsi="Times New Roman" w:cs="Times New Roman"/>
          <w:sz w:val="24"/>
          <w:szCs w:val="24"/>
        </w:rPr>
        <w:t xml:space="preserve"> Agents all across the globe now have access to Sabre's</w:t>
      </w:r>
      <w:r>
        <w:rPr>
          <w:rFonts w:ascii="Times New Roman" w:eastAsia="Times New Roman" w:hAnsi="Times New Roman" w:cs="Times New Roman"/>
          <w:sz w:val="24"/>
          <w:szCs w:val="24"/>
        </w:rPr>
        <w:t xml:space="preserve"> innovative real-time inventory accuracy. Traditional, paper-based systems need central reservation hubs that use real cards to represent inventory, such as airplane seats. </w:t>
      </w:r>
      <w:hyperlink r:id="rId14">
        <w:r>
          <w:rPr>
            <w:rFonts w:ascii="Times New Roman" w:eastAsia="Times New Roman" w:hAnsi="Times New Roman" w:cs="Times New Roman"/>
            <w:sz w:val="24"/>
            <w:szCs w:val="24"/>
          </w:rPr>
          <w:t>(International Civil Aviatio</w:t>
        </w:r>
        <w:r>
          <w:rPr>
            <w:rFonts w:ascii="Times New Roman" w:eastAsia="Times New Roman" w:hAnsi="Times New Roman" w:cs="Times New Roman"/>
            <w:sz w:val="24"/>
            <w:szCs w:val="24"/>
          </w:rPr>
          <w:t>n Organization 2004)</w:t>
        </w:r>
      </w:hyperlink>
      <w:r>
        <w:rPr>
          <w:rFonts w:ascii="Times New Roman" w:eastAsia="Times New Roman" w:hAnsi="Times New Roman" w:cs="Times New Roman"/>
          <w:sz w:val="24"/>
          <w:szCs w:val="24"/>
        </w:rPr>
        <w:t xml:space="preserve">. Due to the Civil Aeronautics Board's stringent controls on airline routes and price, early American commercial aviation carried few passengers. </w:t>
      </w:r>
      <w:hyperlink r:id="rId15">
        <w:r>
          <w:rPr>
            <w:rFonts w:ascii="Times New Roman" w:eastAsia="Times New Roman" w:hAnsi="Times New Roman" w:cs="Times New Roman"/>
            <w:sz w:val="24"/>
            <w:szCs w:val="24"/>
          </w:rPr>
          <w:t>(Cusick, Cortes, and Rodrigues 2017</w:t>
        </w:r>
        <w:r>
          <w:rPr>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 xml:space="preserve"> With the electromechanical Reservisor, American Airlines was the first to provide automated booking in 1946. The next machine in line was the innovative Magnetronic Reservisor, which used a magnetic drum for temporary storage. Many companies, including G</w:t>
      </w:r>
      <w:r>
        <w:rPr>
          <w:rFonts w:ascii="Times New Roman" w:eastAsia="Times New Roman" w:hAnsi="Times New Roman" w:cs="Times New Roman"/>
          <w:sz w:val="24"/>
          <w:szCs w:val="24"/>
        </w:rPr>
        <w:t>oodyear, airlines, and Sheraton Hotels, have found success using this kind of inventory management</w:t>
      </w:r>
      <w:hyperlink r:id="rId16">
        <w:r>
          <w:rPr>
            <w:rFonts w:ascii="Times New Roman" w:eastAsia="Times New Roman" w:hAnsi="Times New Roman" w:cs="Times New Roman"/>
            <w:sz w:val="24"/>
            <w:szCs w:val="24"/>
          </w:rPr>
          <w:t>(Cheverton 2008)</w:t>
        </w:r>
      </w:hyperlink>
      <w:r>
        <w:rPr>
          <w:rFonts w:ascii="Times New Roman" w:eastAsia="Times New Roman" w:hAnsi="Times New Roman" w:cs="Times New Roman"/>
          <w:sz w:val="24"/>
          <w:szCs w:val="24"/>
        </w:rPr>
        <w:t xml:space="preserve"> In order to read the results, ticketing agents had to call a booking office, where ope</w:t>
      </w:r>
      <w:r>
        <w:rPr>
          <w:rFonts w:ascii="Times New Roman" w:eastAsia="Times New Roman" w:hAnsi="Times New Roman" w:cs="Times New Roman"/>
          <w:sz w:val="24"/>
          <w:szCs w:val="24"/>
        </w:rPr>
        <w:t xml:space="preserve">rators gave a small team the instructions to run the Reservisor. The agents could not immediately contact the system for any inquiries. </w:t>
      </w:r>
      <w:hyperlink r:id="rId17">
        <w:r>
          <w:rPr>
            <w:rFonts w:ascii="Times New Roman" w:eastAsia="Times New Roman" w:hAnsi="Times New Roman" w:cs="Times New Roman"/>
            <w:sz w:val="24"/>
            <w:szCs w:val="24"/>
          </w:rPr>
          <w:t>(International Association for Food Protection 2016)</w:t>
        </w:r>
      </w:hyperlink>
      <w:r>
        <w:rPr>
          <w:rFonts w:ascii="Times New Roman" w:eastAsia="Times New Roman" w:hAnsi="Times New Roman" w:cs="Times New Roman"/>
          <w:sz w:val="24"/>
          <w:szCs w:val="24"/>
        </w:rPr>
        <w:t xml:space="preserve"> An Airline R</w:t>
      </w:r>
      <w:r>
        <w:rPr>
          <w:rFonts w:ascii="Times New Roman" w:eastAsia="Times New Roman" w:hAnsi="Times New Roman" w:cs="Times New Roman"/>
          <w:sz w:val="24"/>
          <w:szCs w:val="24"/>
        </w:rPr>
        <w:t xml:space="preserve">eservation System is part of Passenger Service Systems, which enables direct passenger engagement. </w:t>
      </w:r>
      <w:hyperlink r:id="rId18">
        <w:r>
          <w:rPr>
            <w:rFonts w:ascii="Times New Roman" w:eastAsia="Times New Roman" w:hAnsi="Times New Roman" w:cs="Times New Roman"/>
            <w:sz w:val="24"/>
            <w:szCs w:val="24"/>
          </w:rPr>
          <w:t>(Krajangta, Mahidon, and Witthayāsāt 1997)</w:t>
        </w:r>
      </w:hyperlink>
      <w:r>
        <w:rPr>
          <w:rFonts w:ascii="Times New Roman" w:eastAsia="Times New Roman" w:hAnsi="Times New Roman" w:cs="Times New Roman"/>
          <w:sz w:val="24"/>
          <w:szCs w:val="24"/>
        </w:rPr>
        <w:t>. The Computer Reservations System was formerly known as the</w:t>
      </w:r>
      <w:r>
        <w:rPr>
          <w:rFonts w:ascii="Times New Roman" w:eastAsia="Times New Roman" w:hAnsi="Times New Roman" w:cs="Times New Roman"/>
          <w:sz w:val="24"/>
          <w:szCs w:val="24"/>
        </w:rPr>
        <w:t xml:space="preserve"> Airline Reservation System. via the use of a Global Distribution System, a Computer Reservation System facilitates the booking of major airlines via various channels, including travel agencies. </w:t>
      </w:r>
      <w:hyperlink r:id="rId19">
        <w:r>
          <w:rPr>
            <w:rFonts w:ascii="Times New Roman" w:eastAsia="Times New Roman" w:hAnsi="Times New Roman" w:cs="Times New Roman"/>
            <w:sz w:val="24"/>
            <w:szCs w:val="24"/>
          </w:rPr>
          <w:t>(Ren 2</w:t>
        </w:r>
        <w:r>
          <w:rPr>
            <w:rFonts w:ascii="Times New Roman" w:eastAsia="Times New Roman" w:hAnsi="Times New Roman" w:cs="Times New Roman"/>
            <w:sz w:val="24"/>
            <w:szCs w:val="24"/>
          </w:rPr>
          <w:t>000)</w:t>
        </w:r>
      </w:hyperlink>
      <w:r>
        <w:rPr>
          <w:rFonts w:ascii="Times New Roman" w:eastAsia="Times New Roman" w:hAnsi="Times New Roman" w:cs="Times New Roman"/>
          <w:sz w:val="24"/>
          <w:szCs w:val="24"/>
        </w:rPr>
        <w:t xml:space="preserve"> </w:t>
      </w:r>
    </w:p>
    <w:p w:rsidR="00C978FA" w:rsidRDefault="00634EA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research gap identified Online platforms </w:t>
      </w:r>
      <w:r>
        <w:rPr>
          <w:rFonts w:ascii="Times New Roman" w:eastAsia="Times New Roman" w:hAnsi="Times New Roman" w:cs="Times New Roman"/>
          <w:sz w:val="24"/>
          <w:szCs w:val="24"/>
        </w:rPr>
        <w:t>differentiating features are used to describe online platforms. Review sites, online stores, social media, blogs, and forums are all examples of online communities that get reviews. Customers who have rece</w:t>
      </w:r>
      <w:r>
        <w:rPr>
          <w:rFonts w:ascii="Times New Roman" w:eastAsia="Times New Roman" w:hAnsi="Times New Roman" w:cs="Times New Roman"/>
          <w:sz w:val="24"/>
          <w:szCs w:val="24"/>
        </w:rPr>
        <w:t>ntly used a product or service (e.g., text-based opinion) are the most likely to provide ratings and reviews online. According to studies, customer feedback has a major influence on new product development.  The research evaluates the advice of airline cri</w:t>
      </w:r>
      <w:r>
        <w:rPr>
          <w:rFonts w:ascii="Times New Roman" w:eastAsia="Times New Roman" w:hAnsi="Times New Roman" w:cs="Times New Roman"/>
          <w:sz w:val="24"/>
          <w:szCs w:val="24"/>
        </w:rPr>
        <w:t xml:space="preserve">tics by analyzing online reviews. Service providers may use the results of this research to better understand the impact of customer evaluations on their marketing efforts. Previous findings are expanded upon in this study. Examine the correlation between </w:t>
      </w:r>
      <w:r>
        <w:rPr>
          <w:rFonts w:ascii="Times New Roman" w:eastAsia="Times New Roman" w:hAnsi="Times New Roman" w:cs="Times New Roman"/>
          <w:sz w:val="24"/>
          <w:szCs w:val="24"/>
        </w:rPr>
        <w:t xml:space="preserve">online reviews and suggestions for services. </w:t>
      </w:r>
      <w:hyperlink r:id="rId20">
        <w:r>
          <w:rPr>
            <w:rFonts w:ascii="Times New Roman" w:eastAsia="Times New Roman" w:hAnsi="Times New Roman" w:cs="Times New Roman"/>
            <w:sz w:val="24"/>
            <w:szCs w:val="24"/>
          </w:rPr>
          <w:t>(Joseph Pine, Pine, and Gilmore 1999)</w:t>
        </w:r>
      </w:hyperlink>
      <w:r>
        <w:rPr>
          <w:rFonts w:ascii="Times New Roman" w:eastAsia="Times New Roman" w:hAnsi="Times New Roman" w:cs="Times New Roman"/>
          <w:sz w:val="24"/>
          <w:szCs w:val="24"/>
        </w:rPr>
        <w:t xml:space="preserve"> In order to help both customers and airlines, this article offers suggestions on how to handle ambivalence. We used na</w:t>
      </w:r>
      <w:r>
        <w:rPr>
          <w:rFonts w:ascii="Times New Roman" w:eastAsia="Times New Roman" w:hAnsi="Times New Roman" w:cs="Times New Roman"/>
          <w:sz w:val="24"/>
          <w:szCs w:val="24"/>
        </w:rPr>
        <w:t>tural language processing techniques to preprocess traveler reviews in the recommender system, which was the first of two contributions provided by this work. Secondly, data was gathered from different social networks by building the Convolutional Neural N</w:t>
      </w:r>
      <w:r>
        <w:rPr>
          <w:rFonts w:ascii="Times New Roman" w:eastAsia="Times New Roman" w:hAnsi="Times New Roman" w:cs="Times New Roman"/>
          <w:sz w:val="24"/>
          <w:szCs w:val="24"/>
        </w:rPr>
        <w:t xml:space="preserve">etwork model. </w:t>
      </w:r>
      <w:hyperlink r:id="rId21">
        <w:r>
          <w:rPr>
            <w:rFonts w:ascii="Times New Roman" w:eastAsia="Times New Roman" w:hAnsi="Times New Roman" w:cs="Times New Roman"/>
            <w:sz w:val="24"/>
            <w:szCs w:val="24"/>
          </w:rPr>
          <w:t>(Jayakumari et al. 2020)</w:t>
        </w:r>
      </w:hyperlink>
    </w:p>
    <w:p w:rsidR="00C978FA" w:rsidRDefault="00634EA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MATERIALS AND METHODS</w:t>
      </w:r>
    </w:p>
    <w:p w:rsidR="00C978FA" w:rsidRDefault="00634EA3">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training and testing of airline reservation systems are performed in the open source Laboratory,Saveetha School of Engineering and Saveetha Institute of Medical and Technical Sciences. This group used in this study are two , a Random Forest, then a new</w:t>
      </w:r>
      <w:r>
        <w:rPr>
          <w:rFonts w:ascii="Times New Roman" w:eastAsia="Times New Roman" w:hAnsi="Times New Roman" w:cs="Times New Roman"/>
          <w:sz w:val="24"/>
          <w:szCs w:val="24"/>
        </w:rPr>
        <w:t xml:space="preserve"> Logistic Regression. Clinal determined sample size. The sample size was calculated using a 0.05 threshold, 80% G power, and 95% confidence range from previous studies.</w:t>
      </w:r>
    </w:p>
    <w:p w:rsidR="00C978FA" w:rsidRDefault="00634EA3">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Windows (version 11), Jupyter Notebooks, Google Collab, and 512 MB of Intel Core i5 RAM</w:t>
      </w:r>
      <w:r>
        <w:rPr>
          <w:rFonts w:ascii="Times New Roman" w:eastAsia="Times New Roman" w:hAnsi="Times New Roman" w:cs="Times New Roman"/>
          <w:sz w:val="24"/>
          <w:szCs w:val="24"/>
        </w:rPr>
        <w:t xml:space="preserve"> are some of the other features. The statistical assessment for the precision was conducted using IBM SPSS. The data used to train the algorithms has 25,000 rows and 24 columns, with a batch size of 10,000. Data from the Kaggle website was extracted in the</w:t>
      </w:r>
      <w:r>
        <w:rPr>
          <w:rFonts w:ascii="Times New Roman" w:eastAsia="Times New Roman" w:hAnsi="Times New Roman" w:cs="Times New Roman"/>
          <w:sz w:val="24"/>
          <w:szCs w:val="24"/>
        </w:rPr>
        <w:t xml:space="preserve"> form of CSV files. These files include various pieces of information, such as customer sex, age, travel type, flight class, distance, wifi while flying, good departure/arrival time, online booking, and more. To compare the two approaches for dependability</w:t>
      </w:r>
      <w:r>
        <w:rPr>
          <w:rFonts w:ascii="Times New Roman" w:eastAsia="Times New Roman" w:hAnsi="Times New Roman" w:cs="Times New Roman"/>
          <w:sz w:val="24"/>
          <w:szCs w:val="24"/>
        </w:rPr>
        <w:t>, a second T-test research is conducted using SPSS.</w:t>
      </w:r>
    </w:p>
    <w:p w:rsidR="00C978FA" w:rsidRDefault="00634EA3">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p w:rsidR="00C978FA" w:rsidRDefault="00634EA3">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Random Forest machine learning can do regression and classification. A decision tree "forest" is created by creating several decision trees. The Random Forest algorithm aggregates all tree </w:t>
      </w:r>
      <w:r>
        <w:rPr>
          <w:rFonts w:ascii="Times New Roman" w:eastAsia="Times New Roman" w:hAnsi="Times New Roman" w:cs="Times New Roman"/>
          <w:sz w:val="24"/>
          <w:szCs w:val="24"/>
        </w:rPr>
        <w:t>projections to get the final forecast. The Random Forest approach is strong and frequently used because it can handle complicated non-linear relationships, missing data, and outliers and produce a probabilistic result estimate.</w:t>
      </w:r>
    </w:p>
    <w:p w:rsidR="00C978FA" w:rsidRDefault="00634EA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 Algorithm:</w:t>
      </w:r>
    </w:p>
    <w:p w:rsidR="00C978FA" w:rsidRDefault="00634E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w:t>
      </w:r>
      <w:r>
        <w:rPr>
          <w:rFonts w:ascii="Times New Roman" w:eastAsia="Times New Roman" w:hAnsi="Times New Roman" w:cs="Times New Roman"/>
          <w:sz w:val="24"/>
          <w:szCs w:val="24"/>
        </w:rPr>
        <w:t>p 1: Start by loading data.</w:t>
      </w:r>
    </w:p>
    <w:p w:rsidR="00C978FA" w:rsidRDefault="00634E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Divide the data into training and testing.</w:t>
      </w:r>
    </w:p>
    <w:p w:rsidR="00C978FA" w:rsidRDefault="00634E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Build a Random Forest classifier using hyperparameters like n_estimators, maximum depth, etc.</w:t>
      </w:r>
    </w:p>
    <w:p w:rsidR="00C978FA" w:rsidRDefault="00634E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Train Random Forest classifier using data.</w:t>
      </w:r>
    </w:p>
    <w:p w:rsidR="00C978FA" w:rsidRDefault="00634E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Forecast using test results.</w:t>
      </w:r>
    </w:p>
    <w:p w:rsidR="00C978FA" w:rsidRDefault="00634E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Assess model accuracy, precision, and recall.</w:t>
      </w:r>
    </w:p>
    <w:p w:rsidR="00C978FA" w:rsidRDefault="00634E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7: Print or save model performance evaluation findings.</w:t>
      </w:r>
    </w:p>
    <w:p w:rsidR="00C978FA" w:rsidRDefault="00634EA3">
      <w:pPr>
        <w:pBdr>
          <w:bottom w:val="none" w:sz="0" w:space="22"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Naive bayes:</w:t>
      </w:r>
    </w:p>
    <w:p w:rsidR="00C978FA" w:rsidRDefault="00634EA3">
      <w:pPr>
        <w:pBdr>
          <w:bottom w:val="none" w:sz="0" w:space="22" w:color="auto"/>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Classification using Naive Bayes is straightforward and effective. This formula employs Bay</w:t>
      </w:r>
      <w:r>
        <w:rPr>
          <w:rFonts w:ascii="Times New Roman" w:eastAsia="Times New Roman" w:hAnsi="Times New Roman" w:cs="Times New Roman"/>
          <w:sz w:val="24"/>
          <w:szCs w:val="24"/>
        </w:rPr>
        <w:t xml:space="preserve">es' theorem to estimate the probability of an occurrence given a prior one.Naive Bayes classifiers presume class label-independent data point attributes. Though silly, this assumption usually works. </w:t>
      </w:r>
      <w:r>
        <w:rPr>
          <w:rFonts w:ascii="Times New Roman" w:eastAsia="Times New Roman" w:hAnsi="Times New Roman" w:cs="Times New Roman"/>
          <w:sz w:val="24"/>
          <w:szCs w:val="24"/>
        </w:rPr>
        <w:lastRenderedPageBreak/>
        <w:t xml:space="preserve">A Naive Bayes classifier calculates a data point's class </w:t>
      </w:r>
      <w:r>
        <w:rPr>
          <w:rFonts w:ascii="Times New Roman" w:eastAsia="Times New Roman" w:hAnsi="Times New Roman" w:cs="Times New Roman"/>
          <w:sz w:val="24"/>
          <w:szCs w:val="24"/>
        </w:rPr>
        <w:t>probability before categorizing it. Multiply each class's data point feature chances. Data points go to the most likely class.</w:t>
      </w:r>
    </w:p>
    <w:p w:rsidR="00C978FA" w:rsidRDefault="00634EA3">
      <w:pPr>
        <w:pBdr>
          <w:bottom w:val="none" w:sz="0" w:space="22" w:color="auto"/>
        </w:pBd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Naive bayes Algorithm:</w:t>
      </w:r>
    </w:p>
    <w:p w:rsidR="00C978FA" w:rsidRDefault="00634EA3">
      <w:pPr>
        <w:pBdr>
          <w:bottom w:val="none" w:sz="0" w:space="22" w:color="auto"/>
        </w:pBd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1:Set up your picture dataset by loading and labeling photos.</w:t>
      </w:r>
    </w:p>
    <w:p w:rsidR="00C978FA" w:rsidRDefault="00634EA3">
      <w:pPr>
        <w:pBdr>
          <w:bottom w:val="none" w:sz="0" w:space="22" w:color="auto"/>
        </w:pBd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Split the dataset into training</w:t>
      </w:r>
      <w:r>
        <w:rPr>
          <w:rFonts w:ascii="Times New Roman" w:eastAsia="Times New Roman" w:hAnsi="Times New Roman" w:cs="Times New Roman"/>
          <w:sz w:val="24"/>
          <w:szCs w:val="24"/>
        </w:rPr>
        <w:t xml:space="preserve"> and testing. </w:t>
      </w:r>
    </w:p>
    <w:p w:rsidR="00C978FA" w:rsidRDefault="00634EA3">
      <w:pPr>
        <w:pBdr>
          <w:bottom w:val="none" w:sz="0" w:space="22" w:color="auto"/>
        </w:pBd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Determine model architecture.</w:t>
      </w:r>
    </w:p>
    <w:p w:rsidR="00C978FA" w:rsidRDefault="00634EA3">
      <w:pPr>
        <w:pBdr>
          <w:bottom w:val="none" w:sz="0" w:space="22" w:color="auto"/>
        </w:pBd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Compile the Naive bayes model with these settings:</w:t>
      </w:r>
    </w:p>
    <w:p w:rsidR="00C978FA" w:rsidRDefault="00634EA3">
      <w:pPr>
        <w:pBdr>
          <w:bottom w:val="none" w:sz="0" w:space="22" w:color="auto"/>
        </w:pBd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5: Train the Naive Bayes model using training data using 'fit'. </w:t>
      </w:r>
    </w:p>
    <w:p w:rsidR="00C978FA" w:rsidRDefault="00634EA3">
      <w:pPr>
        <w:pBdr>
          <w:bottom w:val="none" w:sz="0" w:space="22" w:color="auto"/>
        </w:pBd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Evaluate the model on test data using suitable measurements.</w:t>
      </w:r>
    </w:p>
    <w:p w:rsidR="00C978FA" w:rsidRDefault="00634EA3">
      <w:pPr>
        <w:pBdr>
          <w:bottom w:val="none" w:sz="0" w:space="22" w:color="auto"/>
        </w:pBd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w:t>
      </w:r>
      <w:r>
        <w:rPr>
          <w:rFonts w:ascii="Times New Roman" w:eastAsia="Times New Roman" w:hAnsi="Times New Roman" w:cs="Times New Roman"/>
          <w:sz w:val="24"/>
          <w:szCs w:val="24"/>
        </w:rPr>
        <w:t>7: Adjust hyperparameters and regularization to improve results.</w:t>
      </w:r>
    </w:p>
    <w:p w:rsidR="00C978FA" w:rsidRDefault="00634EA3">
      <w:pPr>
        <w:pBdr>
          <w:bottom w:val="none" w:sz="0" w:space="22" w:color="auto"/>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Step 8 saves the learned model for subsequent use or deployment.</w:t>
      </w:r>
    </w:p>
    <w:p w:rsidR="00C978FA" w:rsidRDefault="00634EA3">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rsidR="00C978FA" w:rsidRDefault="00634EA3">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Statistical analysis performed using the SPSS tool. The dependent variables in this study file include in</w:t>
      </w:r>
      <w:r>
        <w:rPr>
          <w:rFonts w:ascii="Times New Roman" w:eastAsia="Times New Roman" w:hAnsi="Times New Roman" w:cs="Times New Roman"/>
          <w:sz w:val="24"/>
          <w:szCs w:val="24"/>
        </w:rPr>
        <w:t>formation such as Identification, Sex, Customer Category, Age, Travel Type, Class Flight, Distance, Wireless internet in flight, Good departure/arrival time, and online booking with improved accuracy, which are influenced by the independent factors.</w:t>
      </w:r>
    </w:p>
    <w:p w:rsidR="00C978FA" w:rsidRDefault="00634EA3">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r>
        <w:rPr>
          <w:rFonts w:ascii="Times New Roman" w:eastAsia="Times New Roman" w:hAnsi="Times New Roman" w:cs="Times New Roman"/>
          <w:b/>
          <w:sz w:val="24"/>
          <w:szCs w:val="24"/>
        </w:rPr>
        <w:t xml:space="preserve"> </w:t>
      </w:r>
    </w:p>
    <w:p w:rsidR="00C978FA" w:rsidRDefault="00634EA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new Random Forest classifier that works well with Naive Bayes is shown in Table 1. You can see how well Random Forest and Naive Bayes do in terms of accuracy in the table below. Airline flight information systems are vital, and this study is going to</w:t>
      </w:r>
      <w:r>
        <w:rPr>
          <w:rFonts w:ascii="Times New Roman" w:eastAsia="Times New Roman" w:hAnsi="Times New Roman" w:cs="Times New Roman"/>
          <w:sz w:val="24"/>
          <w:szCs w:val="24"/>
        </w:rPr>
        <w:t xml:space="preserve"> highlight that. involves taking a large dataset and breaking it down into smaller pieces.</w:t>
      </w:r>
    </w:p>
    <w:p w:rsidR="00C978FA" w:rsidRDefault="00634EA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fresh method is shown in Table 2, which is a hybrid of the Random Forest and Naive Bayes algorithms for classifiers. Independent sample T-tests In terms of signi</w:t>
      </w:r>
      <w:r>
        <w:rPr>
          <w:rFonts w:ascii="Times New Roman" w:eastAsia="Times New Roman" w:hAnsi="Times New Roman" w:cs="Times New Roman"/>
          <w:sz w:val="24"/>
          <w:szCs w:val="24"/>
        </w:rPr>
        <w:t>ficance, mean, and standard error, the table below compares the Novel Random Forest method to Naive Bayes. The SPSS analysis was used to identify these differences, and the results showed statistical significance (p&lt;0.05) with a p-value of 0.016.</w:t>
      </w:r>
    </w:p>
    <w:p w:rsidR="00C978FA" w:rsidRDefault="00634EA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statistical statistics about the performance of the Random Forest and Naive Bayes algorithms are shown in Table 3. Both the Naive Bayes and Random Forest models' means, standard deviations, and standard errors were computed by entering the findings fro</w:t>
      </w:r>
      <w:r>
        <w:rPr>
          <w:rFonts w:ascii="Times New Roman" w:eastAsia="Times New Roman" w:hAnsi="Times New Roman" w:cs="Times New Roman"/>
          <w:sz w:val="24"/>
          <w:szCs w:val="24"/>
        </w:rPr>
        <w:t xml:space="preserve">m both approaches into SPSS. Naive Bayes achieves an accuracy of 96.57%, whereas Novel Random Forest achieves an </w:t>
      </w:r>
      <w:r>
        <w:rPr>
          <w:rFonts w:ascii="Times New Roman" w:eastAsia="Times New Roman" w:hAnsi="Times New Roman" w:cs="Times New Roman"/>
          <w:sz w:val="24"/>
          <w:szCs w:val="24"/>
        </w:rPr>
        <w:lastRenderedPageBreak/>
        <w:t>accuracy of 86.52%.</w:t>
      </w:r>
    </w:p>
    <w:p w:rsidR="00C978FA" w:rsidRDefault="00634EA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show that compared to Naive Bayes' 86.52% success rate, the proposed method has a 96.57% success rate. An accom</w:t>
      </w:r>
      <w:r>
        <w:rPr>
          <w:rFonts w:ascii="Times New Roman" w:eastAsia="Times New Roman" w:hAnsi="Times New Roman" w:cs="Times New Roman"/>
          <w:sz w:val="24"/>
          <w:szCs w:val="24"/>
        </w:rPr>
        <w:t xml:space="preserve">panying 95% confidence range and standard deviation of +/- 2 SD are provided with these values. </w:t>
      </w:r>
    </w:p>
    <w:p w:rsidR="00C978FA" w:rsidRDefault="00634EA3">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C978FA" w:rsidRDefault="00634EA3">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comparison to the Naive Bayes classifier, the Random Forest method outperformed it with higher accuracy (96.57%) and precision (86.52%). Examinin</w:t>
      </w:r>
      <w:r>
        <w:rPr>
          <w:rFonts w:ascii="Times New Roman" w:eastAsia="Times New Roman" w:hAnsi="Times New Roman" w:cs="Times New Roman"/>
          <w:sz w:val="24"/>
          <w:szCs w:val="24"/>
          <w:highlight w:val="white"/>
        </w:rPr>
        <w:t>g the visitors' recommendation system via various evaluations was the purpose of the research. There is a statistical significance (p-value = 0.016, &lt; 0.05). Based on the results of these tests, Naive Bayes is not very good at detecting sentiment. A Random</w:t>
      </w:r>
      <w:r>
        <w:rPr>
          <w:rFonts w:ascii="Times New Roman" w:eastAsia="Times New Roman" w:hAnsi="Times New Roman" w:cs="Times New Roman"/>
          <w:sz w:val="24"/>
          <w:szCs w:val="24"/>
          <w:highlight w:val="white"/>
        </w:rPr>
        <w:t xml:space="preserve"> Forest is proposed as a possible solution in this research.</w:t>
      </w:r>
    </w:p>
    <w:p w:rsidR="00C978FA" w:rsidRDefault="00634EA3">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When it comes to automating the organization's activities, the Airline management system is crucial. It helps the company's dairy operations run smoothly. The company's bottom line has benefited from the automation of its processes. </w:t>
      </w:r>
      <w:hyperlink r:id="rId22">
        <w:r>
          <w:rPr>
            <w:rFonts w:ascii="Times New Roman" w:eastAsia="Times New Roman" w:hAnsi="Times New Roman" w:cs="Times New Roman"/>
            <w:sz w:val="24"/>
            <w:szCs w:val="24"/>
            <w:highlight w:val="white"/>
          </w:rPr>
          <w:t>(Wittmer, Bieger, and Müller 2011)</w:t>
        </w:r>
      </w:hyperlink>
      <w:r>
        <w:rPr>
          <w:rFonts w:ascii="Times New Roman" w:eastAsia="Times New Roman" w:hAnsi="Times New Roman" w:cs="Times New Roman"/>
          <w:sz w:val="24"/>
          <w:szCs w:val="24"/>
          <w:highlight w:val="white"/>
        </w:rPr>
        <w:t xml:space="preserve"> The findings will help management improve income generation and streamline day-to-day operations. Anyone involved with the operation of flights, air travel, travel agencies, flight operator</w:t>
      </w:r>
      <w:r>
        <w:rPr>
          <w:rFonts w:ascii="Times New Roman" w:eastAsia="Times New Roman" w:hAnsi="Times New Roman" w:cs="Times New Roman"/>
          <w:sz w:val="24"/>
          <w:szCs w:val="24"/>
          <w:highlight w:val="white"/>
        </w:rPr>
        <w:t xml:space="preserve">s, or airline reservation systems will find this presentation useful. </w:t>
      </w:r>
      <w:hyperlink r:id="rId23">
        <w:r>
          <w:rPr>
            <w:rFonts w:ascii="Times New Roman" w:eastAsia="Times New Roman" w:hAnsi="Times New Roman" w:cs="Times New Roman"/>
            <w:sz w:val="24"/>
            <w:szCs w:val="24"/>
            <w:highlight w:val="white"/>
          </w:rPr>
          <w:t>(Whiteley 2017)</w:t>
        </w:r>
      </w:hyperlink>
      <w:r>
        <w:rPr>
          <w:rFonts w:ascii="Times New Roman" w:eastAsia="Times New Roman" w:hAnsi="Times New Roman" w:cs="Times New Roman"/>
          <w:sz w:val="24"/>
          <w:szCs w:val="24"/>
          <w:highlight w:val="white"/>
        </w:rPr>
        <w:t xml:space="preserve"> Consumers vent their feelings in online forums. These feelings may be positive or negative; sometimes, they might b</w:t>
      </w:r>
      <w:r>
        <w:rPr>
          <w:rFonts w:ascii="Times New Roman" w:eastAsia="Times New Roman" w:hAnsi="Times New Roman" w:cs="Times New Roman"/>
          <w:sz w:val="24"/>
          <w:szCs w:val="24"/>
          <w:highlight w:val="white"/>
        </w:rPr>
        <w:t xml:space="preserve">e a mix of the two, leading to conflicting assessments. Twitter, Instagram, and e-commerce sites are just a few examples of the many online venues where customers may share their opinions and ideas on businesses, products, and services. </w:t>
      </w:r>
      <w:hyperlink r:id="rId24">
        <w:r>
          <w:rPr>
            <w:rFonts w:ascii="Times New Roman" w:eastAsia="Times New Roman" w:hAnsi="Times New Roman" w:cs="Times New Roman"/>
            <w:sz w:val="24"/>
            <w:szCs w:val="24"/>
            <w:highlight w:val="white"/>
          </w:rPr>
          <w:t>(Davison et al. 2023)</w:t>
        </w:r>
      </w:hyperlink>
      <w:r>
        <w:t xml:space="preserve"> </w:t>
      </w:r>
      <w:r>
        <w:rPr>
          <w:rFonts w:ascii="Times New Roman" w:eastAsia="Times New Roman" w:hAnsi="Times New Roman" w:cs="Times New Roman"/>
          <w:sz w:val="24"/>
          <w:szCs w:val="24"/>
        </w:rPr>
        <w:t xml:space="preserve">There is a higher chance that customers may incorrectly perceive information when airline firms and consumers engage in contradictory, disputed, or bivalent behaviors, according to the research. By </w:t>
      </w:r>
      <w:r>
        <w:rPr>
          <w:rFonts w:ascii="Times New Roman" w:eastAsia="Times New Roman" w:hAnsi="Times New Roman" w:cs="Times New Roman"/>
          <w:sz w:val="24"/>
          <w:szCs w:val="24"/>
        </w:rPr>
        <w:t xml:space="preserve">their very nature, they make one feel conflicted and uncertain. </w:t>
      </w:r>
      <w:hyperlink r:id="rId25">
        <w:r>
          <w:rPr>
            <w:rFonts w:ascii="Times New Roman" w:eastAsia="Times New Roman" w:hAnsi="Times New Roman" w:cs="Times New Roman"/>
            <w:sz w:val="24"/>
            <w:szCs w:val="24"/>
            <w:highlight w:val="white"/>
          </w:rPr>
          <w:t>(Christou 2006)</w:t>
        </w:r>
      </w:hyperlink>
      <w:r>
        <w:rPr>
          <w:rFonts w:ascii="Times New Roman" w:eastAsia="Times New Roman" w:hAnsi="Times New Roman" w:cs="Times New Roman"/>
          <w:sz w:val="24"/>
          <w:szCs w:val="24"/>
          <w:highlight w:val="white"/>
        </w:rPr>
        <w:t xml:space="preserve"> Therefore, we argue that consumers experience moral ambiguity when confronted with objects that include paradoxes, like o</w:t>
      </w:r>
      <w:r>
        <w:rPr>
          <w:rFonts w:ascii="Times New Roman" w:eastAsia="Times New Roman" w:hAnsi="Times New Roman" w:cs="Times New Roman"/>
          <w:sz w:val="24"/>
          <w:szCs w:val="24"/>
          <w:highlight w:val="white"/>
        </w:rPr>
        <w:t xml:space="preserve">nline reviews. The object has made them feel conflicted and unsure, which is the root cause of their ambivalence. Customers end up confused and unable to make a decision. </w:t>
      </w:r>
      <w:hyperlink r:id="rId26">
        <w:r>
          <w:rPr>
            <w:rFonts w:ascii="Times New Roman" w:eastAsia="Times New Roman" w:hAnsi="Times New Roman" w:cs="Times New Roman"/>
            <w:sz w:val="24"/>
            <w:szCs w:val="24"/>
            <w:highlight w:val="white"/>
          </w:rPr>
          <w:t>(U.S. Department of Health and</w:t>
        </w:r>
        <w:r>
          <w:rPr>
            <w:rFonts w:ascii="Times New Roman" w:eastAsia="Times New Roman" w:hAnsi="Times New Roman" w:cs="Times New Roman"/>
            <w:sz w:val="24"/>
            <w:szCs w:val="24"/>
            <w:highlight w:val="white"/>
          </w:rPr>
          <w:t xml:space="preserve"> Human Services 2019)</w:t>
        </w:r>
      </w:hyperlink>
    </w:p>
    <w:p w:rsidR="00C978FA" w:rsidRDefault="00634EA3">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an online environment, there is a correlation between e-loyalty, perceived value, and the quality of e-services.  Further, I looked at how a tourist's experience relates to the existence of a perceived value-satisfaction-loyalty re</w:t>
      </w:r>
      <w:r>
        <w:rPr>
          <w:rFonts w:ascii="Times New Roman" w:eastAsia="Times New Roman" w:hAnsi="Times New Roman" w:cs="Times New Roman"/>
          <w:sz w:val="24"/>
          <w:szCs w:val="24"/>
          <w:highlight w:val="white"/>
        </w:rPr>
        <w:t xml:space="preserve">lationship. Consistent with previous research, the results show that both perceived value and satisfaction significantly impact happiness and loyalty. Nevertheless, further research is necessary. </w:t>
      </w:r>
      <w:hyperlink r:id="rId27">
        <w:r>
          <w:rPr>
            <w:rFonts w:ascii="Times New Roman" w:eastAsia="Times New Roman" w:hAnsi="Times New Roman" w:cs="Times New Roman"/>
            <w:sz w:val="24"/>
            <w:szCs w:val="24"/>
            <w:highlight w:val="white"/>
          </w:rPr>
          <w:t>(Gale</w:t>
        </w:r>
        <w:r>
          <w:rPr>
            <w:rFonts w:ascii="Times New Roman" w:eastAsia="Times New Roman" w:hAnsi="Times New Roman" w:cs="Times New Roman"/>
            <w:sz w:val="24"/>
            <w:szCs w:val="24"/>
            <w:highlight w:val="white"/>
          </w:rPr>
          <w:t xml:space="preserve"> 2009)</w:t>
        </w:r>
      </w:hyperlink>
      <w:r>
        <w:rPr>
          <w:rFonts w:ascii="Times New Roman" w:eastAsia="Times New Roman" w:hAnsi="Times New Roman" w:cs="Times New Roman"/>
          <w:sz w:val="24"/>
          <w:szCs w:val="24"/>
          <w:highlight w:val="white"/>
        </w:rPr>
        <w:t xml:space="preserve"> Furthermore, it will benefit those in computer-related fields who want to have a comprehensive understanding of the system, as well as those doing research on related subjects. </w:t>
      </w:r>
      <w:hyperlink r:id="rId28">
        <w:r>
          <w:rPr>
            <w:rFonts w:ascii="Times New Roman" w:eastAsia="Times New Roman" w:hAnsi="Times New Roman" w:cs="Times New Roman"/>
            <w:sz w:val="24"/>
            <w:szCs w:val="24"/>
            <w:highlight w:val="white"/>
          </w:rPr>
          <w:t>(Marwedel 2021)</w:t>
        </w:r>
      </w:hyperlink>
    </w:p>
    <w:p w:rsidR="00C978FA" w:rsidRDefault="00634EA3">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ONCLUSION</w:t>
      </w:r>
    </w:p>
    <w:p w:rsidR="00C978FA" w:rsidRDefault="00634EA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highlight w:val="white"/>
        </w:rPr>
        <w:t xml:space="preserve">This study aimed to analyze tourist reviews from various sources to assess the effectiveness of the </w:t>
      </w:r>
      <w:r>
        <w:rPr>
          <w:rFonts w:ascii="Times New Roman" w:eastAsia="Times New Roman" w:hAnsi="Times New Roman" w:cs="Times New Roman"/>
          <w:color w:val="0D0D0D"/>
          <w:sz w:val="24"/>
          <w:szCs w:val="24"/>
          <w:highlight w:val="white"/>
        </w:rPr>
        <w:lastRenderedPageBreak/>
        <w:t xml:space="preserve">recommendation system, employing the Random Forest model for outcome calculation. Evaluation metrics, including F-measure, Precision, and Recall, </w:t>
      </w:r>
      <w:r>
        <w:rPr>
          <w:rFonts w:ascii="Times New Roman" w:eastAsia="Times New Roman" w:hAnsi="Times New Roman" w:cs="Times New Roman"/>
          <w:color w:val="0D0D0D"/>
          <w:sz w:val="24"/>
          <w:szCs w:val="24"/>
          <w:highlight w:val="white"/>
        </w:rPr>
        <w:t>were considered for result quality improvement. Through N=10 accuracy iterations, the investigation explored recommendation system functioning, feature extraction, and the impact of feature count. Despite Naive Bayes achieving an accuracy of 86.52%, Random</w:t>
      </w:r>
      <w:r>
        <w:rPr>
          <w:rFonts w:ascii="Times New Roman" w:eastAsia="Times New Roman" w:hAnsi="Times New Roman" w:cs="Times New Roman"/>
          <w:color w:val="0D0D0D"/>
          <w:sz w:val="24"/>
          <w:szCs w:val="24"/>
          <w:highlight w:val="white"/>
        </w:rPr>
        <w:t xml:space="preserve"> Forest outperformed with a classification accuracy of 96.57%, offering more relevant and insightful results. The comparison yields statistical significance at p=0.016 (p&lt;0.05)."</w:t>
      </w:r>
    </w:p>
    <w:p w:rsidR="00C978FA" w:rsidRDefault="00634EA3">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DECLARATIONS</w:t>
      </w:r>
    </w:p>
    <w:p w:rsidR="00C978FA" w:rsidRDefault="00634EA3">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Conflicts of interest</w:t>
      </w:r>
    </w:p>
    <w:p w:rsidR="00C978FA" w:rsidRDefault="00634EA3">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There is no reported conflict of interest </w:t>
      </w:r>
      <w:r>
        <w:rPr>
          <w:rFonts w:ascii="Times New Roman" w:eastAsia="Times New Roman" w:hAnsi="Times New Roman" w:cs="Times New Roman"/>
          <w:sz w:val="24"/>
          <w:szCs w:val="24"/>
        </w:rPr>
        <w:t>in this study.</w:t>
      </w:r>
    </w:p>
    <w:p w:rsidR="00C978FA" w:rsidRDefault="00634EA3">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 Contribution</w:t>
      </w:r>
    </w:p>
    <w:p w:rsidR="00C978FA" w:rsidRDefault="00634EA3">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KV was responsible for collecting data, analyzing the data, and composing the manuscript of Natural Language Processing. Author KSR provided conceptual direction, supervised the work, and thoroughly reviewed the </w:t>
      </w:r>
      <w:r>
        <w:rPr>
          <w:rFonts w:ascii="Times New Roman" w:eastAsia="Times New Roman" w:hAnsi="Times New Roman" w:cs="Times New Roman"/>
          <w:sz w:val="24"/>
          <w:szCs w:val="24"/>
        </w:rPr>
        <w:t>manuscript.</w:t>
      </w:r>
    </w:p>
    <w:p w:rsidR="00C978FA" w:rsidRDefault="00634EA3">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rsidR="00C978FA" w:rsidRDefault="00634EA3">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extend their appreciation to the Saveetha School of Engineering and Saveetha Institute of Medical and Technical Science (formerly Saveetha University) for offering the necessary support to successfully complete this</w:t>
      </w:r>
      <w:r>
        <w:rPr>
          <w:rFonts w:ascii="Times New Roman" w:eastAsia="Times New Roman" w:hAnsi="Times New Roman" w:cs="Times New Roman"/>
          <w:sz w:val="24"/>
          <w:szCs w:val="24"/>
        </w:rPr>
        <w:t xml:space="preserve"> project.</w:t>
      </w:r>
    </w:p>
    <w:p w:rsidR="00C978FA" w:rsidRDefault="00634EA3">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Funding </w:t>
      </w:r>
    </w:p>
    <w:p w:rsidR="00C978FA" w:rsidRDefault="00634EA3">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express their gratitude to the following organizations for their financial support, which made it possible to carry out the study.</w:t>
      </w:r>
    </w:p>
    <w:p w:rsidR="00C978FA" w:rsidRDefault="00634EA3">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CK technology Pvt. Ltd Chennai.</w:t>
      </w:r>
    </w:p>
    <w:p w:rsidR="00C978FA" w:rsidRDefault="00634EA3">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School of Engineering.</w:t>
      </w:r>
    </w:p>
    <w:p w:rsidR="00C978FA" w:rsidRDefault="00634EA3">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Institute of Medical and Technical Sciences.</w:t>
      </w:r>
    </w:p>
    <w:p w:rsidR="00C978FA" w:rsidRDefault="00634EA3">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University.</w:t>
      </w:r>
    </w:p>
    <w:p w:rsidR="00C978FA" w:rsidRDefault="00C978FA">
      <w:pPr>
        <w:widowControl w:val="0"/>
        <w:jc w:val="both"/>
        <w:rPr>
          <w:rFonts w:ascii="Times New Roman" w:eastAsia="Times New Roman" w:hAnsi="Times New Roman" w:cs="Times New Roman"/>
          <w:sz w:val="24"/>
          <w:szCs w:val="24"/>
        </w:rPr>
      </w:pPr>
    </w:p>
    <w:p w:rsidR="00C978FA" w:rsidRDefault="00634EA3">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REFERENCES</w:t>
      </w:r>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29">
        <w:r>
          <w:rPr>
            <w:rFonts w:ascii="Times New Roman" w:eastAsia="Times New Roman" w:hAnsi="Times New Roman" w:cs="Times New Roman"/>
            <w:sz w:val="24"/>
            <w:szCs w:val="24"/>
            <w:highlight w:val="white"/>
          </w:rPr>
          <w:t xml:space="preserve">Cheverton, Peter. 2008. </w:t>
        </w:r>
      </w:hyperlink>
      <w:hyperlink r:id="rId30">
        <w:r>
          <w:rPr>
            <w:rFonts w:ascii="Times New Roman" w:eastAsia="Times New Roman" w:hAnsi="Times New Roman" w:cs="Times New Roman"/>
            <w:i/>
            <w:sz w:val="24"/>
            <w:szCs w:val="24"/>
            <w:highlight w:val="white"/>
          </w:rPr>
          <w:t>Global Account Management: A Complete</w:t>
        </w:r>
        <w:r>
          <w:rPr>
            <w:rFonts w:ascii="Times New Roman" w:eastAsia="Times New Roman" w:hAnsi="Times New Roman" w:cs="Times New Roman"/>
            <w:i/>
            <w:sz w:val="24"/>
            <w:szCs w:val="24"/>
            <w:highlight w:val="white"/>
          </w:rPr>
          <w:t xml:space="preserve"> Action Kit of Tools and Techniques for Managing Key Global Customers</w:t>
        </w:r>
      </w:hyperlink>
      <w:hyperlink r:id="rId31">
        <w:r>
          <w:rPr>
            <w:rFonts w:ascii="Times New Roman" w:eastAsia="Times New Roman" w:hAnsi="Times New Roman" w:cs="Times New Roman"/>
            <w:sz w:val="24"/>
            <w:szCs w:val="24"/>
            <w:highlight w:val="white"/>
          </w:rPr>
          <w:t>. Kogan Page Publishers.</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32">
        <w:r>
          <w:rPr>
            <w:rFonts w:ascii="Times New Roman" w:eastAsia="Times New Roman" w:hAnsi="Times New Roman" w:cs="Times New Roman"/>
            <w:sz w:val="24"/>
            <w:szCs w:val="24"/>
            <w:highlight w:val="white"/>
          </w:rPr>
          <w:t xml:space="preserve">Christou, Anastasia. 2006. </w:t>
        </w:r>
      </w:hyperlink>
      <w:hyperlink r:id="rId33">
        <w:r>
          <w:rPr>
            <w:rFonts w:ascii="Times New Roman" w:eastAsia="Times New Roman" w:hAnsi="Times New Roman" w:cs="Times New Roman"/>
            <w:i/>
            <w:sz w:val="24"/>
            <w:szCs w:val="24"/>
            <w:highlight w:val="white"/>
          </w:rPr>
          <w:t>Narratives of Place, Culture and Identity: Second-Generation Greek-Americans Return “Home.”</w:t>
        </w:r>
      </w:hyperlink>
      <w:hyperlink r:id="rId34">
        <w:r>
          <w:rPr>
            <w:rFonts w:ascii="Times New Roman" w:eastAsia="Times New Roman" w:hAnsi="Times New Roman" w:cs="Times New Roman"/>
            <w:sz w:val="24"/>
            <w:szCs w:val="24"/>
            <w:highlight w:val="white"/>
          </w:rPr>
          <w:t xml:space="preserve"> Amsterdam University Press.</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35">
        <w:r>
          <w:rPr>
            <w:rFonts w:ascii="Times New Roman" w:eastAsia="Times New Roman" w:hAnsi="Times New Roman" w:cs="Times New Roman"/>
            <w:sz w:val="24"/>
            <w:szCs w:val="24"/>
            <w:highlight w:val="white"/>
          </w:rPr>
          <w:t xml:space="preserve">Cook, Gerald N., and Bruce G. Billig. 2017. </w:t>
        </w:r>
      </w:hyperlink>
      <w:hyperlink r:id="rId36">
        <w:r>
          <w:rPr>
            <w:rFonts w:ascii="Times New Roman" w:eastAsia="Times New Roman" w:hAnsi="Times New Roman" w:cs="Times New Roman"/>
            <w:i/>
            <w:sz w:val="24"/>
            <w:szCs w:val="24"/>
            <w:highlight w:val="white"/>
          </w:rPr>
          <w:t>Airline Operations and Management: A Management Textbook</w:t>
        </w:r>
      </w:hyperlink>
      <w:hyperlink r:id="rId37">
        <w:r>
          <w:rPr>
            <w:rFonts w:ascii="Times New Roman" w:eastAsia="Times New Roman" w:hAnsi="Times New Roman" w:cs="Times New Roman"/>
            <w:sz w:val="24"/>
            <w:szCs w:val="24"/>
            <w:highlight w:val="white"/>
          </w:rPr>
          <w:t>. Routledge.</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38">
        <w:r>
          <w:rPr>
            <w:rFonts w:ascii="Times New Roman" w:eastAsia="Times New Roman" w:hAnsi="Times New Roman" w:cs="Times New Roman"/>
            <w:sz w:val="24"/>
            <w:szCs w:val="24"/>
            <w:highlight w:val="white"/>
          </w:rPr>
          <w:t xml:space="preserve">Cusick, Stephen K., Antonio I. Cortes, and Clarence C. Rodrigues. 2017. </w:t>
        </w:r>
      </w:hyperlink>
      <w:hyperlink r:id="rId39">
        <w:r>
          <w:rPr>
            <w:rFonts w:ascii="Times New Roman" w:eastAsia="Times New Roman" w:hAnsi="Times New Roman" w:cs="Times New Roman"/>
            <w:i/>
            <w:sz w:val="24"/>
            <w:szCs w:val="24"/>
            <w:highlight w:val="white"/>
          </w:rPr>
          <w:t>Commercial Aviation Safety, Sixth Edition</w:t>
        </w:r>
      </w:hyperlink>
      <w:hyperlink r:id="rId40">
        <w:r>
          <w:rPr>
            <w:rFonts w:ascii="Times New Roman" w:eastAsia="Times New Roman" w:hAnsi="Times New Roman" w:cs="Times New Roman"/>
            <w:sz w:val="24"/>
            <w:szCs w:val="24"/>
            <w:highlight w:val="white"/>
          </w:rPr>
          <w:t>. McGraw Hill Professional.</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41">
        <w:r>
          <w:rPr>
            <w:rFonts w:ascii="Times New Roman" w:eastAsia="Times New Roman" w:hAnsi="Times New Roman" w:cs="Times New Roman"/>
            <w:sz w:val="24"/>
            <w:szCs w:val="24"/>
            <w:highlight w:val="white"/>
          </w:rPr>
          <w:t>Davison, Michelle, Jason Chan, Meg Clarke, Caroline Mitchell, Alan Yan, and Elwyn Henaway. 2023. “Yarning to Reduce Take Own Leave Events in First Nations Pa</w:t>
        </w:r>
        <w:r>
          <w:rPr>
            <w:rFonts w:ascii="Times New Roman" w:eastAsia="Times New Roman" w:hAnsi="Times New Roman" w:cs="Times New Roman"/>
            <w:sz w:val="24"/>
            <w:szCs w:val="24"/>
            <w:highlight w:val="white"/>
          </w:rPr>
          <w:t xml:space="preserve">tients Presenting to the Emergency Department-Presenting the Qualitative Themes and Co-Design of the Deadly RED Project.” </w:t>
        </w:r>
      </w:hyperlink>
      <w:hyperlink r:id="rId42">
        <w:r>
          <w:rPr>
            <w:rFonts w:ascii="Times New Roman" w:eastAsia="Times New Roman" w:hAnsi="Times New Roman" w:cs="Times New Roman"/>
            <w:i/>
            <w:sz w:val="24"/>
            <w:szCs w:val="24"/>
            <w:highlight w:val="white"/>
          </w:rPr>
          <w:t>Health Promotion Journal of Australia: Official Journal of Australian Associatio</w:t>
        </w:r>
        <w:r>
          <w:rPr>
            <w:rFonts w:ascii="Times New Roman" w:eastAsia="Times New Roman" w:hAnsi="Times New Roman" w:cs="Times New Roman"/>
            <w:i/>
            <w:sz w:val="24"/>
            <w:szCs w:val="24"/>
            <w:highlight w:val="white"/>
          </w:rPr>
          <w:t>n of Health Promotion Professionals</w:t>
        </w:r>
      </w:hyperlink>
      <w:hyperlink r:id="rId43">
        <w:r>
          <w:rPr>
            <w:rFonts w:ascii="Times New Roman" w:eastAsia="Times New Roman" w:hAnsi="Times New Roman" w:cs="Times New Roman"/>
            <w:sz w:val="24"/>
            <w:szCs w:val="24"/>
            <w:highlight w:val="white"/>
          </w:rPr>
          <w:t>, December. https://doi.org/</w:t>
        </w:r>
      </w:hyperlink>
      <w:hyperlink r:id="rId44">
        <w:r>
          <w:rPr>
            <w:rFonts w:ascii="Times New Roman" w:eastAsia="Times New Roman" w:hAnsi="Times New Roman" w:cs="Times New Roman"/>
            <w:sz w:val="24"/>
            <w:szCs w:val="24"/>
            <w:highlight w:val="white"/>
          </w:rPr>
          <w:t>10.1002/hpja.835</w:t>
        </w:r>
      </w:hyperlink>
      <w:hyperlink r:id="rId45">
        <w:r>
          <w:rPr>
            <w:rFonts w:ascii="Times New Roman" w:eastAsia="Times New Roman" w:hAnsi="Times New Roman" w:cs="Times New Roman"/>
            <w:sz w:val="24"/>
            <w:szCs w:val="24"/>
            <w:highlight w:val="white"/>
          </w:rPr>
          <w:t>.</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46">
        <w:r>
          <w:rPr>
            <w:rFonts w:ascii="Times New Roman" w:eastAsia="Times New Roman" w:hAnsi="Times New Roman" w:cs="Times New Roman"/>
            <w:sz w:val="24"/>
            <w:szCs w:val="24"/>
            <w:highlight w:val="white"/>
          </w:rPr>
          <w:t xml:space="preserve">Gale, Bradley. 2009. </w:t>
        </w:r>
      </w:hyperlink>
      <w:hyperlink r:id="rId47">
        <w:r>
          <w:rPr>
            <w:rFonts w:ascii="Times New Roman" w:eastAsia="Times New Roman" w:hAnsi="Times New Roman" w:cs="Times New Roman"/>
            <w:i/>
            <w:sz w:val="24"/>
            <w:szCs w:val="24"/>
            <w:highlight w:val="white"/>
          </w:rPr>
          <w:t>Managing Customer Value: Creating Quality and Service That Customers Can See</w:t>
        </w:r>
      </w:hyperlink>
      <w:hyperlink r:id="rId48">
        <w:r>
          <w:rPr>
            <w:rFonts w:ascii="Times New Roman" w:eastAsia="Times New Roman" w:hAnsi="Times New Roman" w:cs="Times New Roman"/>
            <w:sz w:val="24"/>
            <w:szCs w:val="24"/>
            <w:highlight w:val="white"/>
          </w:rPr>
          <w:t>. Simon an</w:t>
        </w:r>
        <w:r>
          <w:rPr>
            <w:rFonts w:ascii="Times New Roman" w:eastAsia="Times New Roman" w:hAnsi="Times New Roman" w:cs="Times New Roman"/>
            <w:sz w:val="24"/>
            <w:szCs w:val="24"/>
            <w:highlight w:val="white"/>
          </w:rPr>
          <w:t>d Schuster.</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49">
        <w:r>
          <w:rPr>
            <w:rFonts w:ascii="Times New Roman" w:eastAsia="Times New Roman" w:hAnsi="Times New Roman" w:cs="Times New Roman"/>
            <w:sz w:val="24"/>
            <w:szCs w:val="24"/>
            <w:highlight w:val="white"/>
          </w:rPr>
          <w:t xml:space="preserve">International Association for Food Protection. 2016. </w:t>
        </w:r>
      </w:hyperlink>
      <w:hyperlink r:id="rId50">
        <w:r>
          <w:rPr>
            <w:rFonts w:ascii="Times New Roman" w:eastAsia="Times New Roman" w:hAnsi="Times New Roman" w:cs="Times New Roman"/>
            <w:i/>
            <w:sz w:val="24"/>
            <w:szCs w:val="24"/>
            <w:highlight w:val="white"/>
          </w:rPr>
          <w:t>Procedures to Investigate Waterborne Illness</w:t>
        </w:r>
      </w:hyperlink>
      <w:hyperlink r:id="rId51">
        <w:r>
          <w:rPr>
            <w:rFonts w:ascii="Times New Roman" w:eastAsia="Times New Roman" w:hAnsi="Times New Roman" w:cs="Times New Roman"/>
            <w:sz w:val="24"/>
            <w:szCs w:val="24"/>
            <w:highlight w:val="white"/>
          </w:rPr>
          <w:t>. Springer.</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52">
        <w:r>
          <w:rPr>
            <w:rFonts w:ascii="Times New Roman" w:eastAsia="Times New Roman" w:hAnsi="Times New Roman" w:cs="Times New Roman"/>
            <w:sz w:val="24"/>
            <w:szCs w:val="24"/>
            <w:highlight w:val="white"/>
          </w:rPr>
          <w:t xml:space="preserve">International Civil Aviation Organization. 2004. </w:t>
        </w:r>
      </w:hyperlink>
      <w:hyperlink r:id="rId53">
        <w:r>
          <w:rPr>
            <w:rFonts w:ascii="Times New Roman" w:eastAsia="Times New Roman" w:hAnsi="Times New Roman" w:cs="Times New Roman"/>
            <w:i/>
            <w:sz w:val="24"/>
            <w:szCs w:val="24"/>
            <w:highlight w:val="white"/>
          </w:rPr>
          <w:t>Manual on the Regulation of International Air Transport</w:t>
        </w:r>
      </w:hyperlink>
      <w:hyperlink r:id="rId54">
        <w:r>
          <w:rPr>
            <w:rFonts w:ascii="Times New Roman" w:eastAsia="Times New Roman" w:hAnsi="Times New Roman" w:cs="Times New Roman"/>
            <w:sz w:val="24"/>
            <w:szCs w:val="24"/>
            <w:highlight w:val="white"/>
          </w:rPr>
          <w:t>.</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55">
        <w:r>
          <w:rPr>
            <w:rFonts w:ascii="Times New Roman" w:eastAsia="Times New Roman" w:hAnsi="Times New Roman" w:cs="Times New Roman"/>
            <w:sz w:val="24"/>
            <w:szCs w:val="24"/>
            <w:highlight w:val="white"/>
          </w:rPr>
          <w:t xml:space="preserve">Jayakumari, J., George K. Karagiannidis, Maode Ma, and Syed Akhter Hossain. 2020. </w:t>
        </w:r>
      </w:hyperlink>
      <w:hyperlink r:id="rId56">
        <w:r>
          <w:rPr>
            <w:rFonts w:ascii="Times New Roman" w:eastAsia="Times New Roman" w:hAnsi="Times New Roman" w:cs="Times New Roman"/>
            <w:i/>
            <w:sz w:val="24"/>
            <w:szCs w:val="24"/>
            <w:highlight w:val="white"/>
          </w:rPr>
          <w:t>Advances in Communication Systems and Networks: Select Proceedings of ComNet 2019</w:t>
        </w:r>
      </w:hyperlink>
      <w:hyperlink r:id="rId57">
        <w:r>
          <w:rPr>
            <w:rFonts w:ascii="Times New Roman" w:eastAsia="Times New Roman" w:hAnsi="Times New Roman" w:cs="Times New Roman"/>
            <w:sz w:val="24"/>
            <w:szCs w:val="24"/>
            <w:highlight w:val="white"/>
          </w:rPr>
          <w:t>. Springer Nature.</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58">
        <w:r>
          <w:rPr>
            <w:rFonts w:ascii="Times New Roman" w:eastAsia="Times New Roman" w:hAnsi="Times New Roman" w:cs="Times New Roman"/>
            <w:sz w:val="24"/>
            <w:szCs w:val="24"/>
            <w:highlight w:val="white"/>
          </w:rPr>
          <w:t>Joseph Pine, B., Joseph Pine, and James H. Gilmo</w:t>
        </w:r>
        <w:r>
          <w:rPr>
            <w:rFonts w:ascii="Times New Roman" w:eastAsia="Times New Roman" w:hAnsi="Times New Roman" w:cs="Times New Roman"/>
            <w:sz w:val="24"/>
            <w:szCs w:val="24"/>
            <w:highlight w:val="white"/>
          </w:rPr>
          <w:t xml:space="preserve">re. 1999. </w:t>
        </w:r>
      </w:hyperlink>
      <w:hyperlink r:id="rId59">
        <w:r>
          <w:rPr>
            <w:rFonts w:ascii="Times New Roman" w:eastAsia="Times New Roman" w:hAnsi="Times New Roman" w:cs="Times New Roman"/>
            <w:i/>
            <w:sz w:val="24"/>
            <w:szCs w:val="24"/>
            <w:highlight w:val="white"/>
          </w:rPr>
          <w:t>The Experience Economy: Work Is Theatre &amp; Every Business a Stage</w:t>
        </w:r>
      </w:hyperlink>
      <w:hyperlink r:id="rId60">
        <w:r>
          <w:rPr>
            <w:rFonts w:ascii="Times New Roman" w:eastAsia="Times New Roman" w:hAnsi="Times New Roman" w:cs="Times New Roman"/>
            <w:sz w:val="24"/>
            <w:szCs w:val="24"/>
            <w:highlight w:val="white"/>
          </w:rPr>
          <w:t>. Harvard Business Press.</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61">
        <w:r>
          <w:rPr>
            <w:rFonts w:ascii="Times New Roman" w:eastAsia="Times New Roman" w:hAnsi="Times New Roman" w:cs="Times New Roman"/>
            <w:sz w:val="24"/>
            <w:szCs w:val="24"/>
            <w:highlight w:val="white"/>
          </w:rPr>
          <w:t xml:space="preserve">Kasabov, E., and A. Warlow. 2012. </w:t>
        </w:r>
      </w:hyperlink>
      <w:hyperlink r:id="rId62">
        <w:r>
          <w:rPr>
            <w:rFonts w:ascii="Times New Roman" w:eastAsia="Times New Roman" w:hAnsi="Times New Roman" w:cs="Times New Roman"/>
            <w:i/>
            <w:sz w:val="24"/>
            <w:szCs w:val="24"/>
            <w:highlight w:val="white"/>
          </w:rPr>
          <w:t>The Compliance Business and Its Customers: Gaining Competitive Advantage by Controlling Your Customers</w:t>
        </w:r>
      </w:hyperlink>
      <w:hyperlink r:id="rId63">
        <w:r>
          <w:rPr>
            <w:rFonts w:ascii="Times New Roman" w:eastAsia="Times New Roman" w:hAnsi="Times New Roman" w:cs="Times New Roman"/>
            <w:sz w:val="24"/>
            <w:szCs w:val="24"/>
            <w:highlight w:val="white"/>
          </w:rPr>
          <w:t>. Spri</w:t>
        </w:r>
        <w:r>
          <w:rPr>
            <w:rFonts w:ascii="Times New Roman" w:eastAsia="Times New Roman" w:hAnsi="Times New Roman" w:cs="Times New Roman"/>
            <w:sz w:val="24"/>
            <w:szCs w:val="24"/>
            <w:highlight w:val="white"/>
          </w:rPr>
          <w:t>nger.</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64">
        <w:r>
          <w:rPr>
            <w:rFonts w:ascii="Times New Roman" w:eastAsia="Times New Roman" w:hAnsi="Times New Roman" w:cs="Times New Roman"/>
            <w:sz w:val="24"/>
            <w:szCs w:val="24"/>
            <w:highlight w:val="white"/>
          </w:rPr>
          <w:t xml:space="preserve">Krajangta, Jurairat, Mahāwitthayālai Mahidon, and Mahāwitthayālai Mahidon Khana Witthayāsāt. 1997. </w:t>
        </w:r>
      </w:hyperlink>
      <w:hyperlink r:id="rId65">
        <w:r>
          <w:rPr>
            <w:rFonts w:ascii="Times New Roman" w:eastAsia="Times New Roman" w:hAnsi="Times New Roman" w:cs="Times New Roman"/>
            <w:i/>
            <w:sz w:val="24"/>
            <w:szCs w:val="24"/>
            <w:highlight w:val="white"/>
          </w:rPr>
          <w:t>Self Service Airline Reservation System VIA</w:t>
        </w:r>
        <w:r>
          <w:rPr>
            <w:rFonts w:ascii="Times New Roman" w:eastAsia="Times New Roman" w:hAnsi="Times New Roman" w:cs="Times New Roman"/>
            <w:i/>
            <w:sz w:val="24"/>
            <w:szCs w:val="24"/>
            <w:highlight w:val="white"/>
          </w:rPr>
          <w:t xml:space="preserve"> Internet</w:t>
        </w:r>
      </w:hyperlink>
      <w:hyperlink r:id="rId66">
        <w:r>
          <w:rPr>
            <w:rFonts w:ascii="Times New Roman" w:eastAsia="Times New Roman" w:hAnsi="Times New Roman" w:cs="Times New Roman"/>
            <w:sz w:val="24"/>
            <w:szCs w:val="24"/>
            <w:highlight w:val="white"/>
          </w:rPr>
          <w:t>.</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67">
        <w:r>
          <w:rPr>
            <w:rFonts w:ascii="Times New Roman" w:eastAsia="Times New Roman" w:hAnsi="Times New Roman" w:cs="Times New Roman"/>
            <w:sz w:val="24"/>
            <w:szCs w:val="24"/>
            <w:highlight w:val="white"/>
          </w:rPr>
          <w:t xml:space="preserve">Marwedel, Peter. 2021. </w:t>
        </w:r>
      </w:hyperlink>
      <w:hyperlink r:id="rId68">
        <w:r>
          <w:rPr>
            <w:rFonts w:ascii="Times New Roman" w:eastAsia="Times New Roman" w:hAnsi="Times New Roman" w:cs="Times New Roman"/>
            <w:i/>
            <w:sz w:val="24"/>
            <w:szCs w:val="24"/>
            <w:highlight w:val="white"/>
          </w:rPr>
          <w:t>Embedded System Design: Embedded Systems Foundations of Cybe</w:t>
        </w:r>
        <w:r>
          <w:rPr>
            <w:rFonts w:ascii="Times New Roman" w:eastAsia="Times New Roman" w:hAnsi="Times New Roman" w:cs="Times New Roman"/>
            <w:i/>
            <w:sz w:val="24"/>
            <w:szCs w:val="24"/>
            <w:highlight w:val="white"/>
          </w:rPr>
          <w:t>r-Physical Systems, and the Internet of Things</w:t>
        </w:r>
      </w:hyperlink>
      <w:hyperlink r:id="rId69">
        <w:r>
          <w:rPr>
            <w:rFonts w:ascii="Times New Roman" w:eastAsia="Times New Roman" w:hAnsi="Times New Roman" w:cs="Times New Roman"/>
            <w:sz w:val="24"/>
            <w:szCs w:val="24"/>
            <w:highlight w:val="white"/>
          </w:rPr>
          <w:t>. Springer Nature.</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70">
        <w:r>
          <w:rPr>
            <w:rFonts w:ascii="Times New Roman" w:eastAsia="Times New Roman" w:hAnsi="Times New Roman" w:cs="Times New Roman"/>
            <w:sz w:val="24"/>
            <w:szCs w:val="24"/>
            <w:highlight w:val="white"/>
          </w:rPr>
          <w:t xml:space="preserve">Mckinsey Chief Marketing &amp; Sales Officer Forum. 2014. </w:t>
        </w:r>
      </w:hyperlink>
      <w:hyperlink r:id="rId71">
        <w:r>
          <w:rPr>
            <w:rFonts w:ascii="Times New Roman" w:eastAsia="Times New Roman" w:hAnsi="Times New Roman" w:cs="Times New Roman"/>
            <w:i/>
            <w:sz w:val="24"/>
            <w:szCs w:val="24"/>
            <w:highlight w:val="white"/>
          </w:rPr>
          <w:t>Big Data, Analytics, and the Future of Marketing and Sales</w:t>
        </w:r>
      </w:hyperlink>
      <w:hyperlink r:id="rId72">
        <w:r>
          <w:rPr>
            <w:rFonts w:ascii="Times New Roman" w:eastAsia="Times New Roman" w:hAnsi="Times New Roman" w:cs="Times New Roman"/>
            <w:sz w:val="24"/>
            <w:szCs w:val="24"/>
            <w:highlight w:val="white"/>
          </w:rPr>
          <w:t>. Createspace Independent Pub.</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73">
        <w:r>
          <w:rPr>
            <w:rFonts w:ascii="Times New Roman" w:eastAsia="Times New Roman" w:hAnsi="Times New Roman" w:cs="Times New Roman"/>
            <w:sz w:val="24"/>
            <w:szCs w:val="24"/>
            <w:highlight w:val="white"/>
          </w:rPr>
          <w:t>National Research Council, Divisio</w:t>
        </w:r>
        <w:r>
          <w:rPr>
            <w:rFonts w:ascii="Times New Roman" w:eastAsia="Times New Roman" w:hAnsi="Times New Roman" w:cs="Times New Roman"/>
            <w:sz w:val="24"/>
            <w:szCs w:val="24"/>
            <w:highlight w:val="white"/>
          </w:rPr>
          <w:t xml:space="preserve">n of Behavioral and Social Sciences and Education, Board on Behavioral, Cognitive, and Sensory Sciences, and Committee on Behavioral and Social Science Research to Improve Intelligence Analysis for National Security. 2011. </w:t>
        </w:r>
      </w:hyperlink>
      <w:hyperlink r:id="rId74">
        <w:r>
          <w:rPr>
            <w:rFonts w:ascii="Times New Roman" w:eastAsia="Times New Roman" w:hAnsi="Times New Roman" w:cs="Times New Roman"/>
            <w:i/>
            <w:sz w:val="24"/>
            <w:szCs w:val="24"/>
            <w:highlight w:val="white"/>
          </w:rPr>
          <w:t>Intelligence Analysis: Behavioral and Social Scientific Foundations</w:t>
        </w:r>
      </w:hyperlink>
      <w:hyperlink r:id="rId75">
        <w:r>
          <w:rPr>
            <w:rFonts w:ascii="Times New Roman" w:eastAsia="Times New Roman" w:hAnsi="Times New Roman" w:cs="Times New Roman"/>
            <w:sz w:val="24"/>
            <w:szCs w:val="24"/>
            <w:highlight w:val="white"/>
          </w:rPr>
          <w:t>. National Academies Press.</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76">
        <w:r>
          <w:rPr>
            <w:rFonts w:ascii="Times New Roman" w:eastAsia="Times New Roman" w:hAnsi="Times New Roman" w:cs="Times New Roman"/>
            <w:sz w:val="24"/>
            <w:szCs w:val="24"/>
            <w:highlight w:val="white"/>
          </w:rPr>
          <w:t xml:space="preserve">Rana, Nripendra P., Emma L. Slade, Ganesh P. Sahu, Hatice Kizgin, Nitish Singh, Bidit Dey, Anabel Gutierrez, and Yogesh K. Dwivedi. 2019. </w:t>
        </w:r>
      </w:hyperlink>
      <w:hyperlink r:id="rId77">
        <w:r>
          <w:rPr>
            <w:rFonts w:ascii="Times New Roman" w:eastAsia="Times New Roman" w:hAnsi="Times New Roman" w:cs="Times New Roman"/>
            <w:i/>
            <w:sz w:val="24"/>
            <w:szCs w:val="24"/>
            <w:highlight w:val="white"/>
          </w:rPr>
          <w:t>Digital and Social Media Marketing: Emerging Applications and Th</w:t>
        </w:r>
        <w:r>
          <w:rPr>
            <w:rFonts w:ascii="Times New Roman" w:eastAsia="Times New Roman" w:hAnsi="Times New Roman" w:cs="Times New Roman"/>
            <w:i/>
            <w:sz w:val="24"/>
            <w:szCs w:val="24"/>
            <w:highlight w:val="white"/>
          </w:rPr>
          <w:t>eoretical Development</w:t>
        </w:r>
      </w:hyperlink>
      <w:hyperlink r:id="rId78">
        <w:r>
          <w:rPr>
            <w:rFonts w:ascii="Times New Roman" w:eastAsia="Times New Roman" w:hAnsi="Times New Roman" w:cs="Times New Roman"/>
            <w:sz w:val="24"/>
            <w:szCs w:val="24"/>
            <w:highlight w:val="white"/>
          </w:rPr>
          <w:t>. Springer Nature.</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79">
        <w:r>
          <w:rPr>
            <w:rFonts w:ascii="Times New Roman" w:eastAsia="Times New Roman" w:hAnsi="Times New Roman" w:cs="Times New Roman"/>
            <w:sz w:val="24"/>
            <w:szCs w:val="24"/>
            <w:highlight w:val="white"/>
          </w:rPr>
          <w:t xml:space="preserve">Ren, Dazhou. 2000. </w:t>
        </w:r>
      </w:hyperlink>
      <w:hyperlink r:id="rId80">
        <w:r>
          <w:rPr>
            <w:rFonts w:ascii="Times New Roman" w:eastAsia="Times New Roman" w:hAnsi="Times New Roman" w:cs="Times New Roman"/>
            <w:i/>
            <w:sz w:val="24"/>
            <w:szCs w:val="24"/>
            <w:highlight w:val="white"/>
          </w:rPr>
          <w:t>An Online Airline Reservation Syste</w:t>
        </w:r>
        <w:r>
          <w:rPr>
            <w:rFonts w:ascii="Times New Roman" w:eastAsia="Times New Roman" w:hAnsi="Times New Roman" w:cs="Times New Roman"/>
            <w:i/>
            <w:sz w:val="24"/>
            <w:szCs w:val="24"/>
            <w:highlight w:val="white"/>
          </w:rPr>
          <w:t>m with XML</w:t>
        </w:r>
      </w:hyperlink>
      <w:hyperlink r:id="rId81">
        <w:r>
          <w:rPr>
            <w:rFonts w:ascii="Times New Roman" w:eastAsia="Times New Roman" w:hAnsi="Times New Roman" w:cs="Times New Roman"/>
            <w:sz w:val="24"/>
            <w:szCs w:val="24"/>
            <w:highlight w:val="white"/>
          </w:rPr>
          <w:t>.</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82">
        <w:r>
          <w:rPr>
            <w:rFonts w:ascii="Times New Roman" w:eastAsia="Times New Roman" w:hAnsi="Times New Roman" w:cs="Times New Roman"/>
            <w:sz w:val="24"/>
            <w:szCs w:val="24"/>
            <w:highlight w:val="white"/>
          </w:rPr>
          <w:t>Smit, Chloé C. H., Maarten Lambert, Kris Rogers, Steven P. Djordjevic, Antoine M. Van Oijen, Caitlin Keighley, Katja Taxis, Hamish Rober</w:t>
        </w:r>
        <w:r>
          <w:rPr>
            <w:rFonts w:ascii="Times New Roman" w:eastAsia="Times New Roman" w:hAnsi="Times New Roman" w:cs="Times New Roman"/>
            <w:sz w:val="24"/>
            <w:szCs w:val="24"/>
            <w:highlight w:val="white"/>
          </w:rPr>
          <w:t xml:space="preserve">tson, and Lisa G. Pont. 2023. “One Health Determinants of Antimicrobial Resistance in Humans in the Community: An Umbrella Review.” </w:t>
        </w:r>
      </w:hyperlink>
      <w:hyperlink r:id="rId83">
        <w:r>
          <w:rPr>
            <w:rFonts w:ascii="Times New Roman" w:eastAsia="Times New Roman" w:hAnsi="Times New Roman" w:cs="Times New Roman"/>
            <w:i/>
            <w:sz w:val="24"/>
            <w:szCs w:val="24"/>
            <w:highlight w:val="white"/>
          </w:rPr>
          <w:t>International Journal of Molecular Sciences</w:t>
        </w:r>
      </w:hyperlink>
      <w:hyperlink r:id="rId84">
        <w:r>
          <w:rPr>
            <w:rFonts w:ascii="Times New Roman" w:eastAsia="Times New Roman" w:hAnsi="Times New Roman" w:cs="Times New Roman"/>
            <w:sz w:val="24"/>
            <w:szCs w:val="24"/>
            <w:highlight w:val="white"/>
          </w:rPr>
          <w:t xml:space="preserve"> 24 (24). https://doi.org/</w:t>
        </w:r>
      </w:hyperlink>
      <w:hyperlink r:id="rId85">
        <w:r>
          <w:rPr>
            <w:rFonts w:ascii="Times New Roman" w:eastAsia="Times New Roman" w:hAnsi="Times New Roman" w:cs="Times New Roman"/>
            <w:sz w:val="24"/>
            <w:szCs w:val="24"/>
            <w:highlight w:val="white"/>
          </w:rPr>
          <w:t>10.3390/ijms242417204</w:t>
        </w:r>
      </w:hyperlink>
      <w:hyperlink r:id="rId86">
        <w:r>
          <w:rPr>
            <w:rFonts w:ascii="Times New Roman" w:eastAsia="Times New Roman" w:hAnsi="Times New Roman" w:cs="Times New Roman"/>
            <w:sz w:val="24"/>
            <w:szCs w:val="24"/>
            <w:highlight w:val="white"/>
          </w:rPr>
          <w:t>.</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87">
        <w:r>
          <w:rPr>
            <w:rFonts w:ascii="Times New Roman" w:eastAsia="Times New Roman" w:hAnsi="Times New Roman" w:cs="Times New Roman"/>
            <w:sz w:val="24"/>
            <w:szCs w:val="24"/>
            <w:highlight w:val="white"/>
          </w:rPr>
          <w:t>U.S. Departme</w:t>
        </w:r>
        <w:r>
          <w:rPr>
            <w:rFonts w:ascii="Times New Roman" w:eastAsia="Times New Roman" w:hAnsi="Times New Roman" w:cs="Times New Roman"/>
            <w:sz w:val="24"/>
            <w:szCs w:val="24"/>
            <w:highlight w:val="white"/>
          </w:rPr>
          <w:t xml:space="preserve">nt of Health and Human Services. 2019. </w:t>
        </w:r>
      </w:hyperlink>
      <w:hyperlink r:id="rId88">
        <w:r>
          <w:rPr>
            <w:rFonts w:ascii="Times New Roman" w:eastAsia="Times New Roman" w:hAnsi="Times New Roman" w:cs="Times New Roman"/>
            <w:i/>
            <w:sz w:val="24"/>
            <w:szCs w:val="24"/>
            <w:highlight w:val="white"/>
          </w:rPr>
          <w:t>TIP 35: Enhancing Motivation for Change in Substance Use Disorder Treatment (Updated 2019)</w:t>
        </w:r>
      </w:hyperlink>
      <w:hyperlink r:id="rId89">
        <w:r>
          <w:rPr>
            <w:rFonts w:ascii="Times New Roman" w:eastAsia="Times New Roman" w:hAnsi="Times New Roman" w:cs="Times New Roman"/>
            <w:sz w:val="24"/>
            <w:szCs w:val="24"/>
            <w:highlight w:val="white"/>
          </w:rPr>
          <w:t>. Lulu.com.</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90">
        <w:r>
          <w:rPr>
            <w:rFonts w:ascii="Times New Roman" w:eastAsia="Times New Roman" w:hAnsi="Times New Roman" w:cs="Times New Roman"/>
            <w:sz w:val="24"/>
            <w:szCs w:val="24"/>
            <w:highlight w:val="white"/>
          </w:rPr>
          <w:t xml:space="preserve">Whiteley, David. 2017. </w:t>
        </w:r>
      </w:hyperlink>
      <w:hyperlink r:id="rId91">
        <w:r>
          <w:rPr>
            <w:rFonts w:ascii="Times New Roman" w:eastAsia="Times New Roman" w:hAnsi="Times New Roman" w:cs="Times New Roman"/>
            <w:i/>
            <w:sz w:val="24"/>
            <w:szCs w:val="24"/>
            <w:highlight w:val="white"/>
          </w:rPr>
          <w:t>An Introduction to Information Systems</w:t>
        </w:r>
      </w:hyperlink>
      <w:hyperlink r:id="rId92">
        <w:r>
          <w:rPr>
            <w:rFonts w:ascii="Times New Roman" w:eastAsia="Times New Roman" w:hAnsi="Times New Roman" w:cs="Times New Roman"/>
            <w:sz w:val="24"/>
            <w:szCs w:val="24"/>
            <w:highlight w:val="white"/>
          </w:rPr>
          <w:t>. Bloomsbury Publishing.</w:t>
        </w:r>
      </w:hyperlink>
    </w:p>
    <w:p w:rsidR="00C978FA" w:rsidRDefault="00634EA3">
      <w:pPr>
        <w:widowControl w:val="0"/>
        <w:spacing w:before="200" w:after="200" w:line="240" w:lineRule="auto"/>
        <w:ind w:left="480"/>
        <w:rPr>
          <w:rFonts w:ascii="Times New Roman" w:eastAsia="Times New Roman" w:hAnsi="Times New Roman" w:cs="Times New Roman"/>
          <w:sz w:val="24"/>
          <w:szCs w:val="24"/>
          <w:highlight w:val="white"/>
        </w:rPr>
      </w:pPr>
      <w:hyperlink r:id="rId93">
        <w:r>
          <w:rPr>
            <w:rFonts w:ascii="Times New Roman" w:eastAsia="Times New Roman" w:hAnsi="Times New Roman" w:cs="Times New Roman"/>
            <w:sz w:val="24"/>
            <w:szCs w:val="24"/>
            <w:highlight w:val="white"/>
          </w:rPr>
          <w:t xml:space="preserve">Wittmer, Andreas, Thomas Bieger, and Roland Müller. 2011. </w:t>
        </w:r>
      </w:hyperlink>
      <w:hyperlink r:id="rId94">
        <w:r>
          <w:rPr>
            <w:rFonts w:ascii="Times New Roman" w:eastAsia="Times New Roman" w:hAnsi="Times New Roman" w:cs="Times New Roman"/>
            <w:i/>
            <w:sz w:val="24"/>
            <w:szCs w:val="24"/>
            <w:highlight w:val="white"/>
          </w:rPr>
          <w:t>Aviation Systems: Management of the Integrated Aviation Value Chain</w:t>
        </w:r>
      </w:hyperlink>
      <w:hyperlink r:id="rId95">
        <w:r>
          <w:rPr>
            <w:rFonts w:ascii="Times New Roman" w:eastAsia="Times New Roman" w:hAnsi="Times New Roman" w:cs="Times New Roman"/>
            <w:sz w:val="24"/>
            <w:szCs w:val="24"/>
            <w:highlight w:val="white"/>
          </w:rPr>
          <w:t>. Springer Science &amp; Business Media.</w:t>
        </w:r>
      </w:hyperlink>
    </w:p>
    <w:p w:rsidR="00C978FA" w:rsidRDefault="00C978FA">
      <w:pPr>
        <w:widowControl w:val="0"/>
        <w:ind w:left="440"/>
        <w:jc w:val="both"/>
        <w:rPr>
          <w:rFonts w:ascii="Times New Roman" w:eastAsia="Times New Roman" w:hAnsi="Times New Roman" w:cs="Times New Roman"/>
          <w:sz w:val="24"/>
          <w:szCs w:val="24"/>
        </w:rPr>
      </w:pPr>
    </w:p>
    <w:p w:rsidR="00C978FA" w:rsidRDefault="00C978FA">
      <w:pPr>
        <w:widowControl w:val="0"/>
        <w:ind w:left="440"/>
        <w:jc w:val="both"/>
        <w:rPr>
          <w:rFonts w:ascii="Times New Roman" w:eastAsia="Times New Roman" w:hAnsi="Times New Roman" w:cs="Times New Roman"/>
          <w:sz w:val="24"/>
          <w:szCs w:val="24"/>
        </w:rPr>
      </w:pPr>
    </w:p>
    <w:p w:rsidR="00C978FA" w:rsidRDefault="00C978FA">
      <w:pPr>
        <w:widowControl w:val="0"/>
        <w:ind w:left="440"/>
        <w:jc w:val="both"/>
        <w:rPr>
          <w:rFonts w:ascii="Times New Roman" w:eastAsia="Times New Roman" w:hAnsi="Times New Roman" w:cs="Times New Roman"/>
          <w:sz w:val="24"/>
          <w:szCs w:val="24"/>
        </w:rPr>
      </w:pPr>
    </w:p>
    <w:p w:rsidR="00C978FA" w:rsidRDefault="00C978FA">
      <w:pPr>
        <w:widowControl w:val="0"/>
        <w:ind w:left="440"/>
        <w:jc w:val="both"/>
        <w:rPr>
          <w:rFonts w:ascii="Times New Roman" w:eastAsia="Times New Roman" w:hAnsi="Times New Roman" w:cs="Times New Roman"/>
          <w:sz w:val="24"/>
          <w:szCs w:val="24"/>
        </w:rPr>
      </w:pPr>
    </w:p>
    <w:p w:rsidR="00C978FA" w:rsidRDefault="00C978FA">
      <w:pPr>
        <w:widowControl w:val="0"/>
        <w:spacing w:after="200"/>
        <w:rPr>
          <w:rFonts w:ascii="Times New Roman" w:eastAsia="Times New Roman" w:hAnsi="Times New Roman" w:cs="Times New Roman"/>
          <w:b/>
          <w:sz w:val="24"/>
          <w:szCs w:val="24"/>
        </w:rPr>
      </w:pPr>
    </w:p>
    <w:p w:rsidR="00C978FA" w:rsidRDefault="00C978FA">
      <w:pPr>
        <w:widowControl w:val="0"/>
        <w:spacing w:after="200"/>
        <w:rPr>
          <w:rFonts w:ascii="Times New Roman" w:eastAsia="Times New Roman" w:hAnsi="Times New Roman" w:cs="Times New Roman"/>
          <w:b/>
          <w:sz w:val="24"/>
          <w:szCs w:val="24"/>
        </w:rPr>
      </w:pPr>
    </w:p>
    <w:p w:rsidR="00C978FA" w:rsidRDefault="00C978FA">
      <w:pPr>
        <w:widowControl w:val="0"/>
        <w:spacing w:after="200"/>
        <w:rPr>
          <w:rFonts w:ascii="Times New Roman" w:eastAsia="Times New Roman" w:hAnsi="Times New Roman" w:cs="Times New Roman"/>
          <w:b/>
          <w:sz w:val="24"/>
          <w:szCs w:val="24"/>
        </w:rPr>
      </w:pPr>
    </w:p>
    <w:p w:rsidR="00C978FA" w:rsidRDefault="00634EA3">
      <w:pPr>
        <w:widowControl w:val="0"/>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978FA" w:rsidRDefault="00C978FA">
      <w:pPr>
        <w:widowControl w:val="0"/>
        <w:spacing w:after="200"/>
        <w:rPr>
          <w:rFonts w:ascii="Times New Roman" w:eastAsia="Times New Roman" w:hAnsi="Times New Roman" w:cs="Times New Roman"/>
          <w:b/>
          <w:sz w:val="24"/>
          <w:szCs w:val="24"/>
        </w:rPr>
      </w:pPr>
    </w:p>
    <w:p w:rsidR="00C978FA" w:rsidRDefault="00C978FA">
      <w:pPr>
        <w:widowControl w:val="0"/>
        <w:spacing w:after="200"/>
        <w:rPr>
          <w:rFonts w:ascii="Times New Roman" w:eastAsia="Times New Roman" w:hAnsi="Times New Roman" w:cs="Times New Roman"/>
          <w:b/>
          <w:sz w:val="24"/>
          <w:szCs w:val="24"/>
        </w:rPr>
      </w:pPr>
    </w:p>
    <w:p w:rsidR="00C978FA" w:rsidRDefault="00C978FA">
      <w:pPr>
        <w:widowControl w:val="0"/>
        <w:spacing w:after="200"/>
        <w:rPr>
          <w:rFonts w:ascii="Times New Roman" w:eastAsia="Times New Roman" w:hAnsi="Times New Roman" w:cs="Times New Roman"/>
          <w:b/>
          <w:sz w:val="24"/>
          <w:szCs w:val="24"/>
        </w:rPr>
      </w:pPr>
    </w:p>
    <w:p w:rsidR="00C978FA" w:rsidRDefault="00C978FA">
      <w:pPr>
        <w:widowControl w:val="0"/>
        <w:spacing w:after="200"/>
        <w:rPr>
          <w:rFonts w:ascii="Times New Roman" w:eastAsia="Times New Roman" w:hAnsi="Times New Roman" w:cs="Times New Roman"/>
          <w:b/>
          <w:sz w:val="24"/>
          <w:szCs w:val="24"/>
        </w:rPr>
      </w:pPr>
    </w:p>
    <w:p w:rsidR="00C978FA" w:rsidRDefault="00C978FA">
      <w:pPr>
        <w:widowControl w:val="0"/>
        <w:spacing w:after="200"/>
        <w:rPr>
          <w:rFonts w:ascii="Times New Roman" w:eastAsia="Times New Roman" w:hAnsi="Times New Roman" w:cs="Times New Roman"/>
          <w:sz w:val="24"/>
          <w:szCs w:val="24"/>
        </w:rPr>
      </w:pPr>
    </w:p>
    <w:p w:rsidR="00C978FA" w:rsidRDefault="00634EA3">
      <w:pPr>
        <w:widowControl w:val="0"/>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978FA" w:rsidRDefault="00C978FA">
      <w:pPr>
        <w:widowControl w:val="0"/>
        <w:spacing w:after="200"/>
        <w:rPr>
          <w:rFonts w:ascii="Times New Roman" w:eastAsia="Times New Roman" w:hAnsi="Times New Roman" w:cs="Times New Roman"/>
          <w:b/>
          <w:sz w:val="24"/>
          <w:szCs w:val="24"/>
        </w:rPr>
      </w:pPr>
    </w:p>
    <w:p w:rsidR="00C978FA" w:rsidRDefault="00C978FA">
      <w:pPr>
        <w:widowControl w:val="0"/>
        <w:spacing w:after="200"/>
        <w:rPr>
          <w:rFonts w:ascii="Times New Roman" w:eastAsia="Times New Roman" w:hAnsi="Times New Roman" w:cs="Times New Roman"/>
          <w:b/>
          <w:sz w:val="24"/>
          <w:szCs w:val="24"/>
        </w:rPr>
      </w:pPr>
    </w:p>
    <w:p w:rsidR="00C978FA" w:rsidRDefault="00C978FA">
      <w:pPr>
        <w:widowControl w:val="0"/>
        <w:spacing w:after="200"/>
        <w:rPr>
          <w:rFonts w:ascii="Times New Roman" w:eastAsia="Times New Roman" w:hAnsi="Times New Roman" w:cs="Times New Roman"/>
          <w:b/>
          <w:sz w:val="24"/>
          <w:szCs w:val="24"/>
        </w:rPr>
      </w:pPr>
    </w:p>
    <w:p w:rsidR="00C978FA" w:rsidRDefault="00C978FA">
      <w:pPr>
        <w:widowControl w:val="0"/>
        <w:spacing w:after="200"/>
        <w:rPr>
          <w:rFonts w:ascii="Times New Roman" w:eastAsia="Times New Roman" w:hAnsi="Times New Roman" w:cs="Times New Roman"/>
          <w:b/>
          <w:sz w:val="24"/>
          <w:szCs w:val="24"/>
        </w:rPr>
      </w:pPr>
    </w:p>
    <w:p w:rsidR="00C978FA" w:rsidRDefault="00C978FA">
      <w:pPr>
        <w:widowControl w:val="0"/>
        <w:spacing w:after="200"/>
        <w:rPr>
          <w:rFonts w:ascii="Times New Roman" w:eastAsia="Times New Roman" w:hAnsi="Times New Roman" w:cs="Times New Roman"/>
          <w:b/>
          <w:sz w:val="24"/>
          <w:szCs w:val="24"/>
        </w:rPr>
      </w:pPr>
    </w:p>
    <w:p w:rsidR="00C978FA" w:rsidRDefault="00634EA3">
      <w:pPr>
        <w:widowControl w:val="0"/>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978FA" w:rsidRDefault="00634EA3">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TABLES AND FIGURES</w:t>
      </w:r>
      <w:r>
        <w:rPr>
          <w:rFonts w:ascii="Times New Roman" w:eastAsia="Times New Roman" w:hAnsi="Times New Roman" w:cs="Times New Roman"/>
          <w:sz w:val="24"/>
          <w:szCs w:val="24"/>
        </w:rPr>
        <w:t xml:space="preserve"> </w:t>
      </w:r>
    </w:p>
    <w:p w:rsidR="00C978FA" w:rsidRDefault="00634EA3">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Table 1. </w:t>
      </w:r>
      <w:r>
        <w:rPr>
          <w:rFonts w:ascii="Times New Roman" w:eastAsia="Times New Roman" w:hAnsi="Times New Roman" w:cs="Times New Roman"/>
          <w:sz w:val="24"/>
          <w:szCs w:val="24"/>
          <w:highlight w:val="white"/>
        </w:rPr>
        <w:t xml:space="preserve">Accuracy comparison between Naive Bayes and Random Forest Classifier. The following table displays the precision of Random Forest and Naive Bayes. </w:t>
      </w:r>
    </w:p>
    <w:p w:rsidR="00C978FA" w:rsidRDefault="00C978FA">
      <w:pPr>
        <w:jc w:val="both"/>
        <w:rPr>
          <w:rFonts w:ascii="Times New Roman" w:eastAsia="Times New Roman" w:hAnsi="Times New Roman" w:cs="Times New Roman"/>
          <w:sz w:val="24"/>
          <w:szCs w:val="24"/>
          <w:highlight w:val="white"/>
        </w:rPr>
      </w:pPr>
    </w:p>
    <w:tbl>
      <w:tblPr>
        <w:tblStyle w:val="a"/>
        <w:tblW w:w="84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120"/>
        <w:gridCol w:w="3120"/>
      </w:tblGrid>
      <w:tr w:rsidR="00C978FA">
        <w:trPr>
          <w:jc w:val="center"/>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Random Forest</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Naive B</w:t>
            </w:r>
            <w:r>
              <w:rPr>
                <w:rFonts w:ascii="Times New Roman" w:eastAsia="Times New Roman" w:hAnsi="Times New Roman" w:cs="Times New Roman"/>
                <w:b/>
                <w:sz w:val="24"/>
                <w:szCs w:val="24"/>
                <w:highlight w:val="white"/>
              </w:rPr>
              <w:t xml:space="preserve">ayes </w:t>
            </w:r>
          </w:p>
        </w:tc>
      </w:tr>
      <w:tr w:rsidR="00C978FA">
        <w:trPr>
          <w:jc w:val="center"/>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96.16</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86.94</w:t>
            </w:r>
          </w:p>
        </w:tc>
      </w:tr>
      <w:tr w:rsidR="00C978FA">
        <w:trPr>
          <w:jc w:val="center"/>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96.61</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86.50</w:t>
            </w:r>
          </w:p>
        </w:tc>
      </w:tr>
      <w:tr w:rsidR="00C978FA">
        <w:trPr>
          <w:jc w:val="center"/>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96.02</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86.03</w:t>
            </w:r>
          </w:p>
        </w:tc>
      </w:tr>
      <w:tr w:rsidR="00C978FA">
        <w:trPr>
          <w:trHeight w:val="662"/>
          <w:jc w:val="center"/>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96.99</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86.52</w:t>
            </w:r>
          </w:p>
        </w:tc>
      </w:tr>
      <w:tr w:rsidR="00C978FA">
        <w:trPr>
          <w:jc w:val="center"/>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96.34</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86.75</w:t>
            </w:r>
          </w:p>
        </w:tc>
      </w:tr>
      <w:tr w:rsidR="00C978FA">
        <w:trPr>
          <w:jc w:val="center"/>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96.76</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86.95</w:t>
            </w:r>
          </w:p>
        </w:tc>
      </w:tr>
      <w:tr w:rsidR="00C978FA">
        <w:trPr>
          <w:jc w:val="center"/>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96.93</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86.30</w:t>
            </w:r>
          </w:p>
        </w:tc>
      </w:tr>
      <w:tr w:rsidR="00C978FA">
        <w:trPr>
          <w:jc w:val="center"/>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96.97</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86.81</w:t>
            </w:r>
          </w:p>
        </w:tc>
      </w:tr>
      <w:tr w:rsidR="00C978FA">
        <w:trPr>
          <w:jc w:val="center"/>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96.83</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86.01</w:t>
            </w:r>
          </w:p>
        </w:tc>
      </w:tr>
      <w:tr w:rsidR="00C978FA">
        <w:trPr>
          <w:jc w:val="center"/>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96.66</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C978FA" w:rsidRDefault="00634EA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86.34</w:t>
            </w:r>
          </w:p>
        </w:tc>
      </w:tr>
    </w:tbl>
    <w:p w:rsidR="00C978FA" w:rsidRDefault="00C978FA">
      <w:pPr>
        <w:jc w:val="both"/>
        <w:rPr>
          <w:rFonts w:ascii="Times New Roman" w:eastAsia="Times New Roman" w:hAnsi="Times New Roman" w:cs="Times New Roman"/>
          <w:sz w:val="24"/>
          <w:szCs w:val="24"/>
          <w:highlight w:val="white"/>
        </w:rPr>
      </w:pPr>
    </w:p>
    <w:tbl>
      <w:tblPr>
        <w:tblStyle w:val="a0"/>
        <w:tblW w:w="1160" w:type="dxa"/>
        <w:tblBorders>
          <w:top w:val="nil"/>
          <w:left w:val="nil"/>
          <w:bottom w:val="nil"/>
          <w:right w:val="nil"/>
          <w:insideH w:val="nil"/>
          <w:insideV w:val="nil"/>
        </w:tblBorders>
        <w:tblLayout w:type="fixed"/>
        <w:tblLook w:val="0600" w:firstRow="0" w:lastRow="0" w:firstColumn="0" w:lastColumn="0" w:noHBand="1" w:noVBand="1"/>
      </w:tblPr>
      <w:tblGrid>
        <w:gridCol w:w="1160"/>
      </w:tblGrid>
      <w:tr w:rsidR="00C978FA">
        <w:trPr>
          <w:trHeight w:val="485"/>
        </w:trPr>
        <w:tc>
          <w:tcPr>
            <w:tcW w:w="1160" w:type="dxa"/>
            <w:tcBorders>
              <w:top w:val="nil"/>
              <w:left w:val="nil"/>
              <w:bottom w:val="nil"/>
              <w:right w:val="nil"/>
            </w:tcBorders>
            <w:tcMar>
              <w:top w:w="100" w:type="dxa"/>
              <w:left w:w="100" w:type="dxa"/>
              <w:bottom w:w="100" w:type="dxa"/>
              <w:right w:w="100" w:type="dxa"/>
            </w:tcMar>
          </w:tcPr>
          <w:p w:rsidR="00C978FA" w:rsidRDefault="00C978FA">
            <w:pPr>
              <w:widowControl w:val="0"/>
              <w:rPr>
                <w:rFonts w:ascii="Times New Roman" w:eastAsia="Times New Roman" w:hAnsi="Times New Roman" w:cs="Times New Roman"/>
                <w:sz w:val="24"/>
                <w:szCs w:val="24"/>
                <w:highlight w:val="white"/>
              </w:rPr>
            </w:pPr>
          </w:p>
        </w:tc>
      </w:tr>
    </w:tbl>
    <w:p w:rsidR="00C978FA" w:rsidRDefault="00C978FA">
      <w:pPr>
        <w:widowControl w:val="0"/>
        <w:spacing w:after="200"/>
        <w:jc w:val="both"/>
        <w:rPr>
          <w:rFonts w:ascii="Times New Roman" w:eastAsia="Times New Roman" w:hAnsi="Times New Roman" w:cs="Times New Roman"/>
          <w:b/>
          <w:sz w:val="24"/>
          <w:szCs w:val="24"/>
        </w:rPr>
      </w:pPr>
    </w:p>
    <w:p w:rsidR="00C978FA" w:rsidRDefault="00C978FA">
      <w:pPr>
        <w:widowControl w:val="0"/>
        <w:spacing w:after="200"/>
        <w:jc w:val="both"/>
        <w:rPr>
          <w:rFonts w:ascii="Times New Roman" w:eastAsia="Times New Roman" w:hAnsi="Times New Roman" w:cs="Times New Roman"/>
          <w:b/>
          <w:sz w:val="24"/>
          <w:szCs w:val="24"/>
        </w:rPr>
      </w:pPr>
    </w:p>
    <w:p w:rsidR="00C978FA" w:rsidRDefault="00C978FA">
      <w:pPr>
        <w:widowControl w:val="0"/>
        <w:spacing w:after="200"/>
        <w:jc w:val="both"/>
        <w:rPr>
          <w:rFonts w:ascii="Times New Roman" w:eastAsia="Times New Roman" w:hAnsi="Times New Roman" w:cs="Times New Roman"/>
          <w:b/>
          <w:sz w:val="24"/>
          <w:szCs w:val="24"/>
        </w:rPr>
      </w:pPr>
    </w:p>
    <w:p w:rsidR="00C978FA" w:rsidRDefault="00634EA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w:t>
      </w:r>
      <w:r>
        <w:rPr>
          <w:rFonts w:ascii="Times New Roman" w:eastAsia="Times New Roman" w:hAnsi="Times New Roman" w:cs="Times New Roman"/>
          <w:sz w:val="24"/>
          <w:szCs w:val="24"/>
        </w:rPr>
        <w:t xml:space="preserve">. Random Forest using Naive Bayes classifier and independent sample T-tests. The table below presents a comparison of the significance, mean, and standard error differences between the Novel Random Forest and Naive Bayes approaches. These comparisons were </w:t>
      </w:r>
      <w:r>
        <w:rPr>
          <w:rFonts w:ascii="Times New Roman" w:eastAsia="Times New Roman" w:hAnsi="Times New Roman" w:cs="Times New Roman"/>
          <w:sz w:val="24"/>
          <w:szCs w:val="24"/>
        </w:rPr>
        <w:t>made using SPSS analysis, with a significance level of p = 0.016 (p&lt;0.05).</w:t>
      </w:r>
    </w:p>
    <w:p w:rsidR="00C978FA" w:rsidRDefault="00C978FA">
      <w:pPr>
        <w:widowControl w:val="0"/>
        <w:jc w:val="both"/>
        <w:rPr>
          <w:rFonts w:ascii="Times New Roman" w:eastAsia="Times New Roman" w:hAnsi="Times New Roman" w:cs="Times New Roman"/>
          <w:sz w:val="24"/>
          <w:szCs w:val="24"/>
        </w:rPr>
      </w:pPr>
    </w:p>
    <w:tbl>
      <w:tblPr>
        <w:tblStyle w:val="a1"/>
        <w:tblW w:w="10665" w:type="dxa"/>
        <w:jc w:val="center"/>
        <w:tblLayout w:type="fixed"/>
        <w:tblLook w:val="0400" w:firstRow="0" w:lastRow="0" w:firstColumn="0" w:lastColumn="0" w:noHBand="0" w:noVBand="1"/>
      </w:tblPr>
      <w:tblGrid>
        <w:gridCol w:w="1305"/>
        <w:gridCol w:w="840"/>
        <w:gridCol w:w="1005"/>
        <w:gridCol w:w="750"/>
        <w:gridCol w:w="855"/>
        <w:gridCol w:w="855"/>
        <w:gridCol w:w="1275"/>
        <w:gridCol w:w="1275"/>
        <w:gridCol w:w="930"/>
        <w:gridCol w:w="1575"/>
      </w:tblGrid>
      <w:tr w:rsidR="00C978FA">
        <w:trPr>
          <w:trHeight w:val="1147"/>
          <w:jc w:val="center"/>
        </w:trPr>
        <w:tc>
          <w:tcPr>
            <w:tcW w:w="130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C978FA">
            <w:pPr>
              <w:jc w:val="both"/>
              <w:rPr>
                <w:rFonts w:ascii="Times New Roman" w:eastAsia="Times New Roman" w:hAnsi="Times New Roman" w:cs="Times New Roman"/>
                <w:sz w:val="24"/>
                <w:szCs w:val="24"/>
              </w:rPr>
            </w:pPr>
          </w:p>
        </w:tc>
        <w:tc>
          <w:tcPr>
            <w:tcW w:w="1845" w:type="dxa"/>
            <w:gridSpan w:val="2"/>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Levene’s Test for Equality of Variances</w:t>
            </w:r>
          </w:p>
        </w:tc>
        <w:tc>
          <w:tcPr>
            <w:tcW w:w="5010" w:type="dxa"/>
            <w:gridSpan w:val="5"/>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T-Test for Equality of Mean</w:t>
            </w:r>
          </w:p>
        </w:tc>
        <w:tc>
          <w:tcPr>
            <w:tcW w:w="2505" w:type="dxa"/>
            <w:gridSpan w:val="2"/>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95%Confidence</w:t>
            </w: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Interval of Difference</w:t>
            </w:r>
          </w:p>
        </w:tc>
      </w:tr>
      <w:tr w:rsidR="00C978FA">
        <w:trPr>
          <w:jc w:val="center"/>
        </w:trPr>
        <w:tc>
          <w:tcPr>
            <w:tcW w:w="130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C978FA">
            <w:pPr>
              <w:jc w:val="both"/>
              <w:rPr>
                <w:rFonts w:ascii="Times New Roman" w:eastAsia="Times New Roman" w:hAnsi="Times New Roman" w:cs="Times New Roman"/>
                <w:sz w:val="24"/>
                <w:szCs w:val="24"/>
              </w:rPr>
            </w:pPr>
          </w:p>
        </w:tc>
        <w:tc>
          <w:tcPr>
            <w:tcW w:w="84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F</w:t>
            </w:r>
          </w:p>
        </w:tc>
        <w:tc>
          <w:tcPr>
            <w:tcW w:w="100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Sig.</w:t>
            </w:r>
          </w:p>
        </w:tc>
        <w:tc>
          <w:tcPr>
            <w:tcW w:w="75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t</w:t>
            </w:r>
          </w:p>
        </w:tc>
        <w:tc>
          <w:tcPr>
            <w:tcW w:w="85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df</w:t>
            </w:r>
          </w:p>
        </w:tc>
        <w:tc>
          <w:tcPr>
            <w:tcW w:w="85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Sig. (2-tailed)</w:t>
            </w:r>
          </w:p>
        </w:tc>
        <w:tc>
          <w:tcPr>
            <w:tcW w:w="127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Mean Difference</w:t>
            </w:r>
          </w:p>
        </w:tc>
        <w:tc>
          <w:tcPr>
            <w:tcW w:w="127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Std. Error Difference</w:t>
            </w:r>
          </w:p>
        </w:tc>
        <w:tc>
          <w:tcPr>
            <w:tcW w:w="93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Lower</w:t>
            </w:r>
          </w:p>
        </w:tc>
        <w:tc>
          <w:tcPr>
            <w:tcW w:w="157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Upper</w:t>
            </w:r>
          </w:p>
        </w:tc>
      </w:tr>
      <w:tr w:rsidR="00C978FA">
        <w:trPr>
          <w:trHeight w:val="2451"/>
          <w:jc w:val="center"/>
        </w:trPr>
        <w:tc>
          <w:tcPr>
            <w:tcW w:w="130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Equal variances assumed</w:t>
            </w: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84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7.10</w:t>
            </w:r>
          </w:p>
          <w:p w:rsidR="00C978FA" w:rsidRDefault="00C978FA">
            <w:pPr>
              <w:jc w:val="center"/>
              <w:rPr>
                <w:rFonts w:ascii="Times New Roman" w:eastAsia="Times New Roman" w:hAnsi="Times New Roman" w:cs="Times New Roman"/>
                <w:sz w:val="24"/>
                <w:szCs w:val="24"/>
              </w:rPr>
            </w:pPr>
          </w:p>
        </w:tc>
        <w:tc>
          <w:tcPr>
            <w:tcW w:w="100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0.016</w:t>
            </w:r>
          </w:p>
        </w:tc>
        <w:tc>
          <w:tcPr>
            <w:tcW w:w="75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84.65</w:t>
            </w:r>
          </w:p>
          <w:p w:rsidR="00C978FA" w:rsidRDefault="00C978FA">
            <w:pPr>
              <w:jc w:val="center"/>
              <w:rPr>
                <w:rFonts w:ascii="Times New Roman" w:eastAsia="Times New Roman" w:hAnsi="Times New Roman" w:cs="Times New Roman"/>
                <w:sz w:val="24"/>
                <w:szCs w:val="24"/>
              </w:rPr>
            </w:pPr>
          </w:p>
        </w:tc>
        <w:tc>
          <w:tcPr>
            <w:tcW w:w="85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18</w:t>
            </w:r>
          </w:p>
          <w:p w:rsidR="00C978FA" w:rsidRDefault="00C978FA">
            <w:pPr>
              <w:jc w:val="center"/>
              <w:rPr>
                <w:rFonts w:ascii="Times New Roman" w:eastAsia="Times New Roman" w:hAnsi="Times New Roman" w:cs="Times New Roman"/>
                <w:sz w:val="24"/>
                <w:szCs w:val="24"/>
              </w:rPr>
            </w:pPr>
          </w:p>
        </w:tc>
        <w:tc>
          <w:tcPr>
            <w:tcW w:w="85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0.000</w:t>
            </w:r>
          </w:p>
          <w:p w:rsidR="00C978FA" w:rsidRDefault="00C978FA">
            <w:pPr>
              <w:jc w:val="center"/>
              <w:rPr>
                <w:rFonts w:ascii="Times New Roman" w:eastAsia="Times New Roman" w:hAnsi="Times New Roman" w:cs="Times New Roman"/>
                <w:sz w:val="24"/>
                <w:szCs w:val="24"/>
              </w:rPr>
            </w:pPr>
          </w:p>
        </w:tc>
        <w:tc>
          <w:tcPr>
            <w:tcW w:w="127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10.05</w:t>
            </w:r>
          </w:p>
        </w:tc>
        <w:tc>
          <w:tcPr>
            <w:tcW w:w="127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0.118</w:t>
            </w:r>
          </w:p>
        </w:tc>
        <w:tc>
          <w:tcPr>
            <w:tcW w:w="93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9.803</w:t>
            </w:r>
          </w:p>
        </w:tc>
        <w:tc>
          <w:tcPr>
            <w:tcW w:w="157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10.302</w:t>
            </w:r>
          </w:p>
        </w:tc>
      </w:tr>
      <w:tr w:rsidR="00C978FA">
        <w:trPr>
          <w:trHeight w:val="2010"/>
          <w:jc w:val="center"/>
        </w:trPr>
        <w:tc>
          <w:tcPr>
            <w:tcW w:w="130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Equal variances assumed</w:t>
            </w:r>
          </w:p>
        </w:tc>
        <w:tc>
          <w:tcPr>
            <w:tcW w:w="84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C978FA">
            <w:pPr>
              <w:jc w:val="center"/>
              <w:rPr>
                <w:rFonts w:ascii="Times New Roman" w:eastAsia="Times New Roman" w:hAnsi="Times New Roman" w:cs="Times New Roman"/>
                <w:sz w:val="24"/>
                <w:szCs w:val="24"/>
              </w:rPr>
            </w:pPr>
          </w:p>
        </w:tc>
        <w:tc>
          <w:tcPr>
            <w:tcW w:w="100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C978FA">
            <w:pPr>
              <w:jc w:val="center"/>
              <w:rPr>
                <w:rFonts w:ascii="Times New Roman" w:eastAsia="Times New Roman" w:hAnsi="Times New Roman" w:cs="Times New Roman"/>
                <w:sz w:val="24"/>
                <w:szCs w:val="24"/>
              </w:rPr>
            </w:pPr>
          </w:p>
        </w:tc>
        <w:tc>
          <w:tcPr>
            <w:tcW w:w="75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C978FA">
            <w:pPr>
              <w:jc w:val="center"/>
              <w:rPr>
                <w:rFonts w:ascii="Times New Roman" w:eastAsia="Times New Roman" w:hAnsi="Times New Roman" w:cs="Times New Roman"/>
                <w:sz w:val="24"/>
                <w:szCs w:val="24"/>
              </w:rPr>
            </w:pP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84.65</w:t>
            </w:r>
          </w:p>
        </w:tc>
        <w:tc>
          <w:tcPr>
            <w:tcW w:w="85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C978FA">
            <w:pPr>
              <w:jc w:val="center"/>
              <w:rPr>
                <w:rFonts w:ascii="Times New Roman" w:eastAsia="Times New Roman" w:hAnsi="Times New Roman" w:cs="Times New Roman"/>
                <w:sz w:val="24"/>
                <w:szCs w:val="24"/>
              </w:rPr>
            </w:pP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12.08</w:t>
            </w:r>
          </w:p>
        </w:tc>
        <w:tc>
          <w:tcPr>
            <w:tcW w:w="85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C978FA">
            <w:pPr>
              <w:jc w:val="center"/>
              <w:rPr>
                <w:rFonts w:ascii="Times New Roman" w:eastAsia="Times New Roman" w:hAnsi="Times New Roman" w:cs="Times New Roman"/>
                <w:sz w:val="24"/>
                <w:szCs w:val="24"/>
              </w:rPr>
            </w:pP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0.000</w:t>
            </w:r>
          </w:p>
        </w:tc>
        <w:tc>
          <w:tcPr>
            <w:tcW w:w="127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C978FA">
            <w:pPr>
              <w:jc w:val="center"/>
              <w:rPr>
                <w:rFonts w:ascii="Times New Roman" w:eastAsia="Times New Roman" w:hAnsi="Times New Roman" w:cs="Times New Roman"/>
                <w:sz w:val="24"/>
                <w:szCs w:val="24"/>
              </w:rPr>
            </w:pP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10.05</w:t>
            </w:r>
          </w:p>
        </w:tc>
        <w:tc>
          <w:tcPr>
            <w:tcW w:w="127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C978FA">
            <w:pPr>
              <w:jc w:val="center"/>
              <w:rPr>
                <w:rFonts w:ascii="Times New Roman" w:eastAsia="Times New Roman" w:hAnsi="Times New Roman" w:cs="Times New Roman"/>
                <w:sz w:val="24"/>
                <w:szCs w:val="24"/>
              </w:rPr>
            </w:pP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0.118</w:t>
            </w:r>
          </w:p>
        </w:tc>
        <w:tc>
          <w:tcPr>
            <w:tcW w:w="93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C978FA">
            <w:pPr>
              <w:jc w:val="center"/>
              <w:rPr>
                <w:rFonts w:ascii="Times New Roman" w:eastAsia="Times New Roman" w:hAnsi="Times New Roman" w:cs="Times New Roman"/>
                <w:sz w:val="24"/>
                <w:szCs w:val="24"/>
              </w:rPr>
            </w:pP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9.794</w:t>
            </w:r>
          </w:p>
        </w:tc>
        <w:tc>
          <w:tcPr>
            <w:tcW w:w="157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C978FA" w:rsidRDefault="00C978FA">
            <w:pPr>
              <w:jc w:val="center"/>
              <w:rPr>
                <w:rFonts w:ascii="Times New Roman" w:eastAsia="Times New Roman" w:hAnsi="Times New Roman" w:cs="Times New Roman"/>
                <w:sz w:val="24"/>
                <w:szCs w:val="24"/>
              </w:rPr>
            </w:pPr>
          </w:p>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10.311</w:t>
            </w:r>
          </w:p>
        </w:tc>
      </w:tr>
    </w:tbl>
    <w:p w:rsidR="00C978FA" w:rsidRDefault="00C978FA">
      <w:pPr>
        <w:jc w:val="both"/>
        <w:rPr>
          <w:rFonts w:ascii="Times New Roman" w:eastAsia="Times New Roman" w:hAnsi="Times New Roman" w:cs="Times New Roman"/>
          <w:sz w:val="24"/>
          <w:szCs w:val="24"/>
        </w:rPr>
      </w:pPr>
    </w:p>
    <w:p w:rsidR="00C978FA" w:rsidRDefault="00C978FA">
      <w:pPr>
        <w:widowControl w:val="0"/>
        <w:jc w:val="both"/>
        <w:rPr>
          <w:rFonts w:ascii="Times New Roman" w:eastAsia="Times New Roman" w:hAnsi="Times New Roman" w:cs="Times New Roman"/>
          <w:sz w:val="24"/>
          <w:szCs w:val="24"/>
        </w:rPr>
      </w:pPr>
    </w:p>
    <w:p w:rsidR="00C978FA" w:rsidRDefault="00C978FA">
      <w:pPr>
        <w:widowControl w:val="0"/>
        <w:spacing w:after="200"/>
        <w:jc w:val="center"/>
        <w:rPr>
          <w:rFonts w:ascii="Times New Roman" w:eastAsia="Times New Roman" w:hAnsi="Times New Roman" w:cs="Times New Roman"/>
          <w:sz w:val="24"/>
          <w:szCs w:val="24"/>
        </w:rPr>
      </w:pPr>
    </w:p>
    <w:p w:rsidR="00C978FA" w:rsidRDefault="00C978FA">
      <w:pPr>
        <w:widowControl w:val="0"/>
        <w:spacing w:after="200"/>
        <w:jc w:val="center"/>
        <w:rPr>
          <w:rFonts w:ascii="Times New Roman" w:eastAsia="Times New Roman" w:hAnsi="Times New Roman" w:cs="Times New Roman"/>
          <w:sz w:val="24"/>
          <w:szCs w:val="24"/>
        </w:rPr>
      </w:pPr>
    </w:p>
    <w:p w:rsidR="00C978FA" w:rsidRDefault="00C978FA">
      <w:pPr>
        <w:widowControl w:val="0"/>
        <w:spacing w:after="200"/>
        <w:jc w:val="center"/>
        <w:rPr>
          <w:rFonts w:ascii="Times New Roman" w:eastAsia="Times New Roman" w:hAnsi="Times New Roman" w:cs="Times New Roman"/>
          <w:sz w:val="24"/>
          <w:szCs w:val="24"/>
        </w:rPr>
      </w:pPr>
    </w:p>
    <w:p w:rsidR="00C978FA" w:rsidRDefault="00C978FA">
      <w:pPr>
        <w:widowControl w:val="0"/>
        <w:spacing w:after="200"/>
        <w:jc w:val="center"/>
        <w:rPr>
          <w:rFonts w:ascii="Times New Roman" w:eastAsia="Times New Roman" w:hAnsi="Times New Roman" w:cs="Times New Roman"/>
          <w:sz w:val="24"/>
          <w:szCs w:val="24"/>
        </w:rPr>
      </w:pPr>
    </w:p>
    <w:p w:rsidR="00C978FA" w:rsidRDefault="00C978FA">
      <w:pPr>
        <w:widowControl w:val="0"/>
        <w:spacing w:after="200"/>
        <w:jc w:val="center"/>
        <w:rPr>
          <w:rFonts w:ascii="Times New Roman" w:eastAsia="Times New Roman" w:hAnsi="Times New Roman" w:cs="Times New Roman"/>
          <w:sz w:val="24"/>
          <w:szCs w:val="24"/>
        </w:rPr>
      </w:pPr>
    </w:p>
    <w:p w:rsidR="00C978FA" w:rsidRDefault="00C978FA">
      <w:pPr>
        <w:widowControl w:val="0"/>
        <w:spacing w:after="200"/>
        <w:jc w:val="center"/>
        <w:rPr>
          <w:rFonts w:ascii="Times New Roman" w:eastAsia="Times New Roman" w:hAnsi="Times New Roman" w:cs="Times New Roman"/>
          <w:sz w:val="24"/>
          <w:szCs w:val="24"/>
        </w:rPr>
      </w:pPr>
    </w:p>
    <w:p w:rsidR="00C978FA" w:rsidRDefault="00C978FA">
      <w:pPr>
        <w:widowControl w:val="0"/>
        <w:spacing w:after="200"/>
        <w:jc w:val="center"/>
        <w:rPr>
          <w:rFonts w:ascii="Times New Roman" w:eastAsia="Times New Roman" w:hAnsi="Times New Roman" w:cs="Times New Roman"/>
          <w:sz w:val="24"/>
          <w:szCs w:val="24"/>
        </w:rPr>
      </w:pPr>
    </w:p>
    <w:p w:rsidR="00C978FA" w:rsidRDefault="00C978FA">
      <w:pPr>
        <w:widowControl w:val="0"/>
        <w:spacing w:after="200"/>
        <w:jc w:val="center"/>
        <w:rPr>
          <w:rFonts w:ascii="Times New Roman" w:eastAsia="Times New Roman" w:hAnsi="Times New Roman" w:cs="Times New Roman"/>
          <w:sz w:val="24"/>
          <w:szCs w:val="24"/>
        </w:rPr>
      </w:pPr>
    </w:p>
    <w:p w:rsidR="00C978FA" w:rsidRDefault="00634EA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3.</w:t>
      </w:r>
      <w:r>
        <w:rPr>
          <w:rFonts w:ascii="Times New Roman" w:eastAsia="Times New Roman" w:hAnsi="Times New Roman" w:cs="Times New Roman"/>
          <w:sz w:val="24"/>
          <w:szCs w:val="24"/>
        </w:rPr>
        <w:t xml:space="preserve"> The method outputs for both Random Forest and Naive Bayes were used in SPSS to get the mean, standard deviation, and standard error. The Random Forest model achieves an accuracy of 96.57%, whereas the Naive Bayes model achieves an accuracy of </w:t>
      </w:r>
      <w:r>
        <w:rPr>
          <w:rFonts w:ascii="Times New Roman" w:eastAsia="Times New Roman" w:hAnsi="Times New Roman" w:cs="Times New Roman"/>
          <w:sz w:val="24"/>
          <w:szCs w:val="24"/>
          <w:highlight w:val="white"/>
        </w:rPr>
        <w:t>86.52</w:t>
      </w:r>
      <w:r>
        <w:rPr>
          <w:rFonts w:ascii="Times New Roman" w:eastAsia="Times New Roman" w:hAnsi="Times New Roman" w:cs="Times New Roman"/>
          <w:sz w:val="24"/>
          <w:szCs w:val="24"/>
        </w:rPr>
        <w:t>%.</w:t>
      </w:r>
    </w:p>
    <w:p w:rsidR="00C978FA" w:rsidRDefault="00C978FA">
      <w:pPr>
        <w:widowControl w:val="0"/>
        <w:spacing w:after="200"/>
        <w:jc w:val="both"/>
        <w:rPr>
          <w:rFonts w:ascii="Times New Roman" w:eastAsia="Times New Roman" w:hAnsi="Times New Roman" w:cs="Times New Roman"/>
          <w:sz w:val="24"/>
          <w:szCs w:val="24"/>
        </w:rPr>
      </w:pPr>
    </w:p>
    <w:tbl>
      <w:tblPr>
        <w:tblStyle w:val="a2"/>
        <w:tblW w:w="8670" w:type="dxa"/>
        <w:jc w:val="center"/>
        <w:tblLayout w:type="fixed"/>
        <w:tblLook w:val="0400" w:firstRow="0" w:lastRow="0" w:firstColumn="0" w:lastColumn="0" w:noHBand="0" w:noVBand="1"/>
      </w:tblPr>
      <w:tblGrid>
        <w:gridCol w:w="1245"/>
        <w:gridCol w:w="1560"/>
        <w:gridCol w:w="1080"/>
        <w:gridCol w:w="1635"/>
        <w:gridCol w:w="1650"/>
        <w:gridCol w:w="1500"/>
      </w:tblGrid>
      <w:tr w:rsidR="00C978FA">
        <w:trPr>
          <w:trHeight w:val="829"/>
          <w:jc w:val="center"/>
        </w:trPr>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C978FA">
            <w:pPr>
              <w:jc w:val="center"/>
              <w:rPr>
                <w:rFonts w:ascii="Times New Roman" w:eastAsia="Times New Roman" w:hAnsi="Times New Roman" w:cs="Times New Roman"/>
                <w:b/>
                <w:sz w:val="24"/>
                <w:szCs w:val="24"/>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Al</w:t>
            </w:r>
            <w:r>
              <w:rPr>
                <w:rFonts w:ascii="Times New Roman" w:eastAsia="Times New Roman" w:hAnsi="Times New Roman" w:cs="Times New Roman"/>
                <w:b/>
                <w:sz w:val="24"/>
                <w:szCs w:val="24"/>
                <w:highlight w:val="white"/>
              </w:rPr>
              <w:t>gorithm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 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Mean</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Std.Deviation</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Std.Error Mean</w:t>
            </w:r>
          </w:p>
        </w:tc>
      </w:tr>
      <w:tr w:rsidR="00C978FA">
        <w:trPr>
          <w:trHeight w:val="903"/>
          <w:jc w:val="center"/>
        </w:trPr>
        <w:tc>
          <w:tcPr>
            <w:tcW w:w="124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Accuracy</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Novel Random Forest</w:t>
            </w:r>
          </w:p>
          <w:p w:rsidR="00C978FA" w:rsidRDefault="00C978FA">
            <w:pPr>
              <w:jc w:val="center"/>
              <w:rPr>
                <w:rFonts w:ascii="Times New Roman" w:eastAsia="Times New Roman" w:hAnsi="Times New Roman" w:cs="Times New Roman"/>
                <w:sz w:val="24"/>
                <w:szCs w:val="24"/>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96.57</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0.145</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0.046</w:t>
            </w:r>
          </w:p>
        </w:tc>
      </w:tr>
      <w:tr w:rsidR="00C978FA">
        <w:trPr>
          <w:trHeight w:val="1864"/>
          <w:jc w:val="center"/>
        </w:trPr>
        <w:tc>
          <w:tcPr>
            <w:tcW w:w="124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C978FA">
            <w:pPr>
              <w:widowControl w:val="0"/>
              <w:jc w:val="both"/>
              <w:rPr>
                <w:rFonts w:ascii="Times New Roman" w:eastAsia="Times New Roman" w:hAnsi="Times New Roman" w:cs="Times New Roman"/>
                <w:sz w:val="24"/>
                <w:szCs w:val="24"/>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Naive Bayes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86.52</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0.346</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978FA" w:rsidRDefault="00634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0.109</w:t>
            </w:r>
          </w:p>
        </w:tc>
      </w:tr>
    </w:tbl>
    <w:p w:rsidR="00C978FA" w:rsidRDefault="00C978FA">
      <w:pPr>
        <w:widowControl w:val="0"/>
        <w:jc w:val="both"/>
        <w:rPr>
          <w:rFonts w:ascii="Times New Roman" w:eastAsia="Times New Roman" w:hAnsi="Times New Roman" w:cs="Times New Roman"/>
          <w:b/>
          <w:sz w:val="24"/>
          <w:szCs w:val="24"/>
        </w:rPr>
      </w:pPr>
    </w:p>
    <w:p w:rsidR="00C978FA" w:rsidRDefault="00C978FA">
      <w:pPr>
        <w:widowControl w:val="0"/>
        <w:jc w:val="both"/>
        <w:rPr>
          <w:rFonts w:ascii="Times New Roman" w:eastAsia="Times New Roman" w:hAnsi="Times New Roman" w:cs="Times New Roman"/>
          <w:b/>
          <w:sz w:val="24"/>
          <w:szCs w:val="24"/>
        </w:rPr>
      </w:pPr>
    </w:p>
    <w:p w:rsidR="00C978FA" w:rsidRDefault="00634EA3">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943600" cy="391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6"/>
                    <a:srcRect/>
                    <a:stretch>
                      <a:fillRect/>
                    </a:stretch>
                  </pic:blipFill>
                  <pic:spPr>
                    <a:xfrm>
                      <a:off x="0" y="0"/>
                      <a:ext cx="5943600" cy="3911600"/>
                    </a:xfrm>
                    <a:prstGeom prst="rect">
                      <a:avLst/>
                    </a:prstGeom>
                    <a:ln/>
                  </pic:spPr>
                </pic:pic>
              </a:graphicData>
            </a:graphic>
          </wp:inline>
        </w:drawing>
      </w:r>
    </w:p>
    <w:p w:rsidR="00C978FA" w:rsidRDefault="00C978FA">
      <w:pPr>
        <w:widowControl w:val="0"/>
        <w:jc w:val="both"/>
        <w:rPr>
          <w:rFonts w:ascii="Times New Roman" w:eastAsia="Times New Roman" w:hAnsi="Times New Roman" w:cs="Times New Roman"/>
          <w:b/>
          <w:sz w:val="24"/>
          <w:szCs w:val="24"/>
        </w:rPr>
      </w:pPr>
    </w:p>
    <w:p w:rsidR="00C978FA" w:rsidRDefault="00C978FA">
      <w:pPr>
        <w:widowControl w:val="0"/>
        <w:jc w:val="both"/>
        <w:rPr>
          <w:rFonts w:ascii="Times New Roman" w:eastAsia="Times New Roman" w:hAnsi="Times New Roman" w:cs="Times New Roman"/>
          <w:b/>
          <w:sz w:val="24"/>
          <w:szCs w:val="24"/>
        </w:rPr>
      </w:pPr>
    </w:p>
    <w:p w:rsidR="00C978FA" w:rsidRDefault="00C978FA">
      <w:pPr>
        <w:widowControl w:val="0"/>
        <w:jc w:val="both"/>
        <w:rPr>
          <w:rFonts w:ascii="Times New Roman" w:eastAsia="Times New Roman" w:hAnsi="Times New Roman" w:cs="Times New Roman"/>
          <w:b/>
          <w:sz w:val="24"/>
          <w:szCs w:val="24"/>
        </w:rPr>
      </w:pPr>
    </w:p>
    <w:p w:rsidR="00C978FA" w:rsidRDefault="00634EA3">
      <w:pPr>
        <w:widowControl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 1.</w:t>
      </w:r>
      <w:r>
        <w:rPr>
          <w:rFonts w:ascii="Times New Roman" w:eastAsia="Times New Roman" w:hAnsi="Times New Roman" w:cs="Times New Roman"/>
          <w:sz w:val="24"/>
          <w:szCs w:val="24"/>
        </w:rPr>
        <w:t xml:space="preserve"> Statistical analysis was conducted using the SPSS tool to determine the accuracy of the data. The findings of the suggested method yielded an accuracy of 96.57% using Random Forest. This accuracy was compared to a baseline accuracy of 86.52% which is Naiv</w:t>
      </w:r>
      <w:r>
        <w:rPr>
          <w:rFonts w:ascii="Times New Roman" w:eastAsia="Times New Roman" w:hAnsi="Times New Roman" w:cs="Times New Roman"/>
          <w:sz w:val="24"/>
          <w:szCs w:val="24"/>
        </w:rPr>
        <w:t xml:space="preserve">e Bayes, with an error bar of 95% confidence interval and a standard deviation of +/- 2. </w:t>
      </w:r>
    </w:p>
    <w:p w:rsidR="00C978FA" w:rsidRDefault="00C978FA">
      <w:pPr>
        <w:widowControl w:val="0"/>
        <w:spacing w:after="200"/>
        <w:rPr>
          <w:rFonts w:ascii="Times New Roman" w:eastAsia="Times New Roman" w:hAnsi="Times New Roman" w:cs="Times New Roman"/>
          <w:sz w:val="24"/>
          <w:szCs w:val="24"/>
        </w:rPr>
      </w:pPr>
    </w:p>
    <w:p w:rsidR="00C978FA" w:rsidRDefault="00C978FA"/>
    <w:p w:rsidR="00C978FA" w:rsidRDefault="00C978FA"/>
    <w:p w:rsidR="00C978FA" w:rsidRDefault="00C978FA">
      <w:pPr>
        <w:rPr>
          <w:rFonts w:ascii="Times New Roman" w:eastAsia="Times New Roman" w:hAnsi="Times New Roman" w:cs="Times New Roman"/>
          <w:sz w:val="24"/>
          <w:szCs w:val="24"/>
        </w:rPr>
      </w:pPr>
    </w:p>
    <w:p w:rsidR="00C978FA" w:rsidRDefault="00C978FA"/>
    <w:sectPr w:rsidR="00C978FA">
      <w:footerReference w:type="default" r:id="rId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EA3" w:rsidRDefault="00634EA3">
      <w:pPr>
        <w:spacing w:line="240" w:lineRule="auto"/>
      </w:pPr>
      <w:r>
        <w:separator/>
      </w:r>
    </w:p>
  </w:endnote>
  <w:endnote w:type="continuationSeparator" w:id="0">
    <w:p w:rsidR="00634EA3" w:rsidRDefault="00634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8FA" w:rsidRDefault="00634EA3">
    <w:pPr>
      <w:jc w:val="right"/>
    </w:pPr>
    <w:r>
      <w:fldChar w:fldCharType="begin"/>
    </w:r>
    <w:r>
      <w:instrText>PAGE</w:instrText>
    </w:r>
    <w:r w:rsidR="006568D4">
      <w:fldChar w:fldCharType="separate"/>
    </w:r>
    <w:r w:rsidR="006461C1">
      <w:rPr>
        <w:noProof/>
      </w:rPr>
      <w:t>2</w:t>
    </w:r>
    <w:r>
      <w:fldChar w:fldCharType="end"/>
    </w:r>
    <w:r>
      <w:t xml:space="preserve"> of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EA3" w:rsidRDefault="00634EA3">
      <w:pPr>
        <w:spacing w:line="240" w:lineRule="auto"/>
      </w:pPr>
      <w:r>
        <w:separator/>
      </w:r>
    </w:p>
  </w:footnote>
  <w:footnote w:type="continuationSeparator" w:id="0">
    <w:p w:rsidR="00634EA3" w:rsidRDefault="00634EA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104C92"/>
    <w:multiLevelType w:val="multilevel"/>
    <w:tmpl w:val="A2EE0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8FA"/>
    <w:rsid w:val="00634EA3"/>
    <w:rsid w:val="006461C1"/>
    <w:rsid w:val="006568D4"/>
    <w:rsid w:val="00C9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B4E6D2-0BEB-4754-82ED-EABC6E9B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paperpile.com/c/MQ35Et/HRmR" TargetMode="External"/><Relationship Id="rId21" Type="http://schemas.openxmlformats.org/officeDocument/2006/relationships/hyperlink" Target="https://paperpile.com/c/MQ35Et/yV6y" TargetMode="External"/><Relationship Id="rId42" Type="http://schemas.openxmlformats.org/officeDocument/2006/relationships/hyperlink" Target="http://paperpile.com/b/MQ35Et/pN7F" TargetMode="External"/><Relationship Id="rId47" Type="http://schemas.openxmlformats.org/officeDocument/2006/relationships/hyperlink" Target="http://paperpile.com/b/MQ35Et/UTNf" TargetMode="External"/><Relationship Id="rId63" Type="http://schemas.openxmlformats.org/officeDocument/2006/relationships/hyperlink" Target="http://paperpile.com/b/MQ35Et/64z5" TargetMode="External"/><Relationship Id="rId68" Type="http://schemas.openxmlformats.org/officeDocument/2006/relationships/hyperlink" Target="http://paperpile.com/b/MQ35Et/Drjr" TargetMode="External"/><Relationship Id="rId84" Type="http://schemas.openxmlformats.org/officeDocument/2006/relationships/hyperlink" Target="http://paperpile.com/b/MQ35Et/soR5" TargetMode="External"/><Relationship Id="rId89" Type="http://schemas.openxmlformats.org/officeDocument/2006/relationships/hyperlink" Target="http://paperpile.com/b/MQ35Et/HRmR" TargetMode="External"/><Relationship Id="rId16" Type="http://schemas.openxmlformats.org/officeDocument/2006/relationships/hyperlink" Target="https://paperpile.com/c/MQ35Et/Yp4J" TargetMode="External"/><Relationship Id="rId11" Type="http://schemas.openxmlformats.org/officeDocument/2006/relationships/hyperlink" Target="https://paperpile.com/c/MQ35Et/sdZX" TargetMode="External"/><Relationship Id="rId32" Type="http://schemas.openxmlformats.org/officeDocument/2006/relationships/hyperlink" Target="http://paperpile.com/b/MQ35Et/7ai0" TargetMode="External"/><Relationship Id="rId37" Type="http://schemas.openxmlformats.org/officeDocument/2006/relationships/hyperlink" Target="http://paperpile.com/b/MQ35Et/cpLD" TargetMode="External"/><Relationship Id="rId53" Type="http://schemas.openxmlformats.org/officeDocument/2006/relationships/hyperlink" Target="http://paperpile.com/b/MQ35Et/JfC2" TargetMode="External"/><Relationship Id="rId58" Type="http://schemas.openxmlformats.org/officeDocument/2006/relationships/hyperlink" Target="http://paperpile.com/b/MQ35Et/2YSb" TargetMode="External"/><Relationship Id="rId74" Type="http://schemas.openxmlformats.org/officeDocument/2006/relationships/hyperlink" Target="http://paperpile.com/b/MQ35Et/vKdP" TargetMode="External"/><Relationship Id="rId79" Type="http://schemas.openxmlformats.org/officeDocument/2006/relationships/hyperlink" Target="http://paperpile.com/b/MQ35Et/ayDV" TargetMode="External"/><Relationship Id="rId5" Type="http://schemas.openxmlformats.org/officeDocument/2006/relationships/footnotes" Target="footnotes.xml"/><Relationship Id="rId90" Type="http://schemas.openxmlformats.org/officeDocument/2006/relationships/hyperlink" Target="http://paperpile.com/b/MQ35Et/1ivq" TargetMode="External"/><Relationship Id="rId95" Type="http://schemas.openxmlformats.org/officeDocument/2006/relationships/hyperlink" Target="http://paperpile.com/b/MQ35Et/XHDX" TargetMode="External"/><Relationship Id="rId22" Type="http://schemas.openxmlformats.org/officeDocument/2006/relationships/hyperlink" Target="https://paperpile.com/c/MQ35Et/XHDX" TargetMode="External"/><Relationship Id="rId27" Type="http://schemas.openxmlformats.org/officeDocument/2006/relationships/hyperlink" Target="https://paperpile.com/c/MQ35Et/UTNf" TargetMode="External"/><Relationship Id="rId43" Type="http://schemas.openxmlformats.org/officeDocument/2006/relationships/hyperlink" Target="http://paperpile.com/b/MQ35Et/pN7F" TargetMode="External"/><Relationship Id="rId48" Type="http://schemas.openxmlformats.org/officeDocument/2006/relationships/hyperlink" Target="http://paperpile.com/b/MQ35Et/UTNf" TargetMode="External"/><Relationship Id="rId64" Type="http://schemas.openxmlformats.org/officeDocument/2006/relationships/hyperlink" Target="http://paperpile.com/b/MQ35Et/SzWq" TargetMode="External"/><Relationship Id="rId69" Type="http://schemas.openxmlformats.org/officeDocument/2006/relationships/hyperlink" Target="http://paperpile.com/b/MQ35Et/Drjr" TargetMode="External"/><Relationship Id="rId80" Type="http://schemas.openxmlformats.org/officeDocument/2006/relationships/hyperlink" Target="http://paperpile.com/b/MQ35Et/ayDV" TargetMode="External"/><Relationship Id="rId85" Type="http://schemas.openxmlformats.org/officeDocument/2006/relationships/hyperlink" Target="http://dx.doi.org/10.3390/ijms242417204" TargetMode="External"/><Relationship Id="rId3" Type="http://schemas.openxmlformats.org/officeDocument/2006/relationships/settings" Target="settings.xml"/><Relationship Id="rId12" Type="http://schemas.openxmlformats.org/officeDocument/2006/relationships/hyperlink" Target="https://paperpile.com/c/MQ35Et/vKdP" TargetMode="External"/><Relationship Id="rId17" Type="http://schemas.openxmlformats.org/officeDocument/2006/relationships/hyperlink" Target="https://paperpile.com/c/MQ35Et/hKMe" TargetMode="External"/><Relationship Id="rId25" Type="http://schemas.openxmlformats.org/officeDocument/2006/relationships/hyperlink" Target="https://paperpile.com/c/MQ35Et/7ai0" TargetMode="External"/><Relationship Id="rId33" Type="http://schemas.openxmlformats.org/officeDocument/2006/relationships/hyperlink" Target="http://paperpile.com/b/MQ35Et/7ai0" TargetMode="External"/><Relationship Id="rId38" Type="http://schemas.openxmlformats.org/officeDocument/2006/relationships/hyperlink" Target="http://paperpile.com/b/MQ35Et/QsyL" TargetMode="External"/><Relationship Id="rId46" Type="http://schemas.openxmlformats.org/officeDocument/2006/relationships/hyperlink" Target="http://paperpile.com/b/MQ35Et/UTNf" TargetMode="External"/><Relationship Id="rId59" Type="http://schemas.openxmlformats.org/officeDocument/2006/relationships/hyperlink" Target="http://paperpile.com/b/MQ35Et/2YSb" TargetMode="External"/><Relationship Id="rId67" Type="http://schemas.openxmlformats.org/officeDocument/2006/relationships/hyperlink" Target="http://paperpile.com/b/MQ35Et/Drjr" TargetMode="External"/><Relationship Id="rId20" Type="http://schemas.openxmlformats.org/officeDocument/2006/relationships/hyperlink" Target="https://paperpile.com/c/MQ35Et/2YSb" TargetMode="External"/><Relationship Id="rId41" Type="http://schemas.openxmlformats.org/officeDocument/2006/relationships/hyperlink" Target="http://paperpile.com/b/MQ35Et/pN7F" TargetMode="External"/><Relationship Id="rId54" Type="http://schemas.openxmlformats.org/officeDocument/2006/relationships/hyperlink" Target="http://paperpile.com/b/MQ35Et/JfC2" TargetMode="External"/><Relationship Id="rId62" Type="http://schemas.openxmlformats.org/officeDocument/2006/relationships/hyperlink" Target="http://paperpile.com/b/MQ35Et/64z5" TargetMode="External"/><Relationship Id="rId70" Type="http://schemas.openxmlformats.org/officeDocument/2006/relationships/hyperlink" Target="http://paperpile.com/b/MQ35Et/0PKp" TargetMode="External"/><Relationship Id="rId75" Type="http://schemas.openxmlformats.org/officeDocument/2006/relationships/hyperlink" Target="http://paperpile.com/b/MQ35Et/vKdP" TargetMode="External"/><Relationship Id="rId83" Type="http://schemas.openxmlformats.org/officeDocument/2006/relationships/hyperlink" Target="http://paperpile.com/b/MQ35Et/soR5" TargetMode="External"/><Relationship Id="rId88" Type="http://schemas.openxmlformats.org/officeDocument/2006/relationships/hyperlink" Target="http://paperpile.com/b/MQ35Et/HRmR" TargetMode="External"/><Relationship Id="rId91" Type="http://schemas.openxmlformats.org/officeDocument/2006/relationships/hyperlink" Target="http://paperpile.com/b/MQ35Et/1ivq" TargetMode="External"/><Relationship Id="rId9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erpile.com/c/MQ35Et/QsyL" TargetMode="External"/><Relationship Id="rId23" Type="http://schemas.openxmlformats.org/officeDocument/2006/relationships/hyperlink" Target="https://paperpile.com/c/MQ35Et/1ivq" TargetMode="External"/><Relationship Id="rId28" Type="http://schemas.openxmlformats.org/officeDocument/2006/relationships/hyperlink" Target="https://paperpile.com/c/MQ35Et/Drjr" TargetMode="External"/><Relationship Id="rId36" Type="http://schemas.openxmlformats.org/officeDocument/2006/relationships/hyperlink" Target="http://paperpile.com/b/MQ35Et/cpLD" TargetMode="External"/><Relationship Id="rId49" Type="http://schemas.openxmlformats.org/officeDocument/2006/relationships/hyperlink" Target="http://paperpile.com/b/MQ35Et/hKMe" TargetMode="External"/><Relationship Id="rId57" Type="http://schemas.openxmlformats.org/officeDocument/2006/relationships/hyperlink" Target="http://paperpile.com/b/MQ35Et/yV6y" TargetMode="External"/><Relationship Id="rId10" Type="http://schemas.openxmlformats.org/officeDocument/2006/relationships/hyperlink" Target="https://paperpile.com/c/MQ35Et/soR5" TargetMode="External"/><Relationship Id="rId31" Type="http://schemas.openxmlformats.org/officeDocument/2006/relationships/hyperlink" Target="http://paperpile.com/b/MQ35Et/Yp4J" TargetMode="External"/><Relationship Id="rId44" Type="http://schemas.openxmlformats.org/officeDocument/2006/relationships/hyperlink" Target="http://dx.doi.org/10.1002/hpja.835" TargetMode="External"/><Relationship Id="rId52" Type="http://schemas.openxmlformats.org/officeDocument/2006/relationships/hyperlink" Target="http://paperpile.com/b/MQ35Et/JfC2" TargetMode="External"/><Relationship Id="rId60" Type="http://schemas.openxmlformats.org/officeDocument/2006/relationships/hyperlink" Target="http://paperpile.com/b/MQ35Et/2YSb" TargetMode="External"/><Relationship Id="rId65" Type="http://schemas.openxmlformats.org/officeDocument/2006/relationships/hyperlink" Target="http://paperpile.com/b/MQ35Et/SzWq" TargetMode="External"/><Relationship Id="rId73" Type="http://schemas.openxmlformats.org/officeDocument/2006/relationships/hyperlink" Target="http://paperpile.com/b/MQ35Et/vKdP" TargetMode="External"/><Relationship Id="rId78" Type="http://schemas.openxmlformats.org/officeDocument/2006/relationships/hyperlink" Target="http://paperpile.com/b/MQ35Et/sdZX" TargetMode="External"/><Relationship Id="rId81" Type="http://schemas.openxmlformats.org/officeDocument/2006/relationships/hyperlink" Target="http://paperpile.com/b/MQ35Et/ayDV" TargetMode="External"/><Relationship Id="rId86" Type="http://schemas.openxmlformats.org/officeDocument/2006/relationships/hyperlink" Target="http://paperpile.com/b/MQ35Et/soR5" TargetMode="External"/><Relationship Id="rId94" Type="http://schemas.openxmlformats.org/officeDocument/2006/relationships/hyperlink" Target="http://paperpile.com/b/MQ35Et/XHDX"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perpile.com/c/MQ35Et/0PKp" TargetMode="External"/><Relationship Id="rId13" Type="http://schemas.openxmlformats.org/officeDocument/2006/relationships/hyperlink" Target="https://paperpile.com/c/MQ35Et/cpLD" TargetMode="External"/><Relationship Id="rId18" Type="http://schemas.openxmlformats.org/officeDocument/2006/relationships/hyperlink" Target="https://paperpile.com/c/MQ35Et/SzWq" TargetMode="External"/><Relationship Id="rId39" Type="http://schemas.openxmlformats.org/officeDocument/2006/relationships/hyperlink" Target="http://paperpile.com/b/MQ35Et/QsyL" TargetMode="External"/><Relationship Id="rId34" Type="http://schemas.openxmlformats.org/officeDocument/2006/relationships/hyperlink" Target="http://paperpile.com/b/MQ35Et/7ai0" TargetMode="External"/><Relationship Id="rId50" Type="http://schemas.openxmlformats.org/officeDocument/2006/relationships/hyperlink" Target="http://paperpile.com/b/MQ35Et/hKMe" TargetMode="External"/><Relationship Id="rId55" Type="http://schemas.openxmlformats.org/officeDocument/2006/relationships/hyperlink" Target="http://paperpile.com/b/MQ35Et/yV6y" TargetMode="External"/><Relationship Id="rId76" Type="http://schemas.openxmlformats.org/officeDocument/2006/relationships/hyperlink" Target="http://paperpile.com/b/MQ35Et/sdZX" TargetMode="External"/><Relationship Id="rId97" Type="http://schemas.openxmlformats.org/officeDocument/2006/relationships/footer" Target="footer1.xml"/><Relationship Id="rId7" Type="http://schemas.openxmlformats.org/officeDocument/2006/relationships/hyperlink" Target="https://paperpile.com/c/MQ35Et/XHDX" TargetMode="External"/><Relationship Id="rId71" Type="http://schemas.openxmlformats.org/officeDocument/2006/relationships/hyperlink" Target="http://paperpile.com/b/MQ35Et/0PKp" TargetMode="External"/><Relationship Id="rId92" Type="http://schemas.openxmlformats.org/officeDocument/2006/relationships/hyperlink" Target="http://paperpile.com/b/MQ35Et/1ivq" TargetMode="External"/><Relationship Id="rId2" Type="http://schemas.openxmlformats.org/officeDocument/2006/relationships/styles" Target="styles.xml"/><Relationship Id="rId29" Type="http://schemas.openxmlformats.org/officeDocument/2006/relationships/hyperlink" Target="http://paperpile.com/b/MQ35Et/Yp4J" TargetMode="External"/><Relationship Id="rId24" Type="http://schemas.openxmlformats.org/officeDocument/2006/relationships/hyperlink" Target="https://paperpile.com/c/MQ35Et/pN7F" TargetMode="External"/><Relationship Id="rId40" Type="http://schemas.openxmlformats.org/officeDocument/2006/relationships/hyperlink" Target="http://paperpile.com/b/MQ35Et/QsyL" TargetMode="External"/><Relationship Id="rId45" Type="http://schemas.openxmlformats.org/officeDocument/2006/relationships/hyperlink" Target="http://paperpile.com/b/MQ35Et/pN7F" TargetMode="External"/><Relationship Id="rId66" Type="http://schemas.openxmlformats.org/officeDocument/2006/relationships/hyperlink" Target="http://paperpile.com/b/MQ35Et/SzWq" TargetMode="External"/><Relationship Id="rId87" Type="http://schemas.openxmlformats.org/officeDocument/2006/relationships/hyperlink" Target="http://paperpile.com/b/MQ35Et/HRmR" TargetMode="External"/><Relationship Id="rId61" Type="http://schemas.openxmlformats.org/officeDocument/2006/relationships/hyperlink" Target="http://paperpile.com/b/MQ35Et/64z5" TargetMode="External"/><Relationship Id="rId82" Type="http://schemas.openxmlformats.org/officeDocument/2006/relationships/hyperlink" Target="http://paperpile.com/b/MQ35Et/soR5" TargetMode="External"/><Relationship Id="rId19" Type="http://schemas.openxmlformats.org/officeDocument/2006/relationships/hyperlink" Target="https://paperpile.com/c/MQ35Et/ayDV" TargetMode="External"/><Relationship Id="rId14" Type="http://schemas.openxmlformats.org/officeDocument/2006/relationships/hyperlink" Target="https://paperpile.com/c/MQ35Et/JfC2" TargetMode="External"/><Relationship Id="rId30" Type="http://schemas.openxmlformats.org/officeDocument/2006/relationships/hyperlink" Target="http://paperpile.com/b/MQ35Et/Yp4J" TargetMode="External"/><Relationship Id="rId35" Type="http://schemas.openxmlformats.org/officeDocument/2006/relationships/hyperlink" Target="http://paperpile.com/b/MQ35Et/cpLD" TargetMode="External"/><Relationship Id="rId56" Type="http://schemas.openxmlformats.org/officeDocument/2006/relationships/hyperlink" Target="http://paperpile.com/b/MQ35Et/yV6y" TargetMode="External"/><Relationship Id="rId77" Type="http://schemas.openxmlformats.org/officeDocument/2006/relationships/hyperlink" Target="http://paperpile.com/b/MQ35Et/sdZX" TargetMode="External"/><Relationship Id="rId8" Type="http://schemas.openxmlformats.org/officeDocument/2006/relationships/hyperlink" Target="https://paperpile.com/c/MQ35Et/64z5" TargetMode="External"/><Relationship Id="rId51" Type="http://schemas.openxmlformats.org/officeDocument/2006/relationships/hyperlink" Target="http://paperpile.com/b/MQ35Et/hKMe" TargetMode="External"/><Relationship Id="rId72" Type="http://schemas.openxmlformats.org/officeDocument/2006/relationships/hyperlink" Target="http://paperpile.com/b/MQ35Et/0PKp" TargetMode="External"/><Relationship Id="rId93" Type="http://schemas.openxmlformats.org/officeDocument/2006/relationships/hyperlink" Target="http://paperpile.com/b/MQ35Et/XHDX"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3940</Words>
  <Characters>23331</Characters>
  <Application>Microsoft Office Word</Application>
  <DocSecurity>0</DocSecurity>
  <Lines>598</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2024-08-01T03:51:00Z</dcterms:created>
  <dcterms:modified xsi:type="dcterms:W3CDTF">2024-08-01T03:51:00Z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885a0d2972ba8733c20f8842d0eb584644059f0ad6769d663e9c5ed66d0fca34</vt:lpwstr>
  </property>
</Properties>
</file>