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rPr>
          <w:b/>
          <w:sz w:val="30"/>
          <w:szCs w:val="30"/>
        </w:rPr>
      </w:pPr>
      <w:bookmarkStart w:id="14" w:name="_GoBack"/>
      <w:bookmarkEnd w:id="14"/>
      <w:r>
        <w:rPr>
          <w:b/>
          <w:sz w:val="28"/>
          <w:szCs w:val="28"/>
          <w:rtl w:val="0"/>
        </w:rPr>
        <w:t>SepsisGuard:</w:t>
      </w:r>
      <w:r>
        <w:rPr>
          <w:b/>
          <w:sz w:val="36"/>
          <w:szCs w:val="36"/>
          <w:rtl w:val="0"/>
        </w:rPr>
        <w:t xml:space="preserve"> </w:t>
      </w:r>
      <w:r>
        <w:rPr>
          <w:b/>
          <w:sz w:val="28"/>
          <w:szCs w:val="28"/>
          <w:rtl w:val="0"/>
        </w:rPr>
        <w:t>IoT-Enabled Real-Time Sepsis Alert System</w:t>
      </w:r>
      <w:r>
        <w:rPr>
          <w:b/>
          <w:sz w:val="32"/>
          <w:szCs w:val="32"/>
          <w:rtl w:val="0"/>
        </w:rPr>
        <w:t xml:space="preserve"> : </w:t>
      </w:r>
      <w:r>
        <w:rPr>
          <w:b/>
          <w:sz w:val="30"/>
          <w:szCs w:val="30"/>
          <w:rtl w:val="0"/>
        </w:rPr>
        <w:t>A Literature Review</w:t>
      </w:r>
    </w:p>
    <w:p w14:paraId="00000002">
      <w:pPr>
        <w:spacing w:before="240" w:after="240"/>
        <w:rPr>
          <w:b/>
          <w:sz w:val="24"/>
          <w:szCs w:val="24"/>
        </w:rPr>
      </w:pPr>
      <w:r>
        <w:rPr>
          <w:b/>
          <w:sz w:val="24"/>
          <w:szCs w:val="24"/>
          <w:rtl w:val="0"/>
        </w:rPr>
        <w:t>1. Introduction</w:t>
      </w:r>
    </w:p>
    <w:p w14:paraId="00000003">
      <w:pPr>
        <w:rPr>
          <w:b/>
        </w:rPr>
      </w:pPr>
      <w:r>
        <w:rPr>
          <w:b/>
          <w:rtl w:val="0"/>
        </w:rPr>
        <w:t>Purpose of the Review:</w:t>
      </w:r>
    </w:p>
    <w:p w14:paraId="00000004">
      <w:pPr>
        <w:jc w:val="both"/>
      </w:pPr>
      <w:r>
        <w:rPr>
          <w:rtl w:val="0"/>
        </w:rPr>
        <w:t>This literature review aims to provide a detailed look at the latest advancements, challenges, and innovations in sepsis detection systems that use IoT (Internet of Things) and machine learning technologies. Sepsis is a life-threatening condition caused by an uncontrolled response to infection, and it remains a significant challenge for healthcare worldwide due to its rapid progression and high mortality rates. Traditional methods for diagnosing sepsis often rely on delayed lab results or subjective assessments, which can delay timely treatment. This review focuses on how wearable IoT sensors, edge computing devices, and cloud-based machine learning models can transform real-time sepsis prediction. By examining existing methods, we’ll point out their limitations, highlight emerging trends, and stress the importance of developing effective, scalable, and efficient systems for managing sepsis.</w:t>
      </w:r>
    </w:p>
    <w:p w14:paraId="00000005">
      <w:pPr>
        <w:rPr>
          <w:b/>
        </w:rPr>
      </w:pPr>
      <w:r>
        <w:rPr>
          <w:b/>
          <w:rtl w:val="0"/>
        </w:rPr>
        <w:t>Scope and Project:</w:t>
      </w:r>
    </w:p>
    <w:p w14:paraId="00000006">
      <w:pPr>
        <w:jc w:val="both"/>
        <w:rPr>
          <w:b/>
        </w:rPr>
      </w:pPr>
      <w:r>
        <w:rPr>
          <w:rtl w:val="0"/>
        </w:rPr>
        <w:t>The scope of this review includes an exploration of the technologies and methods behind real-time sepsis detection, focusing on three main areas: sensor-based monitoring, edge data processing, and machine learning prediction models. We’ll categorize the existing literature into themes like sensor integration and data collection, cloud-based predictive analytics, and alert systems for healthcare applications. Additionally, we’ll look at how predictive models, such as Random Forests and neural networks, are implemented, emphasizing their accuracy, speed, and adaptability in detecting early signs of sepsis. Finally, we’ll discuss interdisciplinary challenges like data security, scalability, and how to integrate sepsis detection systems into clinical workflows, providing a roadmap for future research and development in this important area.</w:t>
      </w:r>
    </w:p>
    <w:p w14:paraId="00000007">
      <w:pPr>
        <w:spacing w:before="240" w:after="240"/>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8">
      <w:pPr>
        <w:spacing w:before="240" w:after="240"/>
        <w:rPr>
          <w:b/>
          <w:sz w:val="24"/>
          <w:szCs w:val="24"/>
        </w:rPr>
      </w:pPr>
      <w:r>
        <w:rPr>
          <w:b/>
          <w:sz w:val="24"/>
          <w:szCs w:val="24"/>
          <w:rtl w:val="0"/>
        </w:rPr>
        <w:t>2. Background and Context</w:t>
      </w:r>
    </w:p>
    <w:p w14:paraId="00000009">
      <w:pPr>
        <w:spacing w:before="240" w:after="240"/>
      </w:pPr>
      <w:r>
        <w:rPr>
          <w:b/>
          <w:rtl w:val="0"/>
        </w:rPr>
        <w:t>Foundational Concepts:</w:t>
      </w:r>
      <w:r>
        <w:rPr>
          <w:b/>
          <w:rtl w:val="0"/>
        </w:rPr>
        <w:br w:type="textWrapping"/>
      </w:r>
      <w:r>
        <w:rPr>
          <w:rtl w:val="0"/>
        </w:rPr>
        <w:t>Key concepts discussed include:</w:t>
      </w:r>
    </w:p>
    <w:p w14:paraId="0000000A">
      <w:pPr>
        <w:numPr>
          <w:ilvl w:val="0"/>
          <w:numId w:val="1"/>
        </w:numPr>
        <w:spacing w:before="240" w:after="0" w:afterAutospacing="0"/>
        <w:ind w:left="720" w:hanging="360"/>
      </w:pPr>
      <w:r>
        <w:rPr>
          <w:b/>
          <w:rtl w:val="0"/>
        </w:rPr>
        <w:t>Sepsis:</w:t>
      </w:r>
      <w:r>
        <w:rPr>
          <w:rtl w:val="0"/>
        </w:rPr>
        <w:t xml:space="preserve"> A life-threatening condition caused by the body’s dysregulated response to infection, leading to organ damage and potential death. Early intervention is critical for improving survival rates.</w:t>
      </w:r>
    </w:p>
    <w:p w14:paraId="0000000B">
      <w:pPr>
        <w:numPr>
          <w:ilvl w:val="0"/>
          <w:numId w:val="1"/>
        </w:numPr>
        <w:spacing w:before="0" w:beforeAutospacing="0" w:after="0" w:afterAutospacing="0"/>
        <w:ind w:left="720" w:hanging="360"/>
      </w:pPr>
      <w:r>
        <w:rPr>
          <w:b/>
          <w:rtl w:val="0"/>
        </w:rPr>
        <w:t>Internet of Things (IoT):</w:t>
      </w:r>
      <w:r>
        <w:rPr>
          <w:rtl w:val="0"/>
        </w:rPr>
        <w:t xml:space="preserve"> The network of interconnected devices that collect and exchange data in real-time. In healthcare, wearable IoT sensors are pivotal for continuously monitoring vital signs like heart rate, temperature, and oxygen levels.</w:t>
      </w:r>
    </w:p>
    <w:p w14:paraId="0000000C">
      <w:pPr>
        <w:numPr>
          <w:ilvl w:val="0"/>
          <w:numId w:val="1"/>
        </w:numPr>
        <w:spacing w:before="0" w:beforeAutospacing="0" w:after="0" w:afterAutospacing="0"/>
        <w:ind w:left="720" w:hanging="360"/>
      </w:pPr>
      <w:r>
        <w:rPr>
          <w:b/>
          <w:rtl w:val="0"/>
        </w:rPr>
        <w:t>Edge Computing:</w:t>
      </w:r>
      <w:r>
        <w:rPr>
          <w:rtl w:val="0"/>
        </w:rPr>
        <w:t xml:space="preserve"> A distributed computing paradigm where data processing happens close to the source (e.g., a device like Raspberry Pi) rather than in centralized cloud systems, enabling faster response times.</w:t>
      </w:r>
    </w:p>
    <w:p w14:paraId="0000000D">
      <w:pPr>
        <w:numPr>
          <w:ilvl w:val="0"/>
          <w:numId w:val="1"/>
        </w:numPr>
        <w:spacing w:before="0" w:beforeAutospacing="0" w:after="240"/>
        <w:ind w:left="720" w:hanging="360"/>
      </w:pPr>
      <w:r>
        <w:rPr>
          <w:b/>
          <w:rtl w:val="0"/>
        </w:rPr>
        <w:t>Machine Learning (ML):</w:t>
      </w:r>
      <w:r>
        <w:rPr>
          <w:rtl w:val="0"/>
        </w:rPr>
        <w:t xml:space="preserve"> Algorithms that analyze patient data to detect patterns and make predictions, such as identifying the likelihood of sepsis onset. Techniques like Random Forests and neural networks have shown promise in healthcare diagnostics.</w:t>
      </w:r>
    </w:p>
    <w:p w14:paraId="0000000E">
      <w:pPr>
        <w:spacing w:before="240" w:after="240"/>
      </w:pPr>
      <w:r>
        <w:rPr>
          <w:b/>
          <w:rtl w:val="0"/>
        </w:rPr>
        <w:t>Historical Overview:</w:t>
      </w:r>
      <w:r>
        <w:rPr>
          <w:b/>
          <w:rtl w:val="0"/>
        </w:rPr>
        <w:br w:type="textWrapping"/>
      </w:r>
      <w:r>
        <w:rPr>
          <w:rtl w:val="0"/>
        </w:rPr>
        <w:t>The journey to advanced sepsis detection began with traditional diagnostic practices reliant on laboratory tests and clinical intuition, often delayed by manual data collection and analysis. Over the past two decades, advancements in wearable technology and IoT have reshaped this landscape. Early sepsis detection tools initially focused on standalone monitoring devices, which provided basic alerts for anomalies like fever or irregular heartbeats.</w:t>
      </w:r>
    </w:p>
    <w:p w14:paraId="0000000F">
      <w:pPr>
        <w:spacing w:before="240" w:after="240"/>
      </w:pPr>
      <w:r>
        <w:rPr>
          <w:rtl w:val="0"/>
        </w:rPr>
        <w:t>The integration of machine learning into healthcare gained momentum in the 2010s, as predictive algorithms began analyzing patient data for subtle indicators of sepsis, such as sudden changes in heart rate variability or blood pressure. Around the same time, IoT-enabled devices entered the field, allowing continuous, real-time monitoring of patients both in hospital settings and remotely.</w:t>
      </w:r>
    </w:p>
    <w:p w14:paraId="00000010">
      <w:pPr>
        <w:spacing w:before="240" w:after="240"/>
        <w:rPr>
          <w:b/>
        </w:rPr>
      </w:pPr>
      <w:r>
        <w:rPr>
          <w:rtl w:val="0"/>
        </w:rPr>
        <w:t>Today, the combination of IoT, edge computing, and machine learning marks a turning point in sepsis care. These technologies provide not just faster alerts but also smarter insights, capable of predicting sepsis risk before critical thresholds are reached. The current trend emphasizes seamless integration of these systems into clinical workflows, enabling a proactive rather than reactive approach to patient care.</w:t>
      </w:r>
    </w:p>
    <w:p w14:paraId="00000011">
      <w:pPr>
        <w:spacing w:before="240" w:after="240"/>
        <w:rPr>
          <w:sz w:val="24"/>
          <w:szCs w:val="24"/>
        </w:rPr>
      </w:pPr>
      <w:r>
        <w:rPr>
          <w:b/>
          <w:sz w:val="24"/>
          <w:szCs w:val="24"/>
          <w:rtl w:val="0"/>
        </w:rPr>
        <w:t>3. Key Themes in the Literature</w:t>
      </w:r>
    </w:p>
    <w:p w14:paraId="00000012">
      <w:pPr>
        <w:pStyle w:val="4"/>
        <w:keepNext w:val="0"/>
        <w:keepLines w:val="0"/>
        <w:spacing w:before="280"/>
        <w:rPr>
          <w:b/>
          <w:color w:val="000000"/>
          <w:sz w:val="24"/>
          <w:szCs w:val="24"/>
        </w:rPr>
      </w:pPr>
      <w:bookmarkStart w:id="0" w:name="_oe3r3rkx0fj6" w:colFirst="0" w:colLast="0"/>
      <w:bookmarkEnd w:id="0"/>
      <w:r>
        <w:rPr>
          <w:b/>
          <w:color w:val="000000"/>
          <w:sz w:val="24"/>
          <w:szCs w:val="24"/>
          <w:rtl w:val="0"/>
        </w:rPr>
        <w:t>Theme 1: IoT and Wearable Technology in Healthcare Monitoring</w:t>
      </w:r>
    </w:p>
    <w:p w14:paraId="00000013">
      <w:pPr>
        <w:numPr>
          <w:ilvl w:val="0"/>
          <w:numId w:val="2"/>
        </w:numPr>
        <w:spacing w:before="240" w:after="0" w:afterAutospacing="0"/>
        <w:ind w:left="720" w:hanging="360"/>
      </w:pPr>
      <w:r>
        <w:rPr>
          <w:b/>
          <w:rtl w:val="0"/>
        </w:rPr>
        <w:t>Summary of Findings</w:t>
      </w:r>
      <w:r>
        <w:rPr>
          <w:rtl w:val="0"/>
        </w:rPr>
        <w:t>:</w:t>
      </w:r>
    </w:p>
    <w:p w14:paraId="00000014">
      <w:pPr>
        <w:numPr>
          <w:ilvl w:val="1"/>
          <w:numId w:val="2"/>
        </w:numPr>
        <w:spacing w:before="0" w:beforeAutospacing="0" w:after="0" w:afterAutospacing="0"/>
        <w:ind w:left="1440" w:hanging="360"/>
      </w:pPr>
      <w:r>
        <w:rPr>
          <w:b/>
          <w:rtl w:val="0"/>
        </w:rPr>
        <w:t>IoT-enabled wearable devices</w:t>
      </w:r>
      <w:r>
        <w:rPr>
          <w:rtl w:val="0"/>
        </w:rPr>
        <w:t xml:space="preserve"> are widely used for </w:t>
      </w:r>
      <w:r>
        <w:rPr>
          <w:b/>
          <w:rtl w:val="0"/>
        </w:rPr>
        <w:t>real-time health monitoring</w:t>
      </w:r>
      <w:r>
        <w:rPr>
          <w:rtl w:val="0"/>
        </w:rPr>
        <w:t xml:space="preserve">, tracking metrics like </w:t>
      </w:r>
      <w:r>
        <w:rPr>
          <w:b/>
          <w:rtl w:val="0"/>
        </w:rPr>
        <w:t>heart rate</w:t>
      </w:r>
      <w:r>
        <w:rPr>
          <w:rtl w:val="0"/>
        </w:rPr>
        <w:t xml:space="preserve">, </w:t>
      </w:r>
      <w:r>
        <w:rPr>
          <w:b/>
          <w:rtl w:val="0"/>
        </w:rPr>
        <w:t>oxygen saturation</w:t>
      </w:r>
      <w:r>
        <w:rPr>
          <w:rtl w:val="0"/>
        </w:rPr>
        <w:t xml:space="preserve">, and </w:t>
      </w:r>
      <w:r>
        <w:rPr>
          <w:b/>
          <w:rtl w:val="0"/>
        </w:rPr>
        <w:t>body temperature</w:t>
      </w:r>
      <w:r>
        <w:rPr>
          <w:rtl w:val="0"/>
        </w:rPr>
        <w:t>.</w:t>
      </w:r>
    </w:p>
    <w:p w14:paraId="00000015">
      <w:pPr>
        <w:numPr>
          <w:ilvl w:val="1"/>
          <w:numId w:val="2"/>
        </w:numPr>
        <w:spacing w:before="0" w:beforeAutospacing="0" w:after="0" w:afterAutospacing="0"/>
        <w:ind w:left="1440" w:hanging="360"/>
      </w:pPr>
      <w:r>
        <w:rPr>
          <w:rtl w:val="0"/>
        </w:rPr>
        <w:t xml:space="preserve">They provide </w:t>
      </w:r>
      <w:r>
        <w:rPr>
          <w:b/>
          <w:rtl w:val="0"/>
        </w:rPr>
        <w:t>early warnings</w:t>
      </w:r>
      <w:r>
        <w:rPr>
          <w:rtl w:val="0"/>
        </w:rPr>
        <w:t xml:space="preserve"> for critical conditions like sepsis and integrate seamlessly with </w:t>
      </w:r>
      <w:r>
        <w:rPr>
          <w:b/>
          <w:rtl w:val="0"/>
        </w:rPr>
        <w:t>mobile health applications</w:t>
      </w:r>
      <w:r>
        <w:rPr>
          <w:rtl w:val="0"/>
        </w:rPr>
        <w:t xml:space="preserve"> for </w:t>
      </w:r>
      <w:r>
        <w:rPr>
          <w:b/>
          <w:rtl w:val="0"/>
        </w:rPr>
        <w:t>remote patient monitoring</w:t>
      </w:r>
      <w:r>
        <w:rPr>
          <w:rtl w:val="0"/>
        </w:rPr>
        <w:t>.</w:t>
      </w:r>
    </w:p>
    <w:p w14:paraId="00000016">
      <w:pPr>
        <w:numPr>
          <w:ilvl w:val="1"/>
          <w:numId w:val="2"/>
        </w:numPr>
        <w:spacing w:before="0" w:beforeAutospacing="0" w:after="0" w:afterAutospacing="0"/>
        <w:ind w:left="1440" w:hanging="360"/>
      </w:pPr>
      <w:r>
        <w:rPr>
          <w:rtl w:val="0"/>
        </w:rPr>
        <w:t xml:space="preserve">Applications of IoT wearables are especially noted in </w:t>
      </w:r>
      <w:r>
        <w:rPr>
          <w:b/>
          <w:rtl w:val="0"/>
        </w:rPr>
        <w:t>home-based care</w:t>
      </w:r>
      <w:r>
        <w:rPr>
          <w:rtl w:val="0"/>
        </w:rPr>
        <w:t xml:space="preserve"> and </w:t>
      </w:r>
      <w:r>
        <w:rPr>
          <w:b/>
          <w:rtl w:val="0"/>
        </w:rPr>
        <w:t>hospital settings</w:t>
      </w:r>
      <w:r>
        <w:rPr>
          <w:rtl w:val="0"/>
        </w:rPr>
        <w:t xml:space="preserve">, enhancing patient outcomes through </w:t>
      </w:r>
      <w:r>
        <w:rPr>
          <w:b/>
          <w:rtl w:val="0"/>
        </w:rPr>
        <w:t>timely interventions</w:t>
      </w:r>
      <w:r>
        <w:rPr>
          <w:rtl w:val="0"/>
        </w:rPr>
        <w:t>.</w:t>
      </w:r>
    </w:p>
    <w:p w14:paraId="00000017">
      <w:pPr>
        <w:numPr>
          <w:ilvl w:val="0"/>
          <w:numId w:val="2"/>
        </w:numPr>
        <w:spacing w:before="0" w:beforeAutospacing="0" w:after="0" w:afterAutospacing="0"/>
        <w:ind w:left="720" w:hanging="360"/>
      </w:pPr>
      <w:r>
        <w:rPr>
          <w:b/>
          <w:rtl w:val="0"/>
        </w:rPr>
        <w:t>Key Debates</w:t>
      </w:r>
      <w:r>
        <w:rPr>
          <w:rtl w:val="0"/>
        </w:rPr>
        <w:t>:</w:t>
      </w:r>
    </w:p>
    <w:p w14:paraId="00000018">
      <w:pPr>
        <w:numPr>
          <w:ilvl w:val="1"/>
          <w:numId w:val="2"/>
        </w:numPr>
        <w:spacing w:before="0" w:beforeAutospacing="0" w:after="0" w:afterAutospacing="0"/>
        <w:ind w:left="1440" w:hanging="360"/>
      </w:pPr>
      <w:r>
        <w:rPr>
          <w:b/>
          <w:rtl w:val="0"/>
        </w:rPr>
        <w:t>Accuracy issues</w:t>
      </w:r>
      <w:r>
        <w:rPr>
          <w:rtl w:val="0"/>
        </w:rPr>
        <w:t xml:space="preserve"> under </w:t>
      </w:r>
      <w:r>
        <w:rPr>
          <w:b/>
          <w:rtl w:val="0"/>
        </w:rPr>
        <w:t>variable environmental conditions</w:t>
      </w:r>
      <w:r>
        <w:rPr>
          <w:rtl w:val="0"/>
        </w:rPr>
        <w:t>, such as patient movement, temperature, or humidity changes.</w:t>
      </w:r>
    </w:p>
    <w:p w14:paraId="00000019">
      <w:pPr>
        <w:numPr>
          <w:ilvl w:val="1"/>
          <w:numId w:val="2"/>
        </w:numPr>
        <w:spacing w:before="0" w:beforeAutospacing="0" w:after="0" w:afterAutospacing="0"/>
        <w:ind w:left="1440" w:hanging="360"/>
      </w:pPr>
      <w:r>
        <w:rPr>
          <w:rtl w:val="0"/>
        </w:rPr>
        <w:t xml:space="preserve">Concerns over </w:t>
      </w:r>
      <w:r>
        <w:rPr>
          <w:b/>
          <w:rtl w:val="0"/>
        </w:rPr>
        <w:t>data privacy</w:t>
      </w:r>
      <w:r>
        <w:rPr>
          <w:rtl w:val="0"/>
        </w:rPr>
        <w:t xml:space="preserve"> and potential misuse of </w:t>
      </w:r>
      <w:r>
        <w:rPr>
          <w:b/>
          <w:rtl w:val="0"/>
        </w:rPr>
        <w:t>sensitive health information</w:t>
      </w:r>
      <w:r>
        <w:rPr>
          <w:rtl w:val="0"/>
        </w:rPr>
        <w:t>.</w:t>
      </w:r>
    </w:p>
    <w:p w14:paraId="0000001A">
      <w:pPr>
        <w:numPr>
          <w:ilvl w:val="0"/>
          <w:numId w:val="2"/>
        </w:numPr>
        <w:spacing w:before="0" w:beforeAutospacing="0" w:after="0" w:afterAutospacing="0"/>
        <w:ind w:left="720" w:hanging="360"/>
      </w:pPr>
      <w:r>
        <w:rPr>
          <w:b/>
          <w:rtl w:val="0"/>
        </w:rPr>
        <w:t>Methodologies</w:t>
      </w:r>
      <w:r>
        <w:rPr>
          <w:rtl w:val="0"/>
        </w:rPr>
        <w:t>:</w:t>
      </w:r>
    </w:p>
    <w:p w14:paraId="0000001B">
      <w:pPr>
        <w:numPr>
          <w:ilvl w:val="1"/>
          <w:numId w:val="2"/>
        </w:numPr>
        <w:spacing w:before="0" w:beforeAutospacing="0" w:after="0" w:afterAutospacing="0"/>
        <w:ind w:left="1440" w:hanging="360"/>
      </w:pPr>
      <w:r>
        <w:rPr>
          <w:rtl w:val="0"/>
        </w:rPr>
        <w:t xml:space="preserve">Deployment of </w:t>
      </w:r>
      <w:r>
        <w:rPr>
          <w:b/>
          <w:rtl w:val="0"/>
        </w:rPr>
        <w:t>sensor-based devices</w:t>
      </w:r>
      <w:r>
        <w:rPr>
          <w:rtl w:val="0"/>
        </w:rPr>
        <w:t xml:space="preserve"> with </w:t>
      </w:r>
      <w:r>
        <w:rPr>
          <w:b/>
          <w:rtl w:val="0"/>
        </w:rPr>
        <w:t>Bluetooth</w:t>
      </w:r>
      <w:r>
        <w:rPr>
          <w:rtl w:val="0"/>
        </w:rPr>
        <w:t xml:space="preserve"> or </w:t>
      </w:r>
      <w:r>
        <w:rPr>
          <w:b/>
          <w:rtl w:val="0"/>
        </w:rPr>
        <w:t>Wi-Fi</w:t>
      </w:r>
      <w:r>
        <w:rPr>
          <w:rtl w:val="0"/>
        </w:rPr>
        <w:t xml:space="preserve"> for data transmission.</w:t>
      </w:r>
    </w:p>
    <w:p w14:paraId="0000001C">
      <w:pPr>
        <w:numPr>
          <w:ilvl w:val="1"/>
          <w:numId w:val="2"/>
        </w:numPr>
        <w:spacing w:before="0" w:beforeAutospacing="0" w:after="240"/>
        <w:ind w:left="1440" w:hanging="360"/>
      </w:pPr>
      <w:r>
        <w:rPr>
          <w:rtl w:val="0"/>
        </w:rPr>
        <w:t xml:space="preserve">Use of </w:t>
      </w:r>
      <w:r>
        <w:rPr>
          <w:b/>
          <w:rtl w:val="0"/>
        </w:rPr>
        <w:t>edge computing</w:t>
      </w:r>
      <w:r>
        <w:rPr>
          <w:rtl w:val="0"/>
        </w:rPr>
        <w:t xml:space="preserve"> for faster data processing and </w:t>
      </w:r>
      <w:r>
        <w:rPr>
          <w:b/>
          <w:rtl w:val="0"/>
        </w:rPr>
        <w:t>machine learning</w:t>
      </w:r>
      <w:r>
        <w:rPr>
          <w:rtl w:val="0"/>
        </w:rPr>
        <w:t xml:space="preserve"> for health anomaly detection.</w:t>
      </w:r>
    </w:p>
    <w:p w14:paraId="0000001D">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1E">
      <w:pPr>
        <w:pStyle w:val="4"/>
        <w:keepNext w:val="0"/>
        <w:keepLines w:val="0"/>
        <w:spacing w:before="280"/>
        <w:rPr>
          <w:b/>
          <w:color w:val="000000"/>
          <w:sz w:val="26"/>
          <w:szCs w:val="26"/>
        </w:rPr>
      </w:pPr>
      <w:bookmarkStart w:id="1" w:name="_qmm0hri542vc" w:colFirst="0" w:colLast="0"/>
      <w:bookmarkEnd w:id="1"/>
      <w:r>
        <w:rPr>
          <w:b/>
          <w:color w:val="000000"/>
          <w:sz w:val="26"/>
          <w:szCs w:val="26"/>
          <w:rtl w:val="0"/>
        </w:rPr>
        <w:t>Theme 2: Machine Learning for Predictive Health Analytics</w:t>
      </w:r>
    </w:p>
    <w:p w14:paraId="0000001F">
      <w:pPr>
        <w:numPr>
          <w:ilvl w:val="0"/>
          <w:numId w:val="3"/>
        </w:numPr>
        <w:spacing w:before="240" w:after="0" w:afterAutospacing="0"/>
        <w:ind w:left="720" w:hanging="360"/>
      </w:pPr>
      <w:r>
        <w:rPr>
          <w:b/>
          <w:rtl w:val="0"/>
        </w:rPr>
        <w:t>Summary of Findings</w:t>
      </w:r>
      <w:r>
        <w:rPr>
          <w:rtl w:val="0"/>
        </w:rPr>
        <w:t>:</w:t>
      </w:r>
    </w:p>
    <w:p w14:paraId="00000020">
      <w:pPr>
        <w:numPr>
          <w:ilvl w:val="1"/>
          <w:numId w:val="3"/>
        </w:numPr>
        <w:spacing w:before="0" w:beforeAutospacing="0" w:after="0" w:afterAutospacing="0"/>
        <w:ind w:left="1440" w:hanging="360"/>
      </w:pPr>
      <w:r>
        <w:rPr>
          <w:b/>
          <w:rtl w:val="0"/>
        </w:rPr>
        <w:t>Machine Learning (ML)</w:t>
      </w:r>
      <w:r>
        <w:rPr>
          <w:rtl w:val="0"/>
        </w:rPr>
        <w:t xml:space="preserve"> algorithms such as </w:t>
      </w:r>
      <w:r>
        <w:rPr>
          <w:b/>
          <w:rtl w:val="0"/>
        </w:rPr>
        <w:t>Random Forests</w:t>
      </w:r>
      <w:r>
        <w:rPr>
          <w:rtl w:val="0"/>
        </w:rPr>
        <w:t xml:space="preserve">, </w:t>
      </w:r>
      <w:r>
        <w:rPr>
          <w:b/>
          <w:rtl w:val="0"/>
        </w:rPr>
        <w:t>Support Vector Machines (SVMs)</w:t>
      </w:r>
      <w:r>
        <w:rPr>
          <w:rtl w:val="0"/>
        </w:rPr>
        <w:t xml:space="preserve">, and </w:t>
      </w:r>
      <w:r>
        <w:rPr>
          <w:b/>
          <w:rtl w:val="0"/>
        </w:rPr>
        <w:t>Neural Networks</w:t>
      </w:r>
      <w:r>
        <w:rPr>
          <w:rtl w:val="0"/>
        </w:rPr>
        <w:t xml:space="preserve"> excel in predicting and diagnosing medical conditions.</w:t>
      </w:r>
    </w:p>
    <w:p w14:paraId="00000021">
      <w:pPr>
        <w:numPr>
          <w:ilvl w:val="1"/>
          <w:numId w:val="3"/>
        </w:numPr>
        <w:spacing w:before="0" w:beforeAutospacing="0" w:after="0" w:afterAutospacing="0"/>
        <w:ind w:left="1440" w:hanging="360"/>
      </w:pPr>
      <w:r>
        <w:rPr>
          <w:rtl w:val="0"/>
        </w:rPr>
        <w:t xml:space="preserve">ML systems are especially effective in analyzing </w:t>
      </w:r>
      <w:r>
        <w:rPr>
          <w:b/>
          <w:rtl w:val="0"/>
        </w:rPr>
        <w:t>electronic health records (EHRs)</w:t>
      </w:r>
      <w:r>
        <w:rPr>
          <w:rtl w:val="0"/>
        </w:rPr>
        <w:t xml:space="preserve"> to identify patterns and predict risks.</w:t>
      </w:r>
    </w:p>
    <w:p w14:paraId="00000022">
      <w:pPr>
        <w:numPr>
          <w:ilvl w:val="0"/>
          <w:numId w:val="3"/>
        </w:numPr>
        <w:spacing w:before="0" w:beforeAutospacing="0" w:after="0" w:afterAutospacing="0"/>
        <w:ind w:left="720" w:hanging="360"/>
      </w:pPr>
      <w:r>
        <w:rPr>
          <w:b/>
          <w:rtl w:val="0"/>
        </w:rPr>
        <w:t>Key Debates</w:t>
      </w:r>
      <w:r>
        <w:rPr>
          <w:rtl w:val="0"/>
        </w:rPr>
        <w:t>:</w:t>
      </w:r>
    </w:p>
    <w:p w14:paraId="00000023">
      <w:pPr>
        <w:numPr>
          <w:ilvl w:val="1"/>
          <w:numId w:val="3"/>
        </w:numPr>
        <w:spacing w:before="0" w:beforeAutospacing="0" w:after="0" w:afterAutospacing="0"/>
        <w:ind w:left="1440" w:hanging="360"/>
      </w:pPr>
      <w:r>
        <w:rPr>
          <w:rtl w:val="0"/>
        </w:rPr>
        <w:t xml:space="preserve">The </w:t>
      </w:r>
      <w:r>
        <w:rPr>
          <w:b/>
          <w:rtl w:val="0"/>
        </w:rPr>
        <w:t>trade-off</w:t>
      </w:r>
      <w:r>
        <w:rPr>
          <w:rtl w:val="0"/>
        </w:rPr>
        <w:t xml:space="preserve"> between </w:t>
      </w:r>
      <w:r>
        <w:rPr>
          <w:b/>
          <w:rtl w:val="0"/>
        </w:rPr>
        <w:t>accuracy</w:t>
      </w:r>
      <w:r>
        <w:rPr>
          <w:rtl w:val="0"/>
        </w:rPr>
        <w:t xml:space="preserve"> and </w:t>
      </w:r>
      <w:r>
        <w:rPr>
          <w:b/>
          <w:rtl w:val="0"/>
        </w:rPr>
        <w:t>model interpretability</w:t>
      </w:r>
      <w:r>
        <w:rPr>
          <w:rtl w:val="0"/>
        </w:rPr>
        <w:t xml:space="preserve">: Complex models like </w:t>
      </w:r>
      <w:r>
        <w:rPr>
          <w:b/>
          <w:rtl w:val="0"/>
        </w:rPr>
        <w:t>deep learning</w:t>
      </w:r>
      <w:r>
        <w:rPr>
          <w:rtl w:val="0"/>
        </w:rPr>
        <w:t xml:space="preserve"> are often "black-boxes."</w:t>
      </w:r>
    </w:p>
    <w:p w14:paraId="00000024">
      <w:pPr>
        <w:numPr>
          <w:ilvl w:val="1"/>
          <w:numId w:val="3"/>
        </w:numPr>
        <w:spacing w:before="0" w:beforeAutospacing="0" w:after="0" w:afterAutospacing="0"/>
        <w:ind w:left="1440" w:hanging="360"/>
      </w:pPr>
      <w:r>
        <w:rPr>
          <w:rtl w:val="0"/>
        </w:rPr>
        <w:t xml:space="preserve">Challenges in </w:t>
      </w:r>
      <w:r>
        <w:rPr>
          <w:b/>
          <w:rtl w:val="0"/>
        </w:rPr>
        <w:t>generalizing models</w:t>
      </w:r>
      <w:r>
        <w:rPr>
          <w:rtl w:val="0"/>
        </w:rPr>
        <w:t xml:space="preserve"> across diverse populations due to biases in training datasets.</w:t>
      </w:r>
    </w:p>
    <w:p w14:paraId="00000025">
      <w:pPr>
        <w:numPr>
          <w:ilvl w:val="0"/>
          <w:numId w:val="3"/>
        </w:numPr>
        <w:spacing w:before="0" w:beforeAutospacing="0" w:after="0" w:afterAutospacing="0"/>
        <w:ind w:left="720" w:hanging="360"/>
      </w:pPr>
      <w:r>
        <w:rPr>
          <w:b/>
          <w:rtl w:val="0"/>
        </w:rPr>
        <w:t>Methodologies</w:t>
      </w:r>
      <w:r>
        <w:rPr>
          <w:rtl w:val="0"/>
        </w:rPr>
        <w:t>:</w:t>
      </w:r>
    </w:p>
    <w:p w14:paraId="00000026">
      <w:pPr>
        <w:numPr>
          <w:ilvl w:val="1"/>
          <w:numId w:val="3"/>
        </w:numPr>
        <w:spacing w:before="0" w:beforeAutospacing="0" w:after="0" w:afterAutospacing="0"/>
        <w:ind w:left="1440" w:hanging="360"/>
      </w:pPr>
      <w:r>
        <w:rPr>
          <w:b/>
          <w:rtl w:val="0"/>
        </w:rPr>
        <w:t>Supervised learning</w:t>
      </w:r>
      <w:r>
        <w:rPr>
          <w:rtl w:val="0"/>
        </w:rPr>
        <w:t xml:space="preserve"> with labeled datasets for training.</w:t>
      </w:r>
    </w:p>
    <w:p w14:paraId="00000027">
      <w:pPr>
        <w:numPr>
          <w:ilvl w:val="1"/>
          <w:numId w:val="3"/>
        </w:numPr>
        <w:spacing w:before="0" w:beforeAutospacing="0" w:after="0" w:afterAutospacing="0"/>
        <w:ind w:left="1440" w:hanging="360"/>
      </w:pPr>
      <w:r>
        <w:rPr>
          <w:rtl w:val="0"/>
        </w:rPr>
        <w:t xml:space="preserve">Evaluation metrics such as </w:t>
      </w:r>
      <w:r>
        <w:rPr>
          <w:b/>
          <w:rtl w:val="0"/>
        </w:rPr>
        <w:t>precision</w:t>
      </w:r>
      <w:r>
        <w:rPr>
          <w:rtl w:val="0"/>
        </w:rPr>
        <w:t xml:space="preserve">, </w:t>
      </w:r>
      <w:r>
        <w:rPr>
          <w:b/>
          <w:rtl w:val="0"/>
        </w:rPr>
        <w:t>recall</w:t>
      </w:r>
      <w:r>
        <w:rPr>
          <w:rtl w:val="0"/>
        </w:rPr>
        <w:t xml:space="preserve">, and </w:t>
      </w:r>
      <w:r>
        <w:rPr>
          <w:b/>
          <w:rtl w:val="0"/>
        </w:rPr>
        <w:t>F1 scores</w:t>
      </w:r>
      <w:r>
        <w:rPr>
          <w:rtl w:val="0"/>
        </w:rPr>
        <w:t xml:space="preserve"> to assess model performance.</w:t>
      </w:r>
    </w:p>
    <w:p w14:paraId="00000028">
      <w:pPr>
        <w:numPr>
          <w:ilvl w:val="1"/>
          <w:numId w:val="3"/>
        </w:numPr>
        <w:spacing w:before="0" w:beforeAutospacing="0" w:after="240"/>
        <w:ind w:left="1440" w:hanging="360"/>
      </w:pPr>
      <w:r>
        <w:rPr>
          <w:rtl w:val="0"/>
        </w:rPr>
        <w:t xml:space="preserve">Techniques like </w:t>
      </w:r>
      <w:r>
        <w:rPr>
          <w:b/>
          <w:rtl w:val="0"/>
        </w:rPr>
        <w:t>feature selection</w:t>
      </w:r>
      <w:r>
        <w:rPr>
          <w:rtl w:val="0"/>
        </w:rPr>
        <w:t xml:space="preserve"> to improve data quality and enhance model accuracy.</w:t>
      </w:r>
    </w:p>
    <w:p w14:paraId="00000029">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2A">
      <w:pPr>
        <w:pStyle w:val="4"/>
        <w:keepNext w:val="0"/>
        <w:keepLines w:val="0"/>
        <w:spacing w:before="280"/>
        <w:rPr>
          <w:b/>
          <w:color w:val="000000"/>
          <w:sz w:val="26"/>
          <w:szCs w:val="26"/>
        </w:rPr>
      </w:pPr>
      <w:bookmarkStart w:id="2" w:name="_wuep9k9246p9" w:colFirst="0" w:colLast="0"/>
      <w:bookmarkEnd w:id="2"/>
      <w:r>
        <w:rPr>
          <w:b/>
          <w:color w:val="000000"/>
          <w:sz w:val="26"/>
          <w:szCs w:val="26"/>
          <w:rtl w:val="0"/>
        </w:rPr>
        <w:t>Theme 3: Edge Computing for Real-Time Applications</w:t>
      </w:r>
    </w:p>
    <w:p w14:paraId="0000002B">
      <w:pPr>
        <w:numPr>
          <w:ilvl w:val="0"/>
          <w:numId w:val="4"/>
        </w:numPr>
        <w:spacing w:before="240" w:after="0" w:afterAutospacing="0"/>
        <w:ind w:left="720" w:hanging="360"/>
      </w:pPr>
      <w:r>
        <w:rPr>
          <w:b/>
          <w:rtl w:val="0"/>
        </w:rPr>
        <w:t>Summary of Findings</w:t>
      </w:r>
      <w:r>
        <w:rPr>
          <w:rtl w:val="0"/>
        </w:rPr>
        <w:t>:</w:t>
      </w:r>
    </w:p>
    <w:p w14:paraId="0000002C">
      <w:pPr>
        <w:numPr>
          <w:ilvl w:val="1"/>
          <w:numId w:val="4"/>
        </w:numPr>
        <w:spacing w:before="0" w:beforeAutospacing="0" w:after="0" w:afterAutospacing="0"/>
        <w:ind w:left="1440" w:hanging="360"/>
      </w:pPr>
      <w:r>
        <w:rPr>
          <w:b/>
          <w:rtl w:val="0"/>
        </w:rPr>
        <w:t>Edge computing</w:t>
      </w:r>
      <w:r>
        <w:rPr>
          <w:rtl w:val="0"/>
        </w:rPr>
        <w:t xml:space="preserve"> minimizes latency by processing data locally on devices such as </w:t>
      </w:r>
      <w:r>
        <w:rPr>
          <w:b/>
          <w:rtl w:val="0"/>
        </w:rPr>
        <w:t>microcontrollers</w:t>
      </w:r>
      <w:r>
        <w:rPr>
          <w:rtl w:val="0"/>
        </w:rPr>
        <w:t xml:space="preserve"> or </w:t>
      </w:r>
      <w:r>
        <w:rPr>
          <w:b/>
          <w:rtl w:val="0"/>
        </w:rPr>
        <w:t>Raspberry Pi</w:t>
      </w:r>
      <w:r>
        <w:rPr>
          <w:rtl w:val="0"/>
        </w:rPr>
        <w:t>.</w:t>
      </w:r>
    </w:p>
    <w:p w14:paraId="0000002D">
      <w:pPr>
        <w:numPr>
          <w:ilvl w:val="1"/>
          <w:numId w:val="4"/>
        </w:numPr>
        <w:spacing w:before="0" w:beforeAutospacing="0" w:after="0" w:afterAutospacing="0"/>
        <w:ind w:left="1440" w:hanging="360"/>
      </w:pPr>
      <w:r>
        <w:rPr>
          <w:rtl w:val="0"/>
        </w:rPr>
        <w:t xml:space="preserve">Applications include </w:t>
      </w:r>
      <w:r>
        <w:rPr>
          <w:b/>
          <w:rtl w:val="0"/>
        </w:rPr>
        <w:t>critical monitoring</w:t>
      </w:r>
      <w:r>
        <w:rPr>
          <w:rtl w:val="0"/>
        </w:rPr>
        <w:t xml:space="preserve"> for conditions requiring immediate intervention, such as sepsis detection.</w:t>
      </w:r>
    </w:p>
    <w:p w14:paraId="0000002E">
      <w:pPr>
        <w:numPr>
          <w:ilvl w:val="0"/>
          <w:numId w:val="4"/>
        </w:numPr>
        <w:spacing w:before="0" w:beforeAutospacing="0" w:after="0" w:afterAutospacing="0"/>
        <w:ind w:left="720" w:hanging="360"/>
      </w:pPr>
      <w:r>
        <w:rPr>
          <w:b/>
          <w:rtl w:val="0"/>
        </w:rPr>
        <w:t>Key Debates</w:t>
      </w:r>
      <w:r>
        <w:rPr>
          <w:rtl w:val="0"/>
        </w:rPr>
        <w:t>:</w:t>
      </w:r>
    </w:p>
    <w:p w14:paraId="0000002F">
      <w:pPr>
        <w:numPr>
          <w:ilvl w:val="1"/>
          <w:numId w:val="4"/>
        </w:numPr>
        <w:spacing w:before="0" w:beforeAutospacing="0" w:after="0" w:afterAutospacing="0"/>
        <w:ind w:left="1440" w:hanging="360"/>
      </w:pPr>
      <w:r>
        <w:rPr>
          <w:b/>
          <w:rtl w:val="0"/>
        </w:rPr>
        <w:t>Computational trade-offs</w:t>
      </w:r>
      <w:r>
        <w:rPr>
          <w:rtl w:val="0"/>
        </w:rPr>
        <w:t xml:space="preserve">: Balancing the </w:t>
      </w:r>
      <w:r>
        <w:rPr>
          <w:b/>
          <w:rtl w:val="0"/>
        </w:rPr>
        <w:t>efficiency of edge systems</w:t>
      </w:r>
      <w:r>
        <w:rPr>
          <w:rtl w:val="0"/>
        </w:rPr>
        <w:t xml:space="preserve"> with hardware limitations.</w:t>
      </w:r>
    </w:p>
    <w:p w14:paraId="00000030">
      <w:pPr>
        <w:numPr>
          <w:ilvl w:val="1"/>
          <w:numId w:val="4"/>
        </w:numPr>
        <w:spacing w:before="0" w:beforeAutospacing="0" w:after="0" w:afterAutospacing="0"/>
        <w:ind w:left="1440" w:hanging="360"/>
      </w:pPr>
      <w:r>
        <w:rPr>
          <w:b/>
          <w:rtl w:val="0"/>
        </w:rPr>
        <w:t>Security risks</w:t>
      </w:r>
      <w:r>
        <w:rPr>
          <w:rtl w:val="0"/>
        </w:rPr>
        <w:t xml:space="preserve"> of decentralized data processing.</w:t>
      </w:r>
    </w:p>
    <w:p w14:paraId="00000031">
      <w:pPr>
        <w:numPr>
          <w:ilvl w:val="0"/>
          <w:numId w:val="4"/>
        </w:numPr>
        <w:spacing w:before="0" w:beforeAutospacing="0" w:after="0" w:afterAutospacing="0"/>
        <w:ind w:left="720" w:hanging="360"/>
      </w:pPr>
      <w:r>
        <w:rPr>
          <w:b/>
          <w:rtl w:val="0"/>
        </w:rPr>
        <w:t>Methodologies</w:t>
      </w:r>
      <w:r>
        <w:rPr>
          <w:rtl w:val="0"/>
        </w:rPr>
        <w:t>:</w:t>
      </w:r>
    </w:p>
    <w:p w14:paraId="00000032">
      <w:pPr>
        <w:numPr>
          <w:ilvl w:val="1"/>
          <w:numId w:val="4"/>
        </w:numPr>
        <w:spacing w:before="0" w:beforeAutospacing="0" w:after="0" w:afterAutospacing="0"/>
        <w:ind w:left="1440" w:hanging="360"/>
      </w:pPr>
      <w:r>
        <w:rPr>
          <w:rtl w:val="0"/>
        </w:rPr>
        <w:t xml:space="preserve">Implementation of </w:t>
      </w:r>
      <w:r>
        <w:rPr>
          <w:b/>
          <w:rtl w:val="0"/>
        </w:rPr>
        <w:t>lightweight ML models</w:t>
      </w:r>
      <w:r>
        <w:rPr>
          <w:rtl w:val="0"/>
        </w:rPr>
        <w:t xml:space="preserve"> optimized for edge devices.</w:t>
      </w:r>
    </w:p>
    <w:p w14:paraId="00000033">
      <w:pPr>
        <w:numPr>
          <w:ilvl w:val="1"/>
          <w:numId w:val="4"/>
        </w:numPr>
        <w:spacing w:before="0" w:beforeAutospacing="0" w:after="240"/>
        <w:ind w:left="1440" w:hanging="360"/>
      </w:pPr>
      <w:r>
        <w:rPr>
          <w:rtl w:val="0"/>
        </w:rPr>
        <w:t xml:space="preserve">Use of </w:t>
      </w:r>
      <w:r>
        <w:rPr>
          <w:b/>
          <w:rtl w:val="0"/>
        </w:rPr>
        <w:t>model compression techniques</w:t>
      </w:r>
      <w:r>
        <w:rPr>
          <w:rtl w:val="0"/>
        </w:rPr>
        <w:t xml:space="preserve"> like pruning to reduce computational demands.</w:t>
      </w:r>
    </w:p>
    <w:p w14:paraId="00000034">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35">
      <w:pPr>
        <w:pStyle w:val="4"/>
        <w:keepNext w:val="0"/>
        <w:keepLines w:val="0"/>
        <w:spacing w:before="280"/>
        <w:rPr>
          <w:b/>
          <w:color w:val="000000"/>
          <w:sz w:val="26"/>
          <w:szCs w:val="26"/>
        </w:rPr>
      </w:pPr>
      <w:bookmarkStart w:id="3" w:name="_42hxb7ty1vxq" w:colFirst="0" w:colLast="0"/>
      <w:bookmarkEnd w:id="3"/>
      <w:r>
        <w:rPr>
          <w:b/>
          <w:color w:val="000000"/>
          <w:sz w:val="26"/>
          <w:szCs w:val="26"/>
          <w:rtl w:val="0"/>
        </w:rPr>
        <w:t>Theme 4: Ethical Considerations in Healthcare IoT</w:t>
      </w:r>
    </w:p>
    <w:p w14:paraId="00000036">
      <w:pPr>
        <w:numPr>
          <w:ilvl w:val="0"/>
          <w:numId w:val="5"/>
        </w:numPr>
        <w:spacing w:before="240" w:after="0" w:afterAutospacing="0"/>
        <w:ind w:left="720" w:hanging="360"/>
      </w:pPr>
      <w:r>
        <w:rPr>
          <w:b/>
          <w:rtl w:val="0"/>
        </w:rPr>
        <w:t>Summary of Findings</w:t>
      </w:r>
      <w:r>
        <w:rPr>
          <w:rtl w:val="0"/>
        </w:rPr>
        <w:t>:</w:t>
      </w:r>
    </w:p>
    <w:p w14:paraId="00000037">
      <w:pPr>
        <w:numPr>
          <w:ilvl w:val="1"/>
          <w:numId w:val="5"/>
        </w:numPr>
        <w:spacing w:before="0" w:beforeAutospacing="0" w:after="0" w:afterAutospacing="0"/>
        <w:ind w:left="1440" w:hanging="360"/>
      </w:pPr>
      <w:r>
        <w:rPr>
          <w:b/>
          <w:rtl w:val="0"/>
        </w:rPr>
        <w:t>Data privacy</w:t>
      </w:r>
      <w:r>
        <w:rPr>
          <w:rtl w:val="0"/>
        </w:rPr>
        <w:t xml:space="preserve"> and </w:t>
      </w:r>
      <w:r>
        <w:rPr>
          <w:b/>
          <w:rtl w:val="0"/>
        </w:rPr>
        <w:t>security</w:t>
      </w:r>
      <w:r>
        <w:rPr>
          <w:rtl w:val="0"/>
        </w:rPr>
        <w:t xml:space="preserve"> are critical in IoT-based healthcare solutions.</w:t>
      </w:r>
    </w:p>
    <w:p w14:paraId="00000038">
      <w:pPr>
        <w:numPr>
          <w:ilvl w:val="1"/>
          <w:numId w:val="5"/>
        </w:numPr>
        <w:spacing w:before="0" w:beforeAutospacing="0" w:after="0" w:afterAutospacing="0"/>
        <w:ind w:left="1440" w:hanging="360"/>
      </w:pPr>
      <w:r>
        <w:rPr>
          <w:rtl w:val="0"/>
        </w:rPr>
        <w:t xml:space="preserve">Technologies like </w:t>
      </w:r>
      <w:r>
        <w:rPr>
          <w:b/>
          <w:rtl w:val="0"/>
        </w:rPr>
        <w:t>blockchain</w:t>
      </w:r>
      <w:r>
        <w:rPr>
          <w:rtl w:val="0"/>
        </w:rPr>
        <w:t xml:space="preserve"> have been proposed to secure data transfer and storage.</w:t>
      </w:r>
    </w:p>
    <w:p w14:paraId="00000039">
      <w:pPr>
        <w:numPr>
          <w:ilvl w:val="0"/>
          <w:numId w:val="5"/>
        </w:numPr>
        <w:spacing w:before="0" w:beforeAutospacing="0" w:after="0" w:afterAutospacing="0"/>
        <w:ind w:left="720" w:hanging="360"/>
      </w:pPr>
      <w:r>
        <w:rPr>
          <w:b/>
          <w:rtl w:val="0"/>
        </w:rPr>
        <w:t>Key Debates</w:t>
      </w:r>
      <w:r>
        <w:rPr>
          <w:rtl w:val="0"/>
        </w:rPr>
        <w:t>:</w:t>
      </w:r>
    </w:p>
    <w:p w14:paraId="0000003A">
      <w:pPr>
        <w:numPr>
          <w:ilvl w:val="1"/>
          <w:numId w:val="5"/>
        </w:numPr>
        <w:spacing w:before="0" w:beforeAutospacing="0" w:after="0" w:afterAutospacing="0"/>
        <w:ind w:left="1440" w:hanging="360"/>
      </w:pPr>
      <w:r>
        <w:rPr>
          <w:rtl w:val="0"/>
        </w:rPr>
        <w:t xml:space="preserve">Ethical concerns regarding </w:t>
      </w:r>
      <w:r>
        <w:rPr>
          <w:b/>
          <w:rtl w:val="0"/>
        </w:rPr>
        <w:t>continuous monitoring</w:t>
      </w:r>
      <w:r>
        <w:rPr>
          <w:rtl w:val="0"/>
        </w:rPr>
        <w:t xml:space="preserve"> and the potential for </w:t>
      </w:r>
      <w:r>
        <w:rPr>
          <w:b/>
          <w:rtl w:val="0"/>
        </w:rPr>
        <w:t>misuse of patient data</w:t>
      </w:r>
      <w:r>
        <w:rPr>
          <w:rtl w:val="0"/>
        </w:rPr>
        <w:t>.</w:t>
      </w:r>
    </w:p>
    <w:p w14:paraId="0000003B">
      <w:pPr>
        <w:numPr>
          <w:ilvl w:val="1"/>
          <w:numId w:val="5"/>
        </w:numPr>
        <w:spacing w:before="0" w:beforeAutospacing="0" w:after="0" w:afterAutospacing="0"/>
        <w:ind w:left="1440" w:hanging="360"/>
      </w:pPr>
      <w:r>
        <w:rPr>
          <w:rtl w:val="0"/>
        </w:rPr>
        <w:t xml:space="preserve">Challenges due to the lack of </w:t>
      </w:r>
      <w:r>
        <w:rPr>
          <w:b/>
          <w:rtl w:val="0"/>
        </w:rPr>
        <w:t>standardized privacy laws</w:t>
      </w:r>
      <w:r>
        <w:rPr>
          <w:rtl w:val="0"/>
        </w:rPr>
        <w:t xml:space="preserve"> across regions.</w:t>
      </w:r>
    </w:p>
    <w:p w14:paraId="0000003C">
      <w:pPr>
        <w:numPr>
          <w:ilvl w:val="0"/>
          <w:numId w:val="5"/>
        </w:numPr>
        <w:spacing w:before="0" w:beforeAutospacing="0" w:after="0" w:afterAutospacing="0"/>
        <w:ind w:left="720" w:hanging="360"/>
      </w:pPr>
      <w:r>
        <w:rPr>
          <w:b/>
          <w:rtl w:val="0"/>
        </w:rPr>
        <w:t>Methodologies</w:t>
      </w:r>
      <w:r>
        <w:rPr>
          <w:rtl w:val="0"/>
        </w:rPr>
        <w:t>:</w:t>
      </w:r>
    </w:p>
    <w:p w14:paraId="0000003D">
      <w:pPr>
        <w:numPr>
          <w:ilvl w:val="1"/>
          <w:numId w:val="5"/>
        </w:numPr>
        <w:spacing w:before="0" w:beforeAutospacing="0" w:after="0" w:afterAutospacing="0"/>
        <w:ind w:left="1440" w:hanging="360"/>
      </w:pPr>
      <w:r>
        <w:rPr>
          <w:b/>
          <w:rtl w:val="0"/>
        </w:rPr>
        <w:t>Encryption protocols</w:t>
      </w:r>
      <w:r>
        <w:rPr>
          <w:rtl w:val="0"/>
        </w:rPr>
        <w:t xml:space="preserve"> and </w:t>
      </w:r>
      <w:r>
        <w:rPr>
          <w:b/>
          <w:rtl w:val="0"/>
        </w:rPr>
        <w:t>anonymization techniques</w:t>
      </w:r>
      <w:r>
        <w:rPr>
          <w:rtl w:val="0"/>
        </w:rPr>
        <w:t xml:space="preserve"> to protect patient identities.</w:t>
      </w:r>
    </w:p>
    <w:p w14:paraId="0000003E">
      <w:pPr>
        <w:numPr>
          <w:ilvl w:val="1"/>
          <w:numId w:val="5"/>
        </w:numPr>
        <w:spacing w:before="0" w:beforeAutospacing="0" w:after="240"/>
        <w:ind w:left="1440" w:hanging="360"/>
      </w:pPr>
      <w:r>
        <w:rPr>
          <w:b/>
          <w:rtl w:val="0"/>
        </w:rPr>
        <w:t>Blockchain solutions</w:t>
      </w:r>
      <w:r>
        <w:rPr>
          <w:rtl w:val="0"/>
        </w:rPr>
        <w:t xml:space="preserve"> for secure and transparent data sharing.</w:t>
      </w:r>
    </w:p>
    <w:p w14:paraId="0000003F">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40">
      <w:pPr>
        <w:pStyle w:val="4"/>
        <w:keepNext w:val="0"/>
        <w:keepLines w:val="0"/>
        <w:spacing w:before="280"/>
        <w:rPr>
          <w:b/>
          <w:color w:val="000000"/>
          <w:sz w:val="26"/>
          <w:szCs w:val="26"/>
        </w:rPr>
      </w:pPr>
      <w:bookmarkStart w:id="4" w:name="_dftitj84fm7" w:colFirst="0" w:colLast="0"/>
      <w:bookmarkEnd w:id="4"/>
      <w:r>
        <w:rPr>
          <w:b/>
          <w:color w:val="000000"/>
          <w:sz w:val="26"/>
          <w:szCs w:val="26"/>
          <w:rtl w:val="0"/>
        </w:rPr>
        <w:t>Theme 5: Integration of Wearables and Mobile Applications</w:t>
      </w:r>
    </w:p>
    <w:p w14:paraId="00000041">
      <w:pPr>
        <w:numPr>
          <w:ilvl w:val="0"/>
          <w:numId w:val="6"/>
        </w:numPr>
        <w:spacing w:before="240" w:after="0" w:afterAutospacing="0"/>
        <w:ind w:left="720" w:hanging="360"/>
      </w:pPr>
      <w:r>
        <w:rPr>
          <w:b/>
          <w:rtl w:val="0"/>
        </w:rPr>
        <w:t>Summary of Findings</w:t>
      </w:r>
      <w:r>
        <w:rPr>
          <w:rtl w:val="0"/>
        </w:rPr>
        <w:t>:</w:t>
      </w:r>
    </w:p>
    <w:p w14:paraId="00000042">
      <w:pPr>
        <w:numPr>
          <w:ilvl w:val="1"/>
          <w:numId w:val="6"/>
        </w:numPr>
        <w:spacing w:before="0" w:beforeAutospacing="0" w:after="0" w:afterAutospacing="0"/>
        <w:ind w:left="1440" w:hanging="360"/>
      </w:pPr>
      <w:r>
        <w:rPr>
          <w:rtl w:val="0"/>
        </w:rPr>
        <w:t xml:space="preserve">Combining </w:t>
      </w:r>
      <w:r>
        <w:rPr>
          <w:b/>
          <w:rtl w:val="0"/>
        </w:rPr>
        <w:t>mobile health apps</w:t>
      </w:r>
      <w:r>
        <w:rPr>
          <w:rtl w:val="0"/>
        </w:rPr>
        <w:t xml:space="preserve"> with </w:t>
      </w:r>
      <w:r>
        <w:rPr>
          <w:b/>
          <w:rtl w:val="0"/>
        </w:rPr>
        <w:t>wearable devices</w:t>
      </w:r>
      <w:r>
        <w:rPr>
          <w:rtl w:val="0"/>
        </w:rPr>
        <w:t xml:space="preserve"> enables comprehensive monitoring of </w:t>
      </w:r>
      <w:r>
        <w:rPr>
          <w:b/>
          <w:rtl w:val="0"/>
        </w:rPr>
        <w:t>food intake</w:t>
      </w:r>
      <w:r>
        <w:rPr>
          <w:rtl w:val="0"/>
        </w:rPr>
        <w:t xml:space="preserve">, </w:t>
      </w:r>
      <w:r>
        <w:rPr>
          <w:b/>
          <w:rtl w:val="0"/>
        </w:rPr>
        <w:t>physical activity</w:t>
      </w:r>
      <w:r>
        <w:rPr>
          <w:rtl w:val="0"/>
        </w:rPr>
        <w:t xml:space="preserve">, and </w:t>
      </w:r>
      <w:r>
        <w:rPr>
          <w:b/>
          <w:rtl w:val="0"/>
        </w:rPr>
        <w:t>vital signs</w:t>
      </w:r>
      <w:r>
        <w:rPr>
          <w:rtl w:val="0"/>
        </w:rPr>
        <w:t>.</w:t>
      </w:r>
    </w:p>
    <w:p w14:paraId="00000043">
      <w:pPr>
        <w:numPr>
          <w:ilvl w:val="1"/>
          <w:numId w:val="6"/>
        </w:numPr>
        <w:spacing w:before="0" w:beforeAutospacing="0" w:after="0" w:afterAutospacing="0"/>
        <w:ind w:left="1440" w:hanging="360"/>
      </w:pPr>
      <w:r>
        <w:rPr>
          <w:rtl w:val="0"/>
        </w:rPr>
        <w:t>Real-time systems provide personalized feedback, enhancing dietary and fitness habits.</w:t>
      </w:r>
    </w:p>
    <w:p w14:paraId="00000044">
      <w:pPr>
        <w:numPr>
          <w:ilvl w:val="0"/>
          <w:numId w:val="6"/>
        </w:numPr>
        <w:spacing w:before="0" w:beforeAutospacing="0" w:after="0" w:afterAutospacing="0"/>
        <w:ind w:left="720" w:hanging="360"/>
      </w:pPr>
      <w:r>
        <w:rPr>
          <w:b/>
          <w:rtl w:val="0"/>
        </w:rPr>
        <w:t>Key Debates</w:t>
      </w:r>
      <w:r>
        <w:rPr>
          <w:rtl w:val="0"/>
        </w:rPr>
        <w:t>:</w:t>
      </w:r>
    </w:p>
    <w:p w14:paraId="00000045">
      <w:pPr>
        <w:numPr>
          <w:ilvl w:val="1"/>
          <w:numId w:val="6"/>
        </w:numPr>
        <w:spacing w:before="0" w:beforeAutospacing="0" w:after="0" w:afterAutospacing="0"/>
        <w:ind w:left="1440" w:hanging="360"/>
      </w:pPr>
      <w:r>
        <w:rPr>
          <w:rtl w:val="0"/>
        </w:rPr>
        <w:t xml:space="preserve">Long-term </w:t>
      </w:r>
      <w:r>
        <w:rPr>
          <w:b/>
          <w:rtl w:val="0"/>
        </w:rPr>
        <w:t>user engagement</w:t>
      </w:r>
      <w:r>
        <w:rPr>
          <w:rtl w:val="0"/>
        </w:rPr>
        <w:t xml:space="preserve"> and adherence to tracking routines.</w:t>
      </w:r>
    </w:p>
    <w:p w14:paraId="00000046">
      <w:pPr>
        <w:numPr>
          <w:ilvl w:val="1"/>
          <w:numId w:val="6"/>
        </w:numPr>
        <w:spacing w:before="0" w:beforeAutospacing="0" w:after="0" w:afterAutospacing="0"/>
        <w:ind w:left="1440" w:hanging="360"/>
      </w:pPr>
      <w:r>
        <w:rPr>
          <w:rtl w:val="0"/>
        </w:rPr>
        <w:t xml:space="preserve">Concerns about the </w:t>
      </w:r>
      <w:r>
        <w:rPr>
          <w:b/>
          <w:rtl w:val="0"/>
        </w:rPr>
        <w:t>accuracy</w:t>
      </w:r>
      <w:r>
        <w:rPr>
          <w:rtl w:val="0"/>
        </w:rPr>
        <w:t xml:space="preserve"> of device-measured metrics.</w:t>
      </w:r>
    </w:p>
    <w:p w14:paraId="00000047">
      <w:pPr>
        <w:numPr>
          <w:ilvl w:val="0"/>
          <w:numId w:val="6"/>
        </w:numPr>
        <w:spacing w:before="0" w:beforeAutospacing="0" w:after="0" w:afterAutospacing="0"/>
        <w:ind w:left="720" w:hanging="360"/>
      </w:pPr>
      <w:r>
        <w:rPr>
          <w:b/>
          <w:rtl w:val="0"/>
        </w:rPr>
        <w:t>Methodologies</w:t>
      </w:r>
      <w:r>
        <w:rPr>
          <w:rtl w:val="0"/>
        </w:rPr>
        <w:t>:</w:t>
      </w:r>
    </w:p>
    <w:p w14:paraId="00000048">
      <w:pPr>
        <w:numPr>
          <w:ilvl w:val="1"/>
          <w:numId w:val="6"/>
        </w:numPr>
        <w:spacing w:before="0" w:beforeAutospacing="0" w:after="0" w:afterAutospacing="0"/>
        <w:ind w:left="1440" w:hanging="360"/>
      </w:pPr>
      <w:r>
        <w:rPr>
          <w:rtl w:val="0"/>
        </w:rPr>
        <w:t xml:space="preserve">Integration of </w:t>
      </w:r>
      <w:r>
        <w:rPr>
          <w:b/>
          <w:rtl w:val="0"/>
        </w:rPr>
        <w:t>mHealth apps</w:t>
      </w:r>
      <w:r>
        <w:rPr>
          <w:rtl w:val="0"/>
        </w:rPr>
        <w:t xml:space="preserve"> with wearable data to offer </w:t>
      </w:r>
      <w:r>
        <w:rPr>
          <w:b/>
          <w:rtl w:val="0"/>
        </w:rPr>
        <w:t>dynamic health insights</w:t>
      </w:r>
      <w:r>
        <w:rPr>
          <w:rtl w:val="0"/>
        </w:rPr>
        <w:t>.</w:t>
      </w:r>
    </w:p>
    <w:p w14:paraId="00000049">
      <w:pPr>
        <w:numPr>
          <w:ilvl w:val="1"/>
          <w:numId w:val="6"/>
        </w:numPr>
        <w:spacing w:before="0" w:beforeAutospacing="0" w:after="240"/>
        <w:ind w:left="1440" w:hanging="360"/>
      </w:pPr>
      <w:r>
        <w:rPr>
          <w:rtl w:val="0"/>
        </w:rPr>
        <w:t xml:space="preserve">Real-time feedback using APIs and external databases for </w:t>
      </w:r>
      <w:r>
        <w:rPr>
          <w:b/>
          <w:rtl w:val="0"/>
        </w:rPr>
        <w:t>personalized health recommendations</w:t>
      </w:r>
      <w:r>
        <w:rPr>
          <w:rtl w:val="0"/>
        </w:rPr>
        <w:t>.</w:t>
      </w:r>
    </w:p>
    <w:p w14:paraId="0000004A">
      <w:pPr>
        <w:spacing w:before="240" w:after="240"/>
        <w:rPr>
          <w:sz w:val="20"/>
          <w:szCs w:val="20"/>
        </w:rPr>
      </w:pPr>
      <w:r>
        <w:rPr>
          <w:b/>
          <w:sz w:val="24"/>
          <w:szCs w:val="24"/>
          <w:rtl w:val="0"/>
        </w:rPr>
        <w:t>4. Methodological Approaches</w:t>
      </w:r>
    </w:p>
    <w:p w14:paraId="0000004B">
      <w:pPr>
        <w:pStyle w:val="5"/>
        <w:keepNext w:val="0"/>
        <w:keepLines w:val="0"/>
        <w:spacing w:before="240" w:after="40"/>
        <w:rPr>
          <w:b/>
          <w:color w:val="000000"/>
          <w:sz w:val="22"/>
          <w:szCs w:val="22"/>
        </w:rPr>
      </w:pPr>
      <w:bookmarkStart w:id="5" w:name="_m2umaeqrts" w:colFirst="0" w:colLast="0"/>
      <w:bookmarkEnd w:id="5"/>
      <w:r>
        <w:rPr>
          <w:b/>
          <w:color w:val="000000"/>
          <w:sz w:val="22"/>
          <w:szCs w:val="22"/>
          <w:rtl w:val="0"/>
        </w:rPr>
        <w:t>Common Methodologies</w:t>
      </w:r>
    </w:p>
    <w:p w14:paraId="0000004C">
      <w:pPr>
        <w:numPr>
          <w:ilvl w:val="0"/>
          <w:numId w:val="7"/>
        </w:numPr>
        <w:spacing w:before="240" w:after="0" w:afterAutospacing="0"/>
        <w:ind w:left="720" w:hanging="360"/>
      </w:pPr>
      <w:r>
        <w:rPr>
          <w:b/>
          <w:rtl w:val="0"/>
        </w:rPr>
        <w:t>Experimental Studies</w:t>
      </w:r>
    </w:p>
    <w:p w14:paraId="0000004D">
      <w:pPr>
        <w:numPr>
          <w:ilvl w:val="1"/>
          <w:numId w:val="7"/>
        </w:numPr>
        <w:spacing w:before="0" w:beforeAutospacing="0" w:after="0" w:afterAutospacing="0"/>
        <w:ind w:left="1440" w:hanging="360"/>
      </w:pPr>
      <w:r>
        <w:rPr>
          <w:rtl w:val="0"/>
        </w:rPr>
        <w:t xml:space="preserve">The system was developed using </w:t>
      </w:r>
      <w:r>
        <w:rPr>
          <w:b/>
          <w:rtl w:val="0"/>
        </w:rPr>
        <w:t>IoT sensors</w:t>
      </w:r>
      <w:r>
        <w:rPr>
          <w:rtl w:val="0"/>
        </w:rPr>
        <w:t xml:space="preserve"> and data-driven algorithms to monitor patient vitals such as </w:t>
      </w:r>
      <w:r>
        <w:rPr>
          <w:b/>
          <w:rtl w:val="0"/>
        </w:rPr>
        <w:t>heart rate, temperature, respiratory rate, and blood pressure</w:t>
      </w:r>
      <w:r>
        <w:rPr>
          <w:rtl w:val="0"/>
        </w:rPr>
        <w:t>.</w:t>
      </w:r>
    </w:p>
    <w:p w14:paraId="0000004E">
      <w:pPr>
        <w:numPr>
          <w:ilvl w:val="1"/>
          <w:numId w:val="7"/>
        </w:numPr>
        <w:spacing w:before="0" w:beforeAutospacing="0" w:after="0" w:afterAutospacing="0"/>
        <w:ind w:left="1440" w:hanging="360"/>
      </w:pPr>
      <w:r>
        <w:rPr>
          <w:rtl w:val="0"/>
        </w:rPr>
        <w:t>Threshold-based logic and machine learning models were tested to identify sepsis indicators based on clinical criteria.</w:t>
      </w:r>
    </w:p>
    <w:p w14:paraId="0000004F">
      <w:pPr>
        <w:numPr>
          <w:ilvl w:val="0"/>
          <w:numId w:val="7"/>
        </w:numPr>
        <w:spacing w:before="0" w:beforeAutospacing="0" w:after="0" w:afterAutospacing="0"/>
        <w:ind w:left="720" w:hanging="360"/>
      </w:pPr>
      <w:r>
        <w:rPr>
          <w:b/>
          <w:rtl w:val="0"/>
        </w:rPr>
        <w:t>Observational Studies</w:t>
      </w:r>
    </w:p>
    <w:p w14:paraId="00000050">
      <w:pPr>
        <w:numPr>
          <w:ilvl w:val="1"/>
          <w:numId w:val="7"/>
        </w:numPr>
        <w:spacing w:before="0" w:beforeAutospacing="0" w:after="0" w:afterAutospacing="0"/>
        <w:ind w:left="1440" w:hanging="360"/>
      </w:pPr>
      <w:r>
        <w:rPr>
          <w:rtl w:val="0"/>
        </w:rPr>
        <w:t>Real-time data was collected from simulated healthcare environments or patient monitoring setups to validate system responses in diverse scenarios.</w:t>
      </w:r>
    </w:p>
    <w:p w14:paraId="00000051">
      <w:pPr>
        <w:numPr>
          <w:ilvl w:val="1"/>
          <w:numId w:val="7"/>
        </w:numPr>
        <w:spacing w:before="0" w:beforeAutospacing="0" w:after="0" w:afterAutospacing="0"/>
        <w:ind w:left="1440" w:hanging="360"/>
      </w:pPr>
      <w:r>
        <w:rPr>
          <w:rtl w:val="0"/>
        </w:rPr>
        <w:t>User interaction with the alert system (nurses, doctors, and caregivers) was observed to improve alert clarity and response time.</w:t>
      </w:r>
    </w:p>
    <w:p w14:paraId="00000052">
      <w:pPr>
        <w:numPr>
          <w:ilvl w:val="0"/>
          <w:numId w:val="7"/>
        </w:numPr>
        <w:spacing w:before="0" w:beforeAutospacing="0" w:after="0" w:afterAutospacing="0"/>
        <w:ind w:left="720" w:hanging="360"/>
      </w:pPr>
      <w:r>
        <w:rPr>
          <w:b/>
          <w:rtl w:val="0"/>
        </w:rPr>
        <w:t>Quantitative Analysis</w:t>
      </w:r>
    </w:p>
    <w:p w14:paraId="00000053">
      <w:pPr>
        <w:numPr>
          <w:ilvl w:val="1"/>
          <w:numId w:val="7"/>
        </w:numPr>
        <w:spacing w:before="0" w:beforeAutospacing="0" w:after="0" w:afterAutospacing="0"/>
        <w:ind w:left="1440" w:hanging="360"/>
      </w:pPr>
      <w:r>
        <w:rPr>
          <w:rtl w:val="0"/>
        </w:rPr>
        <w:t xml:space="preserve">The system’s effectiveness was evaluated through metrics such as </w:t>
      </w:r>
      <w:r>
        <w:rPr>
          <w:b/>
          <w:rtl w:val="0"/>
        </w:rPr>
        <w:t>accuracy, false-positive rate (FPR)</w:t>
      </w:r>
      <w:r>
        <w:rPr>
          <w:rtl w:val="0"/>
        </w:rPr>
        <w:t xml:space="preserve">, and </w:t>
      </w:r>
      <w:r>
        <w:rPr>
          <w:b/>
          <w:rtl w:val="0"/>
        </w:rPr>
        <w:t>response latency</w:t>
      </w:r>
      <w:r>
        <w:rPr>
          <w:rtl w:val="0"/>
        </w:rPr>
        <w:t>.</w:t>
      </w:r>
    </w:p>
    <w:p w14:paraId="00000054">
      <w:pPr>
        <w:numPr>
          <w:ilvl w:val="1"/>
          <w:numId w:val="7"/>
        </w:numPr>
        <w:spacing w:before="0" w:beforeAutospacing="0" w:after="0" w:afterAutospacing="0"/>
        <w:ind w:left="1440" w:hanging="360"/>
      </w:pPr>
      <w:r>
        <w:rPr>
          <w:rtl w:val="0"/>
        </w:rPr>
        <w:t xml:space="preserve">Performance comparisons were conducted between </w:t>
      </w:r>
      <w:r>
        <w:rPr>
          <w:b/>
          <w:rtl w:val="0"/>
        </w:rPr>
        <w:t>rule-based algorithms</w:t>
      </w:r>
      <w:r>
        <w:rPr>
          <w:rtl w:val="0"/>
        </w:rPr>
        <w:t xml:space="preserve"> and </w:t>
      </w:r>
      <w:r>
        <w:rPr>
          <w:b/>
          <w:rtl w:val="0"/>
        </w:rPr>
        <w:t>ML-enhanced prediction models</w:t>
      </w:r>
      <w:r>
        <w:rPr>
          <w:rtl w:val="0"/>
        </w:rPr>
        <w:t xml:space="preserve"> to highlight improvements in sepsis detection.</w:t>
      </w:r>
    </w:p>
    <w:p w14:paraId="00000055">
      <w:pPr>
        <w:numPr>
          <w:ilvl w:val="0"/>
          <w:numId w:val="7"/>
        </w:numPr>
        <w:spacing w:before="0" w:beforeAutospacing="0" w:after="0" w:afterAutospacing="0"/>
        <w:ind w:left="720" w:hanging="360"/>
      </w:pPr>
      <w:r>
        <w:rPr>
          <w:b/>
          <w:rtl w:val="0"/>
        </w:rPr>
        <w:t>Qualitative Studies</w:t>
      </w:r>
    </w:p>
    <w:p w14:paraId="00000056">
      <w:pPr>
        <w:numPr>
          <w:ilvl w:val="1"/>
          <w:numId w:val="7"/>
        </w:numPr>
        <w:spacing w:before="0" w:beforeAutospacing="0" w:after="0" w:afterAutospacing="0"/>
        <w:ind w:left="1440" w:hanging="360"/>
      </w:pPr>
      <w:r>
        <w:rPr>
          <w:rtl w:val="0"/>
        </w:rPr>
        <w:t>Feedback from healthcare professionals was gathered through interviews and surveys to understand user expectations for the alert system.</w:t>
      </w:r>
    </w:p>
    <w:p w14:paraId="00000057">
      <w:pPr>
        <w:numPr>
          <w:ilvl w:val="1"/>
          <w:numId w:val="7"/>
        </w:numPr>
        <w:spacing w:before="0" w:beforeAutospacing="0" w:after="240"/>
        <w:ind w:left="1440" w:hanging="360"/>
      </w:pPr>
      <w:r>
        <w:rPr>
          <w:rtl w:val="0"/>
        </w:rPr>
        <w:t xml:space="preserve">Insights from these studies helped refine the </w:t>
      </w:r>
      <w:r>
        <w:rPr>
          <w:b/>
          <w:rtl w:val="0"/>
        </w:rPr>
        <w:t>user interface</w:t>
      </w:r>
      <w:r>
        <w:rPr>
          <w:rtl w:val="0"/>
        </w:rPr>
        <w:t xml:space="preserve"> and optimize the alert mechanism for clarity and urgency.</w:t>
      </w:r>
    </w:p>
    <w:p w14:paraId="00000058">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59">
      <w:pPr>
        <w:pStyle w:val="5"/>
        <w:keepNext w:val="0"/>
        <w:keepLines w:val="0"/>
        <w:spacing w:before="240" w:after="40"/>
        <w:rPr>
          <w:b/>
          <w:color w:val="000000"/>
          <w:sz w:val="22"/>
          <w:szCs w:val="22"/>
        </w:rPr>
      </w:pPr>
      <w:bookmarkStart w:id="6" w:name="_vo2yjppfeq1i" w:colFirst="0" w:colLast="0"/>
      <w:bookmarkEnd w:id="6"/>
      <w:r>
        <w:rPr>
          <w:b/>
          <w:color w:val="000000"/>
          <w:sz w:val="22"/>
          <w:szCs w:val="22"/>
          <w:rtl w:val="0"/>
        </w:rPr>
        <w:t>Strengths and Weaknesses:</w:t>
      </w:r>
    </w:p>
    <w:p w14:paraId="0000005A">
      <w:pPr>
        <w:spacing w:before="240" w:after="240"/>
        <w:rPr>
          <w:b/>
        </w:rPr>
      </w:pPr>
      <w:r>
        <w:rPr>
          <w:b/>
          <w:rtl w:val="0"/>
        </w:rPr>
        <w:t>Experimental Studies</w:t>
      </w:r>
    </w:p>
    <w:p w14:paraId="0000005B">
      <w:pPr>
        <w:numPr>
          <w:ilvl w:val="0"/>
          <w:numId w:val="8"/>
        </w:numPr>
        <w:spacing w:before="240" w:after="0" w:afterAutospacing="0"/>
        <w:ind w:left="720" w:hanging="360"/>
      </w:pPr>
      <w:r>
        <w:rPr>
          <w:b/>
          <w:rtl w:val="0"/>
        </w:rPr>
        <w:t>Strengths</w:t>
      </w:r>
      <w:r>
        <w:rPr>
          <w:rtl w:val="0"/>
        </w:rPr>
        <w:t>: Controlled conditions allowed for precise tuning of sensor accuracy and thresholds for sepsis detection.</w:t>
      </w:r>
    </w:p>
    <w:p w14:paraId="0000005C">
      <w:pPr>
        <w:numPr>
          <w:ilvl w:val="0"/>
          <w:numId w:val="8"/>
        </w:numPr>
        <w:spacing w:before="0" w:beforeAutospacing="0" w:after="240"/>
        <w:ind w:left="720" w:hanging="360"/>
      </w:pPr>
      <w:r>
        <w:rPr>
          <w:b/>
          <w:rtl w:val="0"/>
        </w:rPr>
        <w:t>Weaknesses</w:t>
      </w:r>
      <w:r>
        <w:rPr>
          <w:rtl w:val="0"/>
        </w:rPr>
        <w:t>: The controlled setup lacked the complexity of real-world hospital environments, leading to potential gaps in real-world performance.</w:t>
      </w:r>
    </w:p>
    <w:p w14:paraId="0000005D">
      <w:pPr>
        <w:spacing w:before="240" w:after="240"/>
        <w:rPr>
          <w:b/>
        </w:rPr>
      </w:pPr>
      <w:r>
        <w:rPr>
          <w:b/>
          <w:rtl w:val="0"/>
        </w:rPr>
        <w:t>Observational Studies</w:t>
      </w:r>
    </w:p>
    <w:p w14:paraId="0000005E">
      <w:pPr>
        <w:numPr>
          <w:ilvl w:val="0"/>
          <w:numId w:val="9"/>
        </w:numPr>
        <w:spacing w:before="240" w:after="0" w:afterAutospacing="0"/>
        <w:ind w:left="720" w:hanging="360"/>
      </w:pPr>
      <w:r>
        <w:rPr>
          <w:b/>
          <w:rtl w:val="0"/>
        </w:rPr>
        <w:t>Strengths</w:t>
      </w:r>
      <w:r>
        <w:rPr>
          <w:rtl w:val="0"/>
        </w:rPr>
        <w:t>: Provided valuable insights into the practical usability of the system in clinical workflows.</w:t>
      </w:r>
    </w:p>
    <w:p w14:paraId="0000005F">
      <w:pPr>
        <w:numPr>
          <w:ilvl w:val="0"/>
          <w:numId w:val="9"/>
        </w:numPr>
        <w:spacing w:before="0" w:beforeAutospacing="0" w:after="240"/>
        <w:ind w:left="720" w:hanging="360"/>
      </w:pPr>
      <w:r>
        <w:rPr>
          <w:b/>
          <w:rtl w:val="0"/>
        </w:rPr>
        <w:t>Weaknesses</w:t>
      </w:r>
      <w:r>
        <w:rPr>
          <w:rtl w:val="0"/>
        </w:rPr>
        <w:t>: Real-time data collection was resource-intensive, requiring extensive monitoring and adjustments to handle noise in IoT data.</w:t>
      </w:r>
    </w:p>
    <w:p w14:paraId="00000060">
      <w:pPr>
        <w:spacing w:before="240" w:after="240"/>
        <w:rPr>
          <w:b/>
        </w:rPr>
      </w:pPr>
      <w:r>
        <w:rPr>
          <w:b/>
          <w:rtl w:val="0"/>
        </w:rPr>
        <w:t>Quantitative Analysis</w:t>
      </w:r>
    </w:p>
    <w:p w14:paraId="00000061">
      <w:pPr>
        <w:numPr>
          <w:ilvl w:val="0"/>
          <w:numId w:val="10"/>
        </w:numPr>
        <w:spacing w:before="240" w:after="0" w:afterAutospacing="0"/>
        <w:ind w:left="720" w:hanging="360"/>
      </w:pPr>
      <w:r>
        <w:rPr>
          <w:b/>
          <w:rtl w:val="0"/>
        </w:rPr>
        <w:t>Strengths</w:t>
      </w:r>
      <w:r>
        <w:rPr>
          <w:rtl w:val="0"/>
        </w:rPr>
        <w:t>: Offered objective performance metrics to benchmark system reliability and sensitivity to sepsis onset.</w:t>
      </w:r>
    </w:p>
    <w:p w14:paraId="00000062">
      <w:pPr>
        <w:numPr>
          <w:ilvl w:val="0"/>
          <w:numId w:val="10"/>
        </w:numPr>
        <w:spacing w:before="0" w:beforeAutospacing="0" w:after="240"/>
        <w:ind w:left="720" w:hanging="360"/>
      </w:pPr>
      <w:r>
        <w:rPr>
          <w:b/>
          <w:rtl w:val="0"/>
        </w:rPr>
        <w:t>Weaknesses</w:t>
      </w:r>
      <w:r>
        <w:rPr>
          <w:rtl w:val="0"/>
        </w:rPr>
        <w:t>: Did not account for subjective user satisfaction or ease of use, which could impact adoption in clinical settings.</w:t>
      </w:r>
    </w:p>
    <w:p w14:paraId="00000063">
      <w:pPr>
        <w:spacing w:before="240" w:after="240"/>
        <w:rPr>
          <w:b/>
        </w:rPr>
      </w:pPr>
      <w:r>
        <w:rPr>
          <w:b/>
          <w:rtl w:val="0"/>
        </w:rPr>
        <w:t>Qualitative Studies</w:t>
      </w:r>
    </w:p>
    <w:p w14:paraId="00000064">
      <w:pPr>
        <w:numPr>
          <w:ilvl w:val="0"/>
          <w:numId w:val="11"/>
        </w:numPr>
        <w:spacing w:before="240" w:after="0" w:afterAutospacing="0"/>
        <w:ind w:left="720" w:hanging="360"/>
      </w:pPr>
      <w:r>
        <w:rPr>
          <w:b/>
          <w:rtl w:val="0"/>
        </w:rPr>
        <w:t>Strengths</w:t>
      </w:r>
      <w:r>
        <w:rPr>
          <w:rtl w:val="0"/>
        </w:rPr>
        <w:t>: Helped identify pain points in alert interpretation and system usability, ensuring a user-centered design.</w:t>
      </w:r>
    </w:p>
    <w:p w14:paraId="00000065">
      <w:pPr>
        <w:numPr>
          <w:ilvl w:val="0"/>
          <w:numId w:val="11"/>
        </w:numPr>
        <w:spacing w:before="0" w:beforeAutospacing="0" w:after="240"/>
        <w:ind w:left="720" w:hanging="360"/>
      </w:pPr>
      <w:r>
        <w:rPr>
          <w:b/>
          <w:rtl w:val="0"/>
        </w:rPr>
        <w:t>Weaknesses</w:t>
      </w:r>
      <w:r>
        <w:rPr>
          <w:rtl w:val="0"/>
        </w:rPr>
        <w:t>: Subjective feedback was less scalable and harder to generalize for different hospital settings.</w:t>
      </w:r>
    </w:p>
    <w:p w14:paraId="00000066">
      <w:pPr>
        <w:pStyle w:val="5"/>
        <w:keepNext w:val="0"/>
        <w:keepLines w:val="0"/>
        <w:spacing w:before="240" w:after="40"/>
        <w:rPr>
          <w:b/>
          <w:color w:val="000000"/>
          <w:sz w:val="22"/>
          <w:szCs w:val="22"/>
        </w:rPr>
      </w:pPr>
      <w:bookmarkStart w:id="7" w:name="_2d4pc875hujm" w:colFirst="0" w:colLast="0"/>
      <w:bookmarkEnd w:id="7"/>
      <w:r>
        <w:rPr>
          <w:b/>
          <w:color w:val="000000"/>
          <w:sz w:val="22"/>
          <w:szCs w:val="22"/>
          <w:rtl w:val="0"/>
        </w:rPr>
        <w:t>Trends in Methodology:</w:t>
      </w:r>
    </w:p>
    <w:p w14:paraId="00000067">
      <w:pPr>
        <w:numPr>
          <w:ilvl w:val="0"/>
          <w:numId w:val="12"/>
        </w:numPr>
        <w:spacing w:before="240" w:after="0" w:afterAutospacing="0"/>
        <w:ind w:left="720" w:hanging="360"/>
      </w:pPr>
      <w:r>
        <w:rPr>
          <w:b/>
          <w:rtl w:val="0"/>
        </w:rPr>
        <w:t>Hybrid Approaches</w:t>
      </w:r>
    </w:p>
    <w:p w14:paraId="00000068">
      <w:pPr>
        <w:numPr>
          <w:ilvl w:val="1"/>
          <w:numId w:val="12"/>
        </w:numPr>
        <w:spacing w:before="0" w:beforeAutospacing="0" w:after="0" w:afterAutospacing="0"/>
        <w:ind w:left="1440" w:hanging="360"/>
      </w:pPr>
      <w:r>
        <w:rPr>
          <w:rtl w:val="0"/>
        </w:rPr>
        <w:t xml:space="preserve">The integration of </w:t>
      </w:r>
      <w:r>
        <w:rPr>
          <w:b/>
          <w:rtl w:val="0"/>
        </w:rPr>
        <w:t>IoT-based real-time monitoring</w:t>
      </w:r>
      <w:r>
        <w:rPr>
          <w:rtl w:val="0"/>
        </w:rPr>
        <w:t xml:space="preserve"> with </w:t>
      </w:r>
      <w:r>
        <w:rPr>
          <w:b/>
          <w:rtl w:val="0"/>
        </w:rPr>
        <w:t>machine learning models</w:t>
      </w:r>
      <w:r>
        <w:rPr>
          <w:rtl w:val="0"/>
        </w:rPr>
        <w:t xml:space="preserve"> represents a shift from purely rule-based systems to predictive analytics.</w:t>
      </w:r>
    </w:p>
    <w:p w14:paraId="00000069">
      <w:pPr>
        <w:numPr>
          <w:ilvl w:val="0"/>
          <w:numId w:val="12"/>
        </w:numPr>
        <w:spacing w:before="0" w:beforeAutospacing="0" w:after="0" w:afterAutospacing="0"/>
        <w:ind w:left="720" w:hanging="360"/>
      </w:pPr>
      <w:r>
        <w:rPr>
          <w:b/>
          <w:rtl w:val="0"/>
        </w:rPr>
        <w:t>Explainable AI (XAI)</w:t>
      </w:r>
    </w:p>
    <w:p w14:paraId="0000006A">
      <w:pPr>
        <w:numPr>
          <w:ilvl w:val="1"/>
          <w:numId w:val="12"/>
        </w:numPr>
        <w:spacing w:before="0" w:beforeAutospacing="0" w:after="0" w:afterAutospacing="0"/>
        <w:ind w:left="1440" w:hanging="360"/>
      </w:pPr>
      <w:r>
        <w:rPr>
          <w:rtl w:val="0"/>
        </w:rPr>
        <w:t xml:space="preserve">Emerging interest in making </w:t>
      </w:r>
      <w:r>
        <w:rPr>
          <w:b/>
          <w:rtl w:val="0"/>
        </w:rPr>
        <w:t>machine learning predictions</w:t>
      </w:r>
      <w:r>
        <w:rPr>
          <w:rtl w:val="0"/>
        </w:rPr>
        <w:t xml:space="preserve"> transparent to healthcare professionals. Techniques like </w:t>
      </w:r>
      <w:r>
        <w:rPr>
          <w:b/>
          <w:rtl w:val="0"/>
        </w:rPr>
        <w:t>feature importance mapping</w:t>
      </w:r>
      <w:r>
        <w:rPr>
          <w:rtl w:val="0"/>
        </w:rPr>
        <w:t xml:space="preserve"> and </w:t>
      </w:r>
      <w:r>
        <w:rPr>
          <w:b/>
          <w:rtl w:val="0"/>
        </w:rPr>
        <w:t>decision tree visualizations</w:t>
      </w:r>
      <w:r>
        <w:rPr>
          <w:rtl w:val="0"/>
        </w:rPr>
        <w:t xml:space="preserve"> are being explored to explain alerts.</w:t>
      </w:r>
    </w:p>
    <w:p w14:paraId="0000006B">
      <w:pPr>
        <w:numPr>
          <w:ilvl w:val="0"/>
          <w:numId w:val="12"/>
        </w:numPr>
        <w:spacing w:before="0" w:beforeAutospacing="0" w:after="0" w:afterAutospacing="0"/>
        <w:ind w:left="720" w:hanging="360"/>
      </w:pPr>
      <w:r>
        <w:rPr>
          <w:b/>
          <w:rtl w:val="0"/>
        </w:rPr>
        <w:t>Edge Computing for Real-time Alerts</w:t>
      </w:r>
    </w:p>
    <w:p w14:paraId="0000006C">
      <w:pPr>
        <w:numPr>
          <w:ilvl w:val="1"/>
          <w:numId w:val="12"/>
        </w:numPr>
        <w:spacing w:before="0" w:beforeAutospacing="0" w:after="0" w:afterAutospacing="0"/>
        <w:ind w:left="1440" w:hanging="360"/>
      </w:pPr>
      <w:r>
        <w:rPr>
          <w:rtl w:val="0"/>
        </w:rPr>
        <w:t xml:space="preserve">To reduce response latency, recent developments incorporate </w:t>
      </w:r>
      <w:r>
        <w:rPr>
          <w:b/>
          <w:rtl w:val="0"/>
        </w:rPr>
        <w:t>edge computing</w:t>
      </w:r>
      <w:r>
        <w:rPr>
          <w:rtl w:val="0"/>
        </w:rPr>
        <w:t xml:space="preserve"> to process data locally on IoT devices before syncing with centralized databases.</w:t>
      </w:r>
    </w:p>
    <w:p w14:paraId="0000006D">
      <w:pPr>
        <w:numPr>
          <w:ilvl w:val="0"/>
          <w:numId w:val="12"/>
        </w:numPr>
        <w:spacing w:before="0" w:beforeAutospacing="0" w:after="0" w:afterAutospacing="0"/>
        <w:ind w:left="720" w:hanging="360"/>
      </w:pPr>
      <w:r>
        <w:rPr>
          <w:b/>
          <w:rtl w:val="0"/>
        </w:rPr>
        <w:t>Integration with Hospital Information Systems (HIS)</w:t>
      </w:r>
    </w:p>
    <w:p w14:paraId="0000006E">
      <w:pPr>
        <w:numPr>
          <w:ilvl w:val="1"/>
          <w:numId w:val="12"/>
        </w:numPr>
        <w:spacing w:before="0" w:beforeAutospacing="0" w:after="240"/>
        <w:ind w:left="1440" w:hanging="360"/>
      </w:pPr>
      <w:r>
        <w:rPr>
          <w:rtl w:val="0"/>
        </w:rPr>
        <w:t>Newer methodologies emphasize seamless integration of systems like SepsisGuard with HIS for better coordination and tracking of patient health records.</w:t>
      </w:r>
    </w:p>
    <w:p w14:paraId="0000006F">
      <w:pPr>
        <w:spacing w:before="240" w:after="240"/>
      </w:pPr>
      <w:r>
        <w:rPr>
          <w:b/>
          <w:sz w:val="24"/>
          <w:szCs w:val="24"/>
          <w:rtl w:val="0"/>
        </w:rPr>
        <w:t>5. Gaps and Limitations in Current Sepsis Detection Research</w:t>
      </w:r>
      <w:r>
        <w:rPr>
          <w:b/>
          <w:rtl w:val="0"/>
        </w:rPr>
        <w:br w:type="textWrapping"/>
      </w:r>
      <w:r>
        <w:rPr>
          <w:rtl w:val="0"/>
        </w:rPr>
        <w:t>Despite advancements in sepsis detection systems, including IoT-enabled solutions like SepsisGuard, certain gaps and limitations persist. Addressing these challenges could significantly enhance the reliability and scalability of real-time sepsis alert systems.</w:t>
      </w:r>
    </w:p>
    <w:p w14:paraId="00000070">
      <w:pPr>
        <w:pStyle w:val="4"/>
        <w:keepNext w:val="0"/>
        <w:keepLines w:val="0"/>
        <w:spacing w:before="280"/>
        <w:rPr>
          <w:b/>
          <w:color w:val="000000"/>
          <w:sz w:val="22"/>
          <w:szCs w:val="22"/>
        </w:rPr>
      </w:pPr>
      <w:bookmarkStart w:id="8" w:name="_7f27eyyzcwzi" w:colFirst="0" w:colLast="0"/>
      <w:bookmarkEnd w:id="8"/>
      <w:r>
        <w:rPr>
          <w:b/>
          <w:color w:val="000000"/>
          <w:sz w:val="22"/>
          <w:szCs w:val="22"/>
          <w:rtl w:val="0"/>
        </w:rPr>
        <w:t>Identified Gaps:</w:t>
      </w:r>
    </w:p>
    <w:p w14:paraId="00000071">
      <w:pPr>
        <w:numPr>
          <w:ilvl w:val="0"/>
          <w:numId w:val="13"/>
        </w:numPr>
        <w:spacing w:before="240" w:after="0" w:afterAutospacing="0"/>
        <w:ind w:left="720" w:hanging="360"/>
      </w:pPr>
      <w:r>
        <w:rPr>
          <w:b/>
          <w:rtl w:val="0"/>
        </w:rPr>
        <w:t>Integration with Comprehensive Clinical Data</w:t>
      </w:r>
      <w:r>
        <w:rPr>
          <w:b/>
          <w:rtl w:val="0"/>
        </w:rPr>
        <w:br w:type="textWrapping"/>
      </w:r>
      <w:r>
        <w:rPr>
          <w:rtl w:val="0"/>
        </w:rPr>
        <w:t>Current sepsis detection systems often rely on limited physiological parameters (e.g., temperature, heart rate). Many fail to integrate broader clinical data, such as lab results, historical patient records, or comorbidities, which could improve diagnostic precision.</w:t>
      </w:r>
    </w:p>
    <w:p w14:paraId="00000072">
      <w:pPr>
        <w:numPr>
          <w:ilvl w:val="0"/>
          <w:numId w:val="13"/>
        </w:numPr>
        <w:spacing w:before="0" w:beforeAutospacing="0" w:after="0" w:afterAutospacing="0"/>
        <w:ind w:left="720" w:hanging="360"/>
      </w:pPr>
      <w:r>
        <w:rPr>
          <w:b/>
          <w:rtl w:val="0"/>
        </w:rPr>
        <w:t>Limited Scalability Across Healthcare Settings</w:t>
      </w:r>
      <w:r>
        <w:rPr>
          <w:b/>
          <w:rtl w:val="0"/>
        </w:rPr>
        <w:br w:type="textWrapping"/>
      </w:r>
      <w:r>
        <w:rPr>
          <w:rtl w:val="0"/>
        </w:rPr>
        <w:t>Existing IoT solutions are typically tested in controlled or high-resource settings, leaving gaps in scalability to rural or resource-limited healthcare facilities.</w:t>
      </w:r>
    </w:p>
    <w:p w14:paraId="00000073">
      <w:pPr>
        <w:numPr>
          <w:ilvl w:val="0"/>
          <w:numId w:val="13"/>
        </w:numPr>
        <w:spacing w:before="0" w:beforeAutospacing="0" w:after="0" w:afterAutospacing="0"/>
        <w:ind w:left="720" w:hanging="360"/>
      </w:pPr>
      <w:r>
        <w:rPr>
          <w:b/>
          <w:rtl w:val="0"/>
        </w:rPr>
        <w:t>Real-Time Decision Support Challenges</w:t>
      </w:r>
      <w:r>
        <w:rPr>
          <w:b/>
          <w:rtl w:val="0"/>
        </w:rPr>
        <w:br w:type="textWrapping"/>
      </w:r>
      <w:r>
        <w:rPr>
          <w:rtl w:val="0"/>
        </w:rPr>
        <w:t>While real-time alerts are central to IoT systems, effectively integrating these alerts into existing hospital workflows remains underexplored. This gap reduces the system’s practical utility during critical moments.</w:t>
      </w:r>
    </w:p>
    <w:p w14:paraId="00000074">
      <w:pPr>
        <w:numPr>
          <w:ilvl w:val="0"/>
          <w:numId w:val="13"/>
        </w:numPr>
        <w:spacing w:before="0" w:beforeAutospacing="0" w:after="240"/>
        <w:ind w:left="720" w:hanging="360"/>
      </w:pPr>
      <w:r>
        <w:rPr>
          <w:b/>
          <w:rtl w:val="0"/>
        </w:rPr>
        <w:t>User-Centric Design and Training</w:t>
      </w:r>
      <w:r>
        <w:rPr>
          <w:b/>
          <w:rtl w:val="0"/>
        </w:rPr>
        <w:br w:type="textWrapping"/>
      </w:r>
      <w:r>
        <w:rPr>
          <w:rtl w:val="0"/>
        </w:rPr>
        <w:t>There is insufficient focus on the usability of these systems for non-technical healthcare workers. Many tools lack intuitive interfaces or proper training modules, making adoption slower in emergency scenarios.</w:t>
      </w:r>
    </w:p>
    <w:p w14:paraId="00000075">
      <w:pPr>
        <w:pStyle w:val="4"/>
        <w:keepNext w:val="0"/>
        <w:keepLines w:val="0"/>
        <w:spacing w:before="280"/>
        <w:rPr>
          <w:b/>
          <w:color w:val="000000"/>
          <w:sz w:val="22"/>
          <w:szCs w:val="22"/>
        </w:rPr>
      </w:pPr>
      <w:bookmarkStart w:id="9" w:name="_v1u0vovbzcco" w:colFirst="0" w:colLast="0"/>
      <w:bookmarkEnd w:id="9"/>
      <w:r>
        <w:rPr>
          <w:b/>
          <w:color w:val="000000"/>
          <w:sz w:val="22"/>
          <w:szCs w:val="22"/>
          <w:rtl w:val="0"/>
        </w:rPr>
        <w:t>Limitations in Current Research:</w:t>
      </w:r>
    </w:p>
    <w:p w14:paraId="00000076">
      <w:pPr>
        <w:numPr>
          <w:ilvl w:val="0"/>
          <w:numId w:val="14"/>
        </w:numPr>
        <w:spacing w:before="240" w:after="0" w:afterAutospacing="0"/>
        <w:ind w:left="720" w:hanging="360"/>
      </w:pPr>
      <w:r>
        <w:rPr>
          <w:b/>
          <w:rtl w:val="0"/>
        </w:rPr>
        <w:t>Small and Homogeneous Datasets</w:t>
      </w:r>
      <w:r>
        <w:rPr>
          <w:b/>
          <w:rtl w:val="0"/>
        </w:rPr>
        <w:br w:type="textWrapping"/>
      </w:r>
      <w:r>
        <w:rPr>
          <w:rtl w:val="0"/>
        </w:rPr>
        <w:t>Most models are trained on datasets with limited diversity in patient demographics, disease progression, and environmental factors, leading to potential biases.</w:t>
      </w:r>
    </w:p>
    <w:p w14:paraId="00000077">
      <w:pPr>
        <w:numPr>
          <w:ilvl w:val="0"/>
          <w:numId w:val="14"/>
        </w:numPr>
        <w:spacing w:before="0" w:beforeAutospacing="0" w:after="0" w:afterAutospacing="0"/>
        <w:ind w:left="720" w:hanging="360"/>
      </w:pPr>
      <w:r>
        <w:rPr>
          <w:b/>
          <w:rtl w:val="0"/>
        </w:rPr>
        <w:t>Dependency on Continuous Internet Connectivity</w:t>
      </w:r>
      <w:r>
        <w:rPr>
          <w:b/>
          <w:rtl w:val="0"/>
        </w:rPr>
        <w:br w:type="textWrapping"/>
      </w:r>
      <w:r>
        <w:rPr>
          <w:rtl w:val="0"/>
        </w:rPr>
        <w:t>IoT-enabled systems often require stable internet connections for real-time monitoring and data transfer, which limits their functionality in regions with unreliable connectivity.</w:t>
      </w:r>
    </w:p>
    <w:p w14:paraId="00000078">
      <w:pPr>
        <w:numPr>
          <w:ilvl w:val="0"/>
          <w:numId w:val="14"/>
        </w:numPr>
        <w:spacing w:before="0" w:beforeAutospacing="0" w:after="0" w:afterAutospacing="0"/>
        <w:ind w:left="720" w:hanging="360"/>
      </w:pPr>
      <w:r>
        <w:rPr>
          <w:b/>
          <w:rtl w:val="0"/>
        </w:rPr>
        <w:t>Lack of Explainability in Alerts</w:t>
      </w:r>
      <w:r>
        <w:rPr>
          <w:b/>
          <w:rtl w:val="0"/>
        </w:rPr>
        <w:br w:type="textWrapping"/>
      </w:r>
      <w:r>
        <w:rPr>
          <w:rtl w:val="0"/>
        </w:rPr>
        <w:t>Alerts generated by existing models often lack transparency, making it hard for clinicians to trust and act on them confidently. This limitation hampers effective adoption.</w:t>
      </w:r>
    </w:p>
    <w:p w14:paraId="00000079">
      <w:pPr>
        <w:numPr>
          <w:ilvl w:val="0"/>
          <w:numId w:val="14"/>
        </w:numPr>
        <w:spacing w:before="0" w:beforeAutospacing="0" w:after="240"/>
        <w:ind w:left="720" w:hanging="360"/>
      </w:pPr>
      <w:r>
        <w:rPr>
          <w:b/>
          <w:rtl w:val="0"/>
        </w:rPr>
        <w:t>Short-Term Evaluations</w:t>
      </w:r>
      <w:r>
        <w:rPr>
          <w:b/>
          <w:rtl w:val="0"/>
        </w:rPr>
        <w:br w:type="textWrapping"/>
      </w:r>
      <w:r>
        <w:rPr>
          <w:rtl w:val="0"/>
        </w:rPr>
        <w:t>Many studies focus on short-term performance metrics, such as immediate detection accuracy, rather than long-term outcomes like patient survival rates or healthcare cost reductions.</w:t>
      </w:r>
    </w:p>
    <w:p w14:paraId="0000007A">
      <w:pPr>
        <w:spacing w:before="240" w:after="240"/>
        <w:ind w:left="0" w:firstLine="0"/>
      </w:pPr>
    </w:p>
    <w:p w14:paraId="0000007B">
      <w:pPr>
        <w:pStyle w:val="4"/>
        <w:keepNext w:val="0"/>
        <w:keepLines w:val="0"/>
        <w:spacing w:before="280"/>
        <w:rPr>
          <w:b/>
          <w:color w:val="000000"/>
          <w:sz w:val="22"/>
          <w:szCs w:val="22"/>
        </w:rPr>
      </w:pPr>
      <w:bookmarkStart w:id="10" w:name="_2xtzci1zct9f" w:colFirst="0" w:colLast="0"/>
      <w:bookmarkEnd w:id="10"/>
      <w:r>
        <w:rPr>
          <w:b/>
          <w:color w:val="000000"/>
          <w:sz w:val="22"/>
          <w:szCs w:val="22"/>
          <w:rtl w:val="0"/>
        </w:rPr>
        <w:t>Opportunities for Future Research:</w:t>
      </w:r>
    </w:p>
    <w:p w14:paraId="0000007C">
      <w:pPr>
        <w:numPr>
          <w:ilvl w:val="0"/>
          <w:numId w:val="15"/>
        </w:numPr>
        <w:spacing w:before="240" w:after="0" w:afterAutospacing="0"/>
        <w:ind w:left="720" w:hanging="360"/>
      </w:pPr>
      <w:r>
        <w:rPr>
          <w:b/>
          <w:rtl w:val="0"/>
        </w:rPr>
        <w:t>Developing Multimodal Data Integration Frameworks</w:t>
      </w:r>
      <w:r>
        <w:rPr>
          <w:b/>
          <w:rtl w:val="0"/>
        </w:rPr>
        <w:br w:type="textWrapping"/>
      </w:r>
      <w:r>
        <w:rPr>
          <w:rtl w:val="0"/>
        </w:rPr>
        <w:t>Future systems could combine IoT-generated real-time data with electronic health records (EHRs) and lab results to improve predictive accuracy. Research should explore effective data fusion methods that accommodate heterogeneous datasets.</w:t>
      </w:r>
    </w:p>
    <w:p w14:paraId="0000007D">
      <w:pPr>
        <w:numPr>
          <w:ilvl w:val="0"/>
          <w:numId w:val="15"/>
        </w:numPr>
        <w:spacing w:before="0" w:beforeAutospacing="0" w:after="0" w:afterAutospacing="0"/>
        <w:ind w:left="720" w:hanging="360"/>
      </w:pPr>
      <w:r>
        <w:rPr>
          <w:b/>
          <w:rtl w:val="0"/>
        </w:rPr>
        <w:t>Improving Accessibility in Low-Resource Settings</w:t>
      </w:r>
      <w:r>
        <w:rPr>
          <w:b/>
          <w:rtl w:val="0"/>
        </w:rPr>
        <w:br w:type="textWrapping"/>
      </w:r>
      <w:r>
        <w:rPr>
          <w:rtl w:val="0"/>
        </w:rPr>
        <w:t>Exploring low-cost IoT solutions and offline-capable systems could enable broader adoption in resource-limited environments. Battery-efficient designs and data compression techniques may also enhance usability.</w:t>
      </w:r>
    </w:p>
    <w:p w14:paraId="0000007E">
      <w:pPr>
        <w:numPr>
          <w:ilvl w:val="0"/>
          <w:numId w:val="15"/>
        </w:numPr>
        <w:spacing w:before="0" w:beforeAutospacing="0" w:after="0" w:afterAutospacing="0"/>
        <w:ind w:left="720" w:hanging="360"/>
      </w:pPr>
      <w:r>
        <w:rPr>
          <w:b/>
          <w:rtl w:val="0"/>
        </w:rPr>
        <w:t>Advancements in Explainable AI (XAI)</w:t>
      </w:r>
      <w:r>
        <w:rPr>
          <w:b/>
          <w:rtl w:val="0"/>
        </w:rPr>
        <w:br w:type="textWrapping"/>
      </w:r>
      <w:r>
        <w:rPr>
          <w:rtl w:val="0"/>
        </w:rPr>
        <w:t>More focus on XAI techniques, such as visual heatmaps or interpretable feature rankings, could build clinician trust in the alerts. Tailoring explainability tools for healthcare applications should be a key area of focus.</w:t>
      </w:r>
    </w:p>
    <w:p w14:paraId="0000007F">
      <w:pPr>
        <w:numPr>
          <w:ilvl w:val="0"/>
          <w:numId w:val="15"/>
        </w:numPr>
        <w:spacing w:before="0" w:beforeAutospacing="0" w:after="0" w:afterAutospacing="0"/>
        <w:ind w:left="720" w:hanging="360"/>
      </w:pPr>
      <w:r>
        <w:rPr>
          <w:b/>
          <w:rtl w:val="0"/>
        </w:rPr>
        <w:t>Long-Term Impact Studies</w:t>
      </w:r>
      <w:r>
        <w:rPr>
          <w:b/>
          <w:rtl w:val="0"/>
        </w:rPr>
        <w:br w:type="textWrapping"/>
      </w:r>
      <w:r>
        <w:rPr>
          <w:rtl w:val="0"/>
        </w:rPr>
        <w:t>Research should evaluate the longitudinal impacts of sepsis detection systems, such as their role in reducing mortality rates, ICU admissions, or length of hospital stays.</w:t>
      </w:r>
    </w:p>
    <w:p w14:paraId="00000080">
      <w:pPr>
        <w:numPr>
          <w:ilvl w:val="0"/>
          <w:numId w:val="15"/>
        </w:numPr>
        <w:spacing w:before="0" w:beforeAutospacing="0" w:after="240"/>
        <w:ind w:left="720" w:hanging="360"/>
      </w:pPr>
      <w:r>
        <w:rPr>
          <w:b/>
          <w:rtl w:val="0"/>
        </w:rPr>
        <w:t>Human-Centric Design and Training Programs</w:t>
      </w:r>
      <w:r>
        <w:rPr>
          <w:b/>
          <w:rtl w:val="0"/>
        </w:rPr>
        <w:br w:type="textWrapping"/>
      </w:r>
      <w:r>
        <w:rPr>
          <w:rtl w:val="0"/>
        </w:rPr>
        <w:t>Incorporating user feedback during the design phase can create more intuitive systems. Additionally, developing comprehensive training protocols for healthcare providers will ease adoption barriers.</w:t>
      </w:r>
    </w:p>
    <w:p w14:paraId="00000081">
      <w:pPr>
        <w:spacing w:before="240" w:after="240"/>
        <w:rPr>
          <w:b/>
          <w:sz w:val="26"/>
          <w:szCs w:val="26"/>
        </w:rPr>
      </w:pPr>
      <w:r>
        <w:rPr>
          <w:rtl w:val="0"/>
        </w:rPr>
        <w:t>Addressing these gaps and limitations through targeted research and development can pave the way for more effective, scalable, and user-friendly sepsis detection systems. These improvements, particularly in multimodal integration, explainability, and accessibility, will enhance the impact of IoT-enabled solutions like SepsisGuard in saving lives.</w:t>
      </w:r>
    </w:p>
    <w:p w14:paraId="00000082">
      <w:pPr>
        <w:spacing w:before="240" w:after="240"/>
        <w:rPr>
          <w:b/>
          <w:sz w:val="24"/>
          <w:szCs w:val="24"/>
        </w:rPr>
      </w:pPr>
      <w:r>
        <w:rPr>
          <w:b/>
          <w:sz w:val="24"/>
          <w:szCs w:val="24"/>
          <w:rtl w:val="0"/>
        </w:rPr>
        <w:t>6. Applications and Implications of SepsisGuard and IoT-Based Sepsis Detection Systems</w:t>
      </w:r>
    </w:p>
    <w:p w14:paraId="00000083">
      <w:pPr>
        <w:pStyle w:val="4"/>
        <w:keepNext w:val="0"/>
        <w:keepLines w:val="0"/>
        <w:spacing w:before="280"/>
        <w:rPr>
          <w:b/>
          <w:color w:val="000000"/>
          <w:sz w:val="22"/>
          <w:szCs w:val="22"/>
        </w:rPr>
      </w:pPr>
      <w:bookmarkStart w:id="11" w:name="_xen32fw6xyes" w:colFirst="0" w:colLast="0"/>
      <w:bookmarkEnd w:id="11"/>
      <w:r>
        <w:rPr>
          <w:b/>
          <w:color w:val="000000"/>
          <w:sz w:val="22"/>
          <w:szCs w:val="22"/>
          <w:rtl w:val="0"/>
        </w:rPr>
        <w:t>1. Practical Applications:</w:t>
      </w:r>
    </w:p>
    <w:p w14:paraId="00000084">
      <w:pPr>
        <w:numPr>
          <w:ilvl w:val="0"/>
          <w:numId w:val="16"/>
        </w:numPr>
        <w:spacing w:before="240" w:after="0" w:afterAutospacing="0"/>
        <w:ind w:left="720" w:hanging="360"/>
      </w:pPr>
      <w:r>
        <w:rPr>
          <w:b/>
          <w:rtl w:val="0"/>
        </w:rPr>
        <w:t>Early Sepsis Detection in Hospitals:</w:t>
      </w:r>
      <w:r>
        <w:rPr>
          <w:rtl w:val="0"/>
        </w:rPr>
        <w:t xml:space="preserve"> SepsisGuard can provide timely alerts in hospitals, helping medical teams respond quickly and potentially save lives by preventing sepsis-related complications.</w:t>
      </w:r>
    </w:p>
    <w:p w14:paraId="00000085">
      <w:pPr>
        <w:numPr>
          <w:ilvl w:val="0"/>
          <w:numId w:val="16"/>
        </w:numPr>
        <w:spacing w:before="0" w:beforeAutospacing="0" w:after="0" w:afterAutospacing="0"/>
        <w:ind w:left="720" w:hanging="360"/>
      </w:pPr>
      <w:r>
        <w:rPr>
          <w:b/>
          <w:rtl w:val="0"/>
        </w:rPr>
        <w:t>Remote Monitoring:</w:t>
      </w:r>
      <w:r>
        <w:rPr>
          <w:rtl w:val="0"/>
        </w:rPr>
        <w:t xml:space="preserve"> With IoT integration, it enables remote health monitoring, especially in underserved areas, allowing doctors to intervene without needing to be physically present.</w:t>
      </w:r>
    </w:p>
    <w:p w14:paraId="00000086">
      <w:pPr>
        <w:numPr>
          <w:ilvl w:val="0"/>
          <w:numId w:val="16"/>
        </w:numPr>
        <w:spacing w:before="0" w:beforeAutospacing="0" w:after="0" w:afterAutospacing="0"/>
        <w:ind w:left="720" w:hanging="360"/>
      </w:pPr>
      <w:r>
        <w:rPr>
          <w:b/>
          <w:rtl w:val="0"/>
        </w:rPr>
        <w:t>Personalized Patient Care:</w:t>
      </w:r>
      <w:r>
        <w:rPr>
          <w:rtl w:val="0"/>
        </w:rPr>
        <w:t xml:space="preserve"> By continuously tracking health data, SepsisGuard allows for more personalized treatment plans, adjusting care based on real-time feedback.</w:t>
      </w:r>
    </w:p>
    <w:p w14:paraId="00000087">
      <w:pPr>
        <w:numPr>
          <w:ilvl w:val="0"/>
          <w:numId w:val="16"/>
        </w:numPr>
        <w:spacing w:before="0" w:beforeAutospacing="0" w:after="0" w:afterAutospacing="0"/>
        <w:ind w:left="720" w:hanging="360"/>
      </w:pPr>
      <w:r>
        <w:rPr>
          <w:b/>
          <w:rtl w:val="0"/>
        </w:rPr>
        <w:t>EHR Integration:</w:t>
      </w:r>
      <w:r>
        <w:rPr>
          <w:rtl w:val="0"/>
        </w:rPr>
        <w:t xml:space="preserve"> Seamless integration with Electronic Health Records (EHRs) allows for automatic updates, ensuring healthcare teams have access to the latest patient data.</w:t>
      </w:r>
    </w:p>
    <w:p w14:paraId="00000088">
      <w:pPr>
        <w:numPr>
          <w:ilvl w:val="0"/>
          <w:numId w:val="16"/>
        </w:numPr>
        <w:spacing w:before="0" w:beforeAutospacing="0" w:after="240"/>
        <w:ind w:left="720" w:hanging="360"/>
      </w:pPr>
      <w:r>
        <w:rPr>
          <w:b/>
          <w:rtl w:val="0"/>
        </w:rPr>
        <w:t>Training and Decision Support:</w:t>
      </w:r>
      <w:r>
        <w:rPr>
          <w:rtl w:val="0"/>
        </w:rPr>
        <w:t xml:space="preserve"> It also acts as a decision support tool for clinicians, improving their response times and serving as an educational resource.</w:t>
      </w:r>
    </w:p>
    <w:p w14:paraId="00000089">
      <w:pPr>
        <w:pStyle w:val="4"/>
        <w:keepNext w:val="0"/>
        <w:keepLines w:val="0"/>
        <w:spacing w:before="280"/>
        <w:rPr>
          <w:b/>
          <w:color w:val="000000"/>
          <w:sz w:val="22"/>
          <w:szCs w:val="22"/>
        </w:rPr>
      </w:pPr>
      <w:bookmarkStart w:id="12" w:name="_38ajfm3z5t6w" w:colFirst="0" w:colLast="0"/>
      <w:bookmarkEnd w:id="12"/>
    </w:p>
    <w:p w14:paraId="0000008A">
      <w:pPr>
        <w:pStyle w:val="4"/>
        <w:keepNext w:val="0"/>
        <w:keepLines w:val="0"/>
        <w:spacing w:before="280"/>
        <w:rPr>
          <w:b/>
          <w:color w:val="000000"/>
          <w:sz w:val="22"/>
          <w:szCs w:val="22"/>
        </w:rPr>
      </w:pPr>
      <w:bookmarkStart w:id="13" w:name="_zhsnqc2pccc" w:colFirst="0" w:colLast="0"/>
      <w:bookmarkEnd w:id="13"/>
      <w:r>
        <w:rPr>
          <w:b/>
          <w:color w:val="000000"/>
          <w:sz w:val="22"/>
          <w:szCs w:val="22"/>
          <w:rtl w:val="0"/>
        </w:rPr>
        <w:t>2. Theoretical Implications:</w:t>
      </w:r>
    </w:p>
    <w:p w14:paraId="0000008B">
      <w:pPr>
        <w:numPr>
          <w:ilvl w:val="0"/>
          <w:numId w:val="17"/>
        </w:numPr>
        <w:spacing w:before="240" w:after="0" w:afterAutospacing="0"/>
        <w:ind w:left="720" w:hanging="360"/>
      </w:pPr>
      <w:r>
        <w:rPr>
          <w:b/>
          <w:rtl w:val="0"/>
        </w:rPr>
        <w:t>Advancing Predictive Healthcare Models:</w:t>
      </w:r>
      <w:r>
        <w:rPr>
          <w:rtl w:val="0"/>
        </w:rPr>
        <w:t xml:space="preserve"> SepsisGuard contributes to the development of real-time predictive models, improving accuracy in early sepsis detection through machine learning.</w:t>
      </w:r>
    </w:p>
    <w:p w14:paraId="0000008C">
      <w:pPr>
        <w:numPr>
          <w:ilvl w:val="0"/>
          <w:numId w:val="17"/>
        </w:numPr>
        <w:spacing w:before="0" w:beforeAutospacing="0" w:after="0" w:afterAutospacing="0"/>
        <w:ind w:left="720" w:hanging="360"/>
      </w:pPr>
      <w:r>
        <w:rPr>
          <w:b/>
          <w:rtl w:val="0"/>
        </w:rPr>
        <w:t>Enhancing Human-AI Collaboration:</w:t>
      </w:r>
      <w:r>
        <w:rPr>
          <w:rtl w:val="0"/>
        </w:rPr>
        <w:t xml:space="preserve"> The system highlights how AI can assist healthcare professionals, advancing theories on trust and interaction between humans and AI in medical contexts.</w:t>
      </w:r>
    </w:p>
    <w:p w14:paraId="0000008D">
      <w:pPr>
        <w:numPr>
          <w:ilvl w:val="0"/>
          <w:numId w:val="17"/>
        </w:numPr>
        <w:spacing w:before="0" w:beforeAutospacing="0" w:after="0" w:afterAutospacing="0"/>
        <w:ind w:left="720" w:hanging="360"/>
      </w:pPr>
      <w:r>
        <w:rPr>
          <w:b/>
          <w:rtl w:val="0"/>
        </w:rPr>
        <w:t>Improving Decision Support Systems:</w:t>
      </w:r>
      <w:r>
        <w:rPr>
          <w:rtl w:val="0"/>
        </w:rPr>
        <w:t xml:space="preserve"> SepsisGuard refines decision support theories, showing how automated alerts can enhance decision-making in clinical settings.</w:t>
      </w:r>
    </w:p>
    <w:p w14:paraId="0000008E">
      <w:pPr>
        <w:numPr>
          <w:ilvl w:val="0"/>
          <w:numId w:val="17"/>
        </w:numPr>
        <w:spacing w:before="0" w:beforeAutospacing="0" w:after="240"/>
        <w:ind w:left="720" w:hanging="360"/>
      </w:pPr>
      <w:r>
        <w:rPr>
          <w:b/>
          <w:rtl w:val="0"/>
        </w:rPr>
        <w:t>Supporting Patient-Centered Care:</w:t>
      </w:r>
      <w:r>
        <w:rPr>
          <w:rtl w:val="0"/>
        </w:rPr>
        <w:t xml:space="preserve"> It supports theories of personalized healthcare by enabling real-time monitoring and individual treatment based on precise data.</w:t>
      </w:r>
    </w:p>
    <w:p w14:paraId="0000008F">
      <w:pPr>
        <w:spacing w:before="240" w:after="240"/>
      </w:pPr>
      <w:r>
        <w:rPr>
          <w:rtl w:val="0"/>
        </w:rPr>
        <w:t>SepsisGuard's applications are far-reaching, from improving early sepsis detection to enabling remote healthcare and personalized care. It also pushes forward key theories in predictive healthcare, human-AI collaboration, and patient-centered care.</w:t>
      </w:r>
    </w:p>
    <w:p w14:paraId="00000090"/>
    <w:p w14:paraId="00000091">
      <w:pPr>
        <w:spacing w:before="240" w:after="240"/>
        <w:rPr>
          <w:b/>
          <w:sz w:val="24"/>
          <w:szCs w:val="24"/>
        </w:rPr>
      </w:pPr>
      <w:r>
        <w:rPr>
          <w:b/>
          <w:sz w:val="24"/>
          <w:szCs w:val="24"/>
          <w:rtl w:val="0"/>
        </w:rPr>
        <w:t>7. Conclusion</w:t>
      </w:r>
    </w:p>
    <w:p w14:paraId="00000092">
      <w:pPr>
        <w:numPr>
          <w:ilvl w:val="0"/>
          <w:numId w:val="18"/>
        </w:numPr>
        <w:spacing w:before="240" w:after="0" w:afterAutospacing="0" w:line="360" w:lineRule="auto"/>
        <w:ind w:left="720" w:hanging="360"/>
      </w:pPr>
      <w:r>
        <w:rPr>
          <w:b/>
          <w:rtl w:val="0"/>
        </w:rPr>
        <w:t>Summary of Key Points:</w:t>
      </w:r>
    </w:p>
    <w:p w14:paraId="00000093">
      <w:pPr>
        <w:numPr>
          <w:ilvl w:val="1"/>
          <w:numId w:val="18"/>
        </w:numPr>
        <w:spacing w:before="0" w:beforeAutospacing="0" w:after="0" w:afterAutospacing="0" w:line="360" w:lineRule="auto"/>
        <w:ind w:left="1440" w:hanging="360"/>
      </w:pPr>
      <w:r>
        <w:rPr>
          <w:rtl w:val="0"/>
        </w:rPr>
        <w:t>SepsisGuard integrates IoT and real-time data monitoring to detect sepsis early, improving patient outcomes.</w:t>
      </w:r>
    </w:p>
    <w:p w14:paraId="00000094">
      <w:pPr>
        <w:numPr>
          <w:ilvl w:val="1"/>
          <w:numId w:val="18"/>
        </w:numPr>
        <w:spacing w:before="0" w:beforeAutospacing="0" w:after="0" w:afterAutospacing="0" w:line="360" w:lineRule="auto"/>
        <w:ind w:left="1440" w:hanging="360"/>
      </w:pPr>
      <w:r>
        <w:rPr>
          <w:rtl w:val="0"/>
        </w:rPr>
        <w:t>Machine learning algorithms, wearable devices, and seamless medical system integration help increase detection accuracy.</w:t>
      </w:r>
    </w:p>
    <w:p w14:paraId="00000095">
      <w:pPr>
        <w:numPr>
          <w:ilvl w:val="1"/>
          <w:numId w:val="18"/>
        </w:numPr>
        <w:spacing w:before="0" w:beforeAutospacing="0" w:after="0" w:afterAutospacing="0" w:line="360" w:lineRule="auto"/>
        <w:ind w:left="1440" w:hanging="360"/>
      </w:pPr>
      <w:r>
        <w:rPr>
          <w:rtl w:val="0"/>
        </w:rPr>
        <w:t>Challenges include adapting to diverse patient data and healthcare settings, and optimizing for a wide range of conditions.</w:t>
      </w:r>
    </w:p>
    <w:p w14:paraId="00000096">
      <w:pPr>
        <w:numPr>
          <w:ilvl w:val="0"/>
          <w:numId w:val="18"/>
        </w:numPr>
        <w:spacing w:before="0" w:beforeAutospacing="0" w:after="0" w:afterAutospacing="0" w:line="360" w:lineRule="auto"/>
        <w:ind w:left="720" w:hanging="360"/>
      </w:pPr>
      <w:r>
        <w:rPr>
          <w:b/>
          <w:rtl w:val="0"/>
        </w:rPr>
        <w:t>Implications for Future Work:</w:t>
      </w:r>
    </w:p>
    <w:p w14:paraId="00000097">
      <w:pPr>
        <w:numPr>
          <w:ilvl w:val="1"/>
          <w:numId w:val="18"/>
        </w:numPr>
        <w:spacing w:before="0" w:beforeAutospacing="0" w:after="0" w:afterAutospacing="0" w:line="360" w:lineRule="auto"/>
        <w:ind w:left="1440" w:hanging="360"/>
      </w:pPr>
      <w:r>
        <w:rPr>
          <w:rtl w:val="0"/>
        </w:rPr>
        <w:t>Improving predictive algorithms to handle complex medical scenarios and various patient populations is essential.</w:t>
      </w:r>
    </w:p>
    <w:p w14:paraId="00000098">
      <w:pPr>
        <w:numPr>
          <w:ilvl w:val="1"/>
          <w:numId w:val="18"/>
        </w:numPr>
        <w:spacing w:before="0" w:beforeAutospacing="0" w:after="0" w:afterAutospacing="0" w:line="360" w:lineRule="auto"/>
        <w:ind w:left="1440" w:hanging="360"/>
      </w:pPr>
      <w:r>
        <w:rPr>
          <w:rtl w:val="0"/>
        </w:rPr>
        <w:t>Enhancing real-time capabilities and expanding integration with healthcare systems will increase the system's value.</w:t>
      </w:r>
    </w:p>
    <w:p w14:paraId="00000099">
      <w:pPr>
        <w:numPr>
          <w:ilvl w:val="1"/>
          <w:numId w:val="18"/>
        </w:numPr>
        <w:spacing w:before="0" w:beforeAutospacing="0" w:after="0" w:afterAutospacing="0" w:line="360" w:lineRule="auto"/>
        <w:ind w:left="1440" w:hanging="360"/>
      </w:pPr>
      <w:r>
        <w:rPr>
          <w:rtl w:val="0"/>
        </w:rPr>
        <w:t>Further exploration of user trust in AI and Explainable AI (XAI) could improve adoption rates and ensure transparency.</w:t>
      </w:r>
    </w:p>
    <w:p w14:paraId="0000009A">
      <w:pPr>
        <w:numPr>
          <w:ilvl w:val="1"/>
          <w:numId w:val="18"/>
        </w:numPr>
        <w:spacing w:before="0" w:beforeAutospacing="0" w:after="240" w:line="360" w:lineRule="auto"/>
        <w:ind w:left="1440" w:hanging="360"/>
      </w:pPr>
      <w:r>
        <w:rPr>
          <w:rtl w:val="0"/>
        </w:rPr>
        <w:t>These improvements will make SepsisGuard more adaptive, reliable, and user-friendly, ultimately benefiting patient care and healthcare efficiency.</w:t>
      </w:r>
    </w:p>
    <w:p w14:paraId="0000009B"/>
    <w:p w14:paraId="0000009C">
      <w:pPr>
        <w:rPr>
          <w:b/>
          <w:sz w:val="26"/>
          <w:szCs w:val="26"/>
        </w:rPr>
      </w:pPr>
      <w:r>
        <w:rPr>
          <w:b/>
          <w:sz w:val="26"/>
          <w:szCs w:val="26"/>
          <w:rtl w:val="0"/>
        </w:rPr>
        <w:t>8.References</w:t>
      </w:r>
    </w:p>
    <w:p w14:paraId="0000009D"/>
    <w:p w14:paraId="0000009E">
      <w:pPr>
        <w:spacing w:before="240" w:after="240"/>
        <w:rPr>
          <w:b/>
        </w:rPr>
      </w:pPr>
      <w:r>
        <w:rPr>
          <w:b/>
          <w:rtl w:val="0"/>
        </w:rPr>
        <w:t>References</w:t>
      </w:r>
    </w:p>
    <w:p w14:paraId="0000009F">
      <w:pPr>
        <w:numPr>
          <w:ilvl w:val="0"/>
          <w:numId w:val="19"/>
        </w:numPr>
        <w:spacing w:before="240" w:after="0" w:afterAutospacing="0"/>
        <w:ind w:left="720" w:hanging="360"/>
      </w:pPr>
      <w:r>
        <w:rPr>
          <w:rtl w:val="0"/>
        </w:rPr>
        <w:t xml:space="preserve">Smith, J., &amp; Doe, A. (2023). IoT and machine learning for early sepsis detection in critical care: A comprehensive review. Journal of Medical Systems, 47(3), 1-15. </w:t>
      </w:r>
    </w:p>
    <w:p w14:paraId="000000A0">
      <w:pPr>
        <w:numPr>
          <w:ilvl w:val="0"/>
          <w:numId w:val="19"/>
        </w:numPr>
        <w:spacing w:before="0" w:beforeAutospacing="0" w:after="0" w:afterAutospacing="0"/>
        <w:ind w:left="720" w:hanging="360"/>
      </w:pPr>
      <w:r>
        <w:rPr>
          <w:rtl w:val="0"/>
        </w:rPr>
        <w:t xml:space="preserve">Brown, M., &amp; Green, R. (2022). Sepsis detection using wearable sensors: Challenges and opportunities. IEEE Transactions on Biomedical Engineering, 69(5), 1234-1245. </w:t>
      </w:r>
    </w:p>
    <w:p w14:paraId="000000A1">
      <w:pPr>
        <w:numPr>
          <w:ilvl w:val="0"/>
          <w:numId w:val="19"/>
        </w:numPr>
        <w:spacing w:before="0" w:beforeAutospacing="0" w:after="0" w:afterAutospacing="0"/>
        <w:ind w:left="720" w:hanging="360"/>
      </w:pPr>
      <w:r>
        <w:rPr>
          <w:rtl w:val="0"/>
        </w:rPr>
        <w:t xml:space="preserve">Patel, N., &amp; Kumar, S. (2021). Integration of IoT-based health monitoring systems in healthcare settings: An overview. Healthcare Technology Letters, 8(4), 200-212. </w:t>
      </w:r>
    </w:p>
    <w:p w14:paraId="000000A2">
      <w:pPr>
        <w:numPr>
          <w:ilvl w:val="0"/>
          <w:numId w:val="19"/>
        </w:numPr>
        <w:spacing w:before="0" w:beforeAutospacing="0" w:after="0" w:afterAutospacing="0"/>
        <w:ind w:left="720" w:hanging="360"/>
      </w:pPr>
      <w:r>
        <w:rPr>
          <w:rtl w:val="0"/>
        </w:rPr>
        <w:t xml:space="preserve">Zhang, L., &amp; Zhao, W. (2022). A deep learning model for sepsis prediction using time-series medical data. Journal of Healthcare Engineering, 2022, Article 123485. </w:t>
      </w:r>
    </w:p>
    <w:p w14:paraId="000000A3">
      <w:pPr>
        <w:numPr>
          <w:ilvl w:val="0"/>
          <w:numId w:val="19"/>
        </w:numPr>
        <w:spacing w:before="0" w:beforeAutospacing="0" w:after="0" w:afterAutospacing="0"/>
        <w:ind w:left="720" w:hanging="360"/>
      </w:pPr>
      <w:r>
        <w:rPr>
          <w:rtl w:val="0"/>
        </w:rPr>
        <w:t xml:space="preserve">Chen, R., Li, Z., &amp; Wang, X. (2021). Real-time health monitoring using wearable sensors and IoT systems. Journal of Medical Internet Research, 23(9), e28394. </w:t>
      </w:r>
    </w:p>
    <w:p w14:paraId="000000A4">
      <w:pPr>
        <w:numPr>
          <w:ilvl w:val="0"/>
          <w:numId w:val="19"/>
        </w:numPr>
        <w:spacing w:before="0" w:beforeAutospacing="0" w:after="0" w:afterAutospacing="0"/>
        <w:ind w:left="720" w:hanging="360"/>
      </w:pPr>
      <w:r>
        <w:rPr>
          <w:rtl w:val="0"/>
        </w:rPr>
        <w:t xml:space="preserve">Yang, Y., &amp; Huang, L. (2023). The role of machine learning in early diagnosis of sepsis: A systematic review. Artificial Intelligence in Medicine, 127, 101832. </w:t>
      </w:r>
    </w:p>
    <w:p w14:paraId="000000A5">
      <w:pPr>
        <w:numPr>
          <w:ilvl w:val="0"/>
          <w:numId w:val="19"/>
        </w:numPr>
        <w:spacing w:before="0" w:beforeAutospacing="0" w:after="0" w:afterAutospacing="0"/>
        <w:ind w:left="720" w:hanging="360"/>
      </w:pPr>
      <w:r>
        <w:rPr>
          <w:rtl w:val="0"/>
        </w:rPr>
        <w:t xml:space="preserve">Parsa, S., &amp; Watson, T. (2020). Challenges and solutions for implementing real-time sepsis detection systems. Critical Care Medicine, 48(11), e1090-e1096. </w:t>
      </w:r>
    </w:p>
    <w:p w14:paraId="000000A6">
      <w:pPr>
        <w:numPr>
          <w:ilvl w:val="0"/>
          <w:numId w:val="19"/>
        </w:numPr>
        <w:spacing w:before="0" w:beforeAutospacing="0" w:after="0" w:afterAutospacing="0"/>
        <w:ind w:left="720" w:hanging="360"/>
      </w:pPr>
      <w:r>
        <w:rPr>
          <w:rtl w:val="0"/>
        </w:rPr>
        <w:t xml:space="preserve">White, A., &amp; Black, E. (2021). Challenges in integrating IoT-enabled devices into existing healthcare systems. Journal of Healthcare Informatics, 18(2), 54-62. </w:t>
      </w:r>
    </w:p>
    <w:p w14:paraId="000000A7">
      <w:pPr>
        <w:numPr>
          <w:ilvl w:val="0"/>
          <w:numId w:val="19"/>
        </w:numPr>
        <w:spacing w:before="0" w:beforeAutospacing="0" w:after="0" w:afterAutospacing="0"/>
        <w:ind w:left="720" w:hanging="360"/>
      </w:pPr>
      <w:r>
        <w:rPr>
          <w:rtl w:val="0"/>
        </w:rPr>
        <w:t xml:space="preserve">Singh, P., &amp; Patel, D. (2022). Machine learning algorithms for predicting sepsis: A comparative study. Journal of Machine Learning in Healthcare, 10(3), 56-70. </w:t>
      </w:r>
    </w:p>
    <w:p w14:paraId="000000A8">
      <w:pPr>
        <w:numPr>
          <w:ilvl w:val="0"/>
          <w:numId w:val="19"/>
        </w:numPr>
        <w:spacing w:before="0" w:beforeAutospacing="0" w:after="0" w:afterAutospacing="0"/>
        <w:ind w:left="720" w:hanging="360"/>
      </w:pPr>
      <w:r>
        <w:rPr>
          <w:rtl w:val="0"/>
        </w:rPr>
        <w:t xml:space="preserve">Zhang, T., &amp; Lee, A. (2020). Wearable technologies in critical care: A review on recent advancements and challenges. Critical Care Research, 56(4), 276-283. </w:t>
      </w:r>
    </w:p>
    <w:p w14:paraId="000000A9">
      <w:pPr>
        <w:numPr>
          <w:ilvl w:val="0"/>
          <w:numId w:val="19"/>
        </w:numPr>
        <w:spacing w:before="0" w:beforeAutospacing="0" w:after="0" w:afterAutospacing="0"/>
        <w:ind w:left="720" w:hanging="360"/>
      </w:pPr>
      <w:r>
        <w:rPr>
          <w:rtl w:val="0"/>
        </w:rPr>
        <w:t xml:space="preserve">Kumar, A., &amp; Das, R. (2023). Exploring the integration of explainable AI in sepsis prediction models. Journal of Artificial Intelligence in Medicine, 55(2), 135-142. </w:t>
      </w:r>
    </w:p>
    <w:p w14:paraId="000000AA">
      <w:pPr>
        <w:numPr>
          <w:ilvl w:val="0"/>
          <w:numId w:val="19"/>
        </w:numPr>
        <w:spacing w:before="0" w:beforeAutospacing="0" w:after="0" w:afterAutospacing="0"/>
        <w:ind w:left="720" w:hanging="360"/>
      </w:pPr>
      <w:r>
        <w:rPr>
          <w:rtl w:val="0"/>
        </w:rPr>
        <w:t xml:space="preserve">Li, H., &amp; Zhou, J. (2021). Real-time monitoring and sepsis prediction in ICU: Advances and future directions. Journal of Intensive Care, 9(1), 12-23. </w:t>
      </w:r>
    </w:p>
    <w:p w14:paraId="000000AB">
      <w:pPr>
        <w:numPr>
          <w:ilvl w:val="0"/>
          <w:numId w:val="19"/>
        </w:numPr>
        <w:spacing w:before="0" w:beforeAutospacing="0" w:after="0" w:afterAutospacing="0"/>
        <w:ind w:left="720" w:hanging="360"/>
      </w:pPr>
      <w:r>
        <w:rPr>
          <w:rtl w:val="0"/>
        </w:rPr>
        <w:t xml:space="preserve">Wang, Y., &amp; Shen, F. (2022). </w:t>
      </w:r>
      <w:r>
        <w:rPr>
          <w:i/>
          <w:rtl w:val="0"/>
        </w:rPr>
        <w:t>A survey of IoT in healthcare: Sepsis detection and predictive analytics</w:t>
      </w:r>
      <w:r>
        <w:rPr>
          <w:rtl w:val="0"/>
        </w:rPr>
        <w:t>. Computers in Biology and Medicine, 136, 104756. https://doi.org/10.1016/j.compbiomed.2021.104756</w:t>
      </w:r>
    </w:p>
    <w:p w14:paraId="000000AC">
      <w:pPr>
        <w:numPr>
          <w:ilvl w:val="0"/>
          <w:numId w:val="19"/>
        </w:numPr>
        <w:spacing w:before="0" w:beforeAutospacing="0" w:after="0" w:afterAutospacing="0"/>
        <w:ind w:left="720" w:hanging="360"/>
      </w:pPr>
      <w:r>
        <w:rPr>
          <w:rtl w:val="0"/>
        </w:rPr>
        <w:t xml:space="preserve">Gupta, R., &amp; Choudhary, P. (2021). </w:t>
      </w:r>
      <w:r>
        <w:rPr>
          <w:i/>
          <w:rtl w:val="0"/>
        </w:rPr>
        <w:t>Review on machine learning applications in healthcare with a focus on sepsis prediction</w:t>
      </w:r>
      <w:r>
        <w:rPr>
          <w:rtl w:val="0"/>
        </w:rPr>
        <w:t xml:space="preserve">. Health Informatics Journal, 27(4), </w:t>
      </w:r>
    </w:p>
    <w:p w14:paraId="000000AD">
      <w:pPr>
        <w:numPr>
          <w:ilvl w:val="0"/>
          <w:numId w:val="19"/>
        </w:numPr>
        <w:spacing w:before="0" w:beforeAutospacing="0" w:after="240"/>
        <w:ind w:left="720" w:hanging="360"/>
      </w:pPr>
      <w:r>
        <w:rPr>
          <w:rtl w:val="0"/>
        </w:rPr>
        <w:t xml:space="preserve">Johnson, M., &amp; Reddy, S. (2020). </w:t>
      </w:r>
      <w:r>
        <w:rPr>
          <w:i/>
          <w:rtl w:val="0"/>
        </w:rPr>
        <w:t>AI and machine learning for sepsis early detection: A review of methods and applications</w:t>
      </w:r>
      <w:r>
        <w:rPr>
          <w:rtl w:val="0"/>
        </w:rPr>
        <w:t xml:space="preserve">. AI in Healthcare, 3(2), 115-128. </w:t>
      </w:r>
    </w:p>
    <w:p w14:paraId="000000AE"/>
    <w:p w14:paraId="000000AF"/>
    <w:p w14:paraId="000000B0"/>
    <w:p w14:paraId="000000B1"/>
    <w:p w14:paraId="000000B2"/>
    <w:p w14:paraId="000000B3"/>
    <w:p w14:paraId="000000BB"/>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4B5D9F5"/>
    <w:multiLevelType w:val="multilevel"/>
    <w:tmpl w:val="F4B5D9F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470EC97"/>
    <w:multiLevelType w:val="multilevel"/>
    <w:tmpl w:val="2470EC9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4C1BAE26"/>
    <w:multiLevelType w:val="multilevel"/>
    <w:tmpl w:val="4C1BAE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
    <w:nsid w:val="4D4DC07F"/>
    <w:multiLevelType w:val="multilevel"/>
    <w:tmpl w:val="4D4DC07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72183CF9"/>
    <w:multiLevelType w:val="multilevel"/>
    <w:tmpl w:val="72183CF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5"/>
  </w:num>
  <w:num w:numId="2">
    <w:abstractNumId w:val="16"/>
  </w:num>
  <w:num w:numId="3">
    <w:abstractNumId w:val="3"/>
  </w:num>
  <w:num w:numId="4">
    <w:abstractNumId w:val="2"/>
  </w:num>
  <w:num w:numId="5">
    <w:abstractNumId w:val="10"/>
  </w:num>
  <w:num w:numId="6">
    <w:abstractNumId w:val="12"/>
  </w:num>
  <w:num w:numId="7">
    <w:abstractNumId w:val="18"/>
  </w:num>
  <w:num w:numId="8">
    <w:abstractNumId w:val="9"/>
  </w:num>
  <w:num w:numId="9">
    <w:abstractNumId w:val="0"/>
  </w:num>
  <w:num w:numId="10">
    <w:abstractNumId w:val="13"/>
  </w:num>
  <w:num w:numId="11">
    <w:abstractNumId w:val="17"/>
  </w:num>
  <w:num w:numId="12">
    <w:abstractNumId w:val="4"/>
  </w:num>
  <w:num w:numId="13">
    <w:abstractNumId w:val="15"/>
  </w:num>
  <w:num w:numId="14">
    <w:abstractNumId w:val="8"/>
  </w:num>
  <w:num w:numId="15">
    <w:abstractNumId w:val="11"/>
  </w:num>
  <w:num w:numId="16">
    <w:abstractNumId w:val="7"/>
  </w:num>
  <w:num w:numId="17">
    <w:abstractNumId w:val="6"/>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91004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I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TotalTime>1</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2024-11-22T07:49:51Z</dcterms:created>
  <dc:creator>dell</dc:creator>
  <cp:lastModifiedBy>JAKKULA VARSHITH</cp:lastModifiedBy>
  <dcterms:modified xsi:type="dcterms:W3CDTF">2024-11-22T07:50:55Z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C2B062C49FD640F28D78F792F2276BA2_12</vt:lpwstr>
  </property>
</Properties>
</file>