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2709" w14:textId="3768AD70" w:rsidR="008A0146" w:rsidRPr="003F3750" w:rsidRDefault="003F3750" w:rsidP="003F3750">
      <w:pPr>
        <w:jc w:val="center"/>
        <w:rPr>
          <w:rFonts w:ascii="Times New Roman" w:hAnsi="Times New Roman" w:cs="Times New Roman"/>
          <w:b/>
          <w:bCs/>
          <w:sz w:val="36"/>
          <w:szCs w:val="36"/>
        </w:rPr>
      </w:pPr>
      <w:r w:rsidRPr="003F3750">
        <w:rPr>
          <w:rFonts w:ascii="Times New Roman" w:hAnsi="Times New Roman" w:cs="Times New Roman"/>
          <w:b/>
          <w:bCs/>
          <w:sz w:val="36"/>
          <w:szCs w:val="36"/>
        </w:rPr>
        <w:t>AI ASSISTED CODING</w:t>
      </w:r>
    </w:p>
    <w:p w14:paraId="361EE41F" w14:textId="54918EB5" w:rsidR="003F3750" w:rsidRDefault="003F3750" w:rsidP="003F3750">
      <w:pPr>
        <w:jc w:val="center"/>
        <w:rPr>
          <w:rFonts w:ascii="Times New Roman" w:hAnsi="Times New Roman" w:cs="Times New Roman"/>
          <w:b/>
          <w:bCs/>
          <w:sz w:val="36"/>
          <w:szCs w:val="36"/>
        </w:rPr>
      </w:pPr>
      <w:r w:rsidRPr="003F3750">
        <w:rPr>
          <w:rFonts w:ascii="Times New Roman" w:hAnsi="Times New Roman" w:cs="Times New Roman"/>
          <w:b/>
          <w:bCs/>
          <w:sz w:val="36"/>
          <w:szCs w:val="36"/>
        </w:rPr>
        <w:t>ASSIGNMENT 3.5</w:t>
      </w:r>
    </w:p>
    <w:p w14:paraId="1F79FC10" w14:textId="3BC2F552"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b/>
          <w:bCs/>
          <w:sz w:val="28"/>
          <w:szCs w:val="28"/>
        </w:rPr>
        <w:t xml:space="preserve">Name: </w:t>
      </w:r>
      <w:r w:rsidRPr="003F3750">
        <w:rPr>
          <w:rFonts w:ascii="Times New Roman" w:hAnsi="Times New Roman" w:cs="Times New Roman"/>
          <w:sz w:val="28"/>
          <w:szCs w:val="28"/>
        </w:rPr>
        <w:t>Varshitha. G</w:t>
      </w:r>
    </w:p>
    <w:p w14:paraId="51B74554" w14:textId="5B1EB5FF" w:rsidR="003F3750" w:rsidRPr="003F3750" w:rsidRDefault="003F3750" w:rsidP="003F3750">
      <w:pPr>
        <w:rPr>
          <w:rFonts w:ascii="Times New Roman" w:hAnsi="Times New Roman" w:cs="Times New Roman"/>
          <w:sz w:val="36"/>
          <w:szCs w:val="36"/>
        </w:rPr>
      </w:pPr>
      <w:proofErr w:type="spellStart"/>
      <w:r w:rsidRPr="003F3750">
        <w:rPr>
          <w:rFonts w:ascii="Times New Roman" w:hAnsi="Times New Roman" w:cs="Times New Roman"/>
          <w:b/>
          <w:bCs/>
          <w:sz w:val="28"/>
          <w:szCs w:val="28"/>
        </w:rPr>
        <w:t>HtNo</w:t>
      </w:r>
      <w:proofErr w:type="spellEnd"/>
      <w:r w:rsidRPr="003F3750">
        <w:rPr>
          <w:rFonts w:ascii="Times New Roman" w:hAnsi="Times New Roman" w:cs="Times New Roman"/>
          <w:b/>
          <w:bCs/>
          <w:sz w:val="28"/>
          <w:szCs w:val="28"/>
        </w:rPr>
        <w:t xml:space="preserve">: </w:t>
      </w:r>
      <w:r w:rsidRPr="003F3750">
        <w:rPr>
          <w:rFonts w:ascii="Times New Roman" w:hAnsi="Times New Roman" w:cs="Times New Roman"/>
          <w:sz w:val="28"/>
          <w:szCs w:val="28"/>
        </w:rPr>
        <w:t>2303A51103</w:t>
      </w:r>
    </w:p>
    <w:p w14:paraId="14BE8B1E" w14:textId="77777777" w:rsidR="003F3750" w:rsidRPr="003F3750" w:rsidRDefault="003F3750" w:rsidP="003F3750">
      <w:pPr>
        <w:rPr>
          <w:rFonts w:ascii="Times New Roman" w:hAnsi="Times New Roman" w:cs="Times New Roman"/>
          <w:sz w:val="28"/>
          <w:szCs w:val="28"/>
        </w:rPr>
      </w:pPr>
      <w:r w:rsidRPr="007940C8">
        <w:rPr>
          <w:rFonts w:ascii="Times New Roman" w:hAnsi="Times New Roman" w:cs="Times New Roman"/>
          <w:b/>
          <w:bCs/>
          <w:sz w:val="28"/>
          <w:szCs w:val="28"/>
        </w:rPr>
        <w:t>Question 1:</w:t>
      </w:r>
      <w:r w:rsidRPr="003F3750">
        <w:rPr>
          <w:rFonts w:ascii="Times New Roman" w:hAnsi="Times New Roman" w:cs="Times New Roman"/>
          <w:sz w:val="28"/>
          <w:szCs w:val="28"/>
        </w:rPr>
        <w:t xml:space="preserve"> Zero-Shot Prompting (Leap Year Check)</w:t>
      </w:r>
    </w:p>
    <w:p w14:paraId="2AC98CFC" w14:textId="2AFFB4F6"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Write a zero-shot prompt to generate a Python function that checks</w:t>
      </w:r>
      <w:r>
        <w:rPr>
          <w:rFonts w:ascii="Times New Roman" w:hAnsi="Times New Roman" w:cs="Times New Roman"/>
          <w:sz w:val="28"/>
          <w:szCs w:val="28"/>
        </w:rPr>
        <w:t xml:space="preserve"> </w:t>
      </w:r>
      <w:r w:rsidRPr="003F3750">
        <w:rPr>
          <w:rFonts w:ascii="Times New Roman" w:hAnsi="Times New Roman" w:cs="Times New Roman"/>
          <w:sz w:val="28"/>
          <w:szCs w:val="28"/>
        </w:rPr>
        <w:t>whether a given year is a leap year.</w:t>
      </w:r>
    </w:p>
    <w:p w14:paraId="113275F1"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Week2 -</w:t>
      </w:r>
    </w:p>
    <w:p w14:paraId="57E36296"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Task:</w:t>
      </w:r>
    </w:p>
    <w:p w14:paraId="4949EBA2"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Record the AI-generated code.</w:t>
      </w:r>
    </w:p>
    <w:p w14:paraId="33E18935"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Test with years like 1900, 2000, 2024.</w:t>
      </w:r>
    </w:p>
    <w:p w14:paraId="6E598A8C" w14:textId="77777777" w:rsid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Identify logical flaws or missing conditions.</w:t>
      </w:r>
    </w:p>
    <w:p w14:paraId="4EA7152D" w14:textId="77777777" w:rsidR="009212F1" w:rsidRDefault="009212F1" w:rsidP="003F3750">
      <w:r w:rsidRPr="009212F1">
        <w:rPr>
          <w:rFonts w:ascii="Times New Roman" w:hAnsi="Times New Roman" w:cs="Times New Roman"/>
          <w:sz w:val="28"/>
          <w:szCs w:val="28"/>
        </w:rPr>
        <w:drawing>
          <wp:inline distT="0" distB="0" distL="0" distR="0" wp14:anchorId="6A7A615F" wp14:editId="5EF2635E">
            <wp:extent cx="4620126" cy="4539615"/>
            <wp:effectExtent l="0" t="0" r="9525" b="0"/>
            <wp:docPr id="42424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0675" name=""/>
                    <pic:cNvPicPr/>
                  </pic:nvPicPr>
                  <pic:blipFill>
                    <a:blip r:embed="rId5"/>
                    <a:stretch>
                      <a:fillRect/>
                    </a:stretch>
                  </pic:blipFill>
                  <pic:spPr>
                    <a:xfrm>
                      <a:off x="0" y="0"/>
                      <a:ext cx="4638204" cy="4557378"/>
                    </a:xfrm>
                    <a:prstGeom prst="rect">
                      <a:avLst/>
                    </a:prstGeom>
                  </pic:spPr>
                </pic:pic>
              </a:graphicData>
            </a:graphic>
          </wp:inline>
        </w:drawing>
      </w:r>
      <w:r w:rsidRPr="009212F1">
        <w:t xml:space="preserve"> </w:t>
      </w:r>
    </w:p>
    <w:p w14:paraId="2FBAE2AF" w14:textId="2F3CE843" w:rsidR="003F3750" w:rsidRDefault="009212F1" w:rsidP="003F3750">
      <w:pPr>
        <w:rPr>
          <w:rFonts w:ascii="Times New Roman" w:hAnsi="Times New Roman" w:cs="Times New Roman"/>
          <w:sz w:val="28"/>
          <w:szCs w:val="28"/>
        </w:rPr>
      </w:pPr>
      <w:r w:rsidRPr="009212F1">
        <w:rPr>
          <w:rFonts w:ascii="Times New Roman" w:hAnsi="Times New Roman" w:cs="Times New Roman"/>
          <w:sz w:val="28"/>
          <w:szCs w:val="28"/>
        </w:rPr>
        <w:lastRenderedPageBreak/>
        <w:t>The program does not check for invalid year values such as 0 or negative numbers. It only validates non-numeric input and assumes any integer year is valid. There is no explicit condition to restrict the year to a realistic range. Apart from these missing checks, the leap year logic itself has no flaws.</w:t>
      </w:r>
    </w:p>
    <w:p w14:paraId="645D844C" w14:textId="77777777" w:rsidR="009212F1" w:rsidRPr="003F3750" w:rsidRDefault="009212F1" w:rsidP="003F3750">
      <w:pPr>
        <w:rPr>
          <w:rFonts w:ascii="Times New Roman" w:hAnsi="Times New Roman" w:cs="Times New Roman"/>
          <w:sz w:val="28"/>
          <w:szCs w:val="28"/>
        </w:rPr>
      </w:pPr>
    </w:p>
    <w:p w14:paraId="7C2503F5" w14:textId="77777777" w:rsidR="003F3750" w:rsidRPr="003F3750" w:rsidRDefault="003F3750" w:rsidP="003F3750">
      <w:pPr>
        <w:rPr>
          <w:rFonts w:ascii="Times New Roman" w:hAnsi="Times New Roman" w:cs="Times New Roman"/>
          <w:sz w:val="28"/>
          <w:szCs w:val="28"/>
        </w:rPr>
      </w:pPr>
      <w:r w:rsidRPr="009212F1">
        <w:rPr>
          <w:rFonts w:ascii="Times New Roman" w:hAnsi="Times New Roman" w:cs="Times New Roman"/>
          <w:b/>
          <w:bCs/>
          <w:sz w:val="28"/>
          <w:szCs w:val="28"/>
        </w:rPr>
        <w:t>Question 2:</w:t>
      </w:r>
      <w:r w:rsidRPr="003F3750">
        <w:rPr>
          <w:rFonts w:ascii="Times New Roman" w:hAnsi="Times New Roman" w:cs="Times New Roman"/>
          <w:sz w:val="28"/>
          <w:szCs w:val="28"/>
        </w:rPr>
        <w:t xml:space="preserve"> One-Shot Prompting (GCD of Two Numbers)</w:t>
      </w:r>
    </w:p>
    <w:p w14:paraId="3315CBCF"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Write a one-shot prompt with one example to generate a Python</w:t>
      </w:r>
    </w:p>
    <w:p w14:paraId="66389D23"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function that finds the Greatest Common Divisor (GCD) of two numbers.</w:t>
      </w:r>
    </w:p>
    <w:p w14:paraId="24F138DC"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Example:</w:t>
      </w:r>
    </w:p>
    <w:p w14:paraId="551F0E09"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Input: 12, 18 → Output: 6</w:t>
      </w:r>
    </w:p>
    <w:p w14:paraId="236A5F5D"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Task:</w:t>
      </w:r>
    </w:p>
    <w:p w14:paraId="42D9426F"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Compare with a zero-shot solution.</w:t>
      </w:r>
    </w:p>
    <w:p w14:paraId="23D67963" w14:textId="77777777" w:rsid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xml:space="preserve">• </w:t>
      </w:r>
      <w:proofErr w:type="spellStart"/>
      <w:r w:rsidRPr="003F3750">
        <w:rPr>
          <w:rFonts w:ascii="Times New Roman" w:hAnsi="Times New Roman" w:cs="Times New Roman"/>
          <w:sz w:val="28"/>
          <w:szCs w:val="28"/>
        </w:rPr>
        <w:t>Analyze</w:t>
      </w:r>
      <w:proofErr w:type="spellEnd"/>
      <w:r w:rsidRPr="003F3750">
        <w:rPr>
          <w:rFonts w:ascii="Times New Roman" w:hAnsi="Times New Roman" w:cs="Times New Roman"/>
          <w:sz w:val="28"/>
          <w:szCs w:val="28"/>
        </w:rPr>
        <w:t xml:space="preserve"> algorithm efficiency.</w:t>
      </w:r>
    </w:p>
    <w:p w14:paraId="5251CD42" w14:textId="05CE4254" w:rsidR="009212F1" w:rsidRDefault="009212F1" w:rsidP="003F3750">
      <w:pPr>
        <w:rPr>
          <w:rFonts w:ascii="Times New Roman" w:hAnsi="Times New Roman" w:cs="Times New Roman"/>
          <w:sz w:val="28"/>
          <w:szCs w:val="28"/>
        </w:rPr>
      </w:pPr>
      <w:r w:rsidRPr="009212F1">
        <w:rPr>
          <w:rFonts w:ascii="Times New Roman" w:hAnsi="Times New Roman" w:cs="Times New Roman"/>
          <w:sz w:val="28"/>
          <w:szCs w:val="28"/>
        </w:rPr>
        <w:drawing>
          <wp:inline distT="0" distB="0" distL="0" distR="0" wp14:anchorId="54D353F3" wp14:editId="180AAFEA">
            <wp:extent cx="3887096" cy="4876800"/>
            <wp:effectExtent l="0" t="0" r="0" b="0"/>
            <wp:docPr id="458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9284" name=""/>
                    <pic:cNvPicPr/>
                  </pic:nvPicPr>
                  <pic:blipFill>
                    <a:blip r:embed="rId6"/>
                    <a:stretch>
                      <a:fillRect/>
                    </a:stretch>
                  </pic:blipFill>
                  <pic:spPr>
                    <a:xfrm>
                      <a:off x="0" y="0"/>
                      <a:ext cx="3888606" cy="4878695"/>
                    </a:xfrm>
                    <a:prstGeom prst="rect">
                      <a:avLst/>
                    </a:prstGeom>
                  </pic:spPr>
                </pic:pic>
              </a:graphicData>
            </a:graphic>
          </wp:inline>
        </w:drawing>
      </w:r>
    </w:p>
    <w:p w14:paraId="31DE7FA1" w14:textId="11B2649F" w:rsidR="00346733" w:rsidRDefault="00346733" w:rsidP="003F3750">
      <w:pPr>
        <w:rPr>
          <w:rFonts w:ascii="Times New Roman" w:hAnsi="Times New Roman" w:cs="Times New Roman"/>
          <w:sz w:val="28"/>
          <w:szCs w:val="28"/>
        </w:rPr>
      </w:pPr>
      <w:r w:rsidRPr="00346733">
        <w:rPr>
          <w:rFonts w:ascii="Times New Roman" w:hAnsi="Times New Roman" w:cs="Times New Roman"/>
          <w:sz w:val="28"/>
          <w:szCs w:val="28"/>
        </w:rPr>
        <w:lastRenderedPageBreak/>
        <w:drawing>
          <wp:inline distT="0" distB="0" distL="0" distR="0" wp14:anchorId="03CAE355" wp14:editId="64C3F25F">
            <wp:extent cx="5731510" cy="3562350"/>
            <wp:effectExtent l="0" t="0" r="2540" b="0"/>
            <wp:docPr id="81108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3576" name=""/>
                    <pic:cNvPicPr/>
                  </pic:nvPicPr>
                  <pic:blipFill>
                    <a:blip r:embed="rId7"/>
                    <a:stretch>
                      <a:fillRect/>
                    </a:stretch>
                  </pic:blipFill>
                  <pic:spPr>
                    <a:xfrm>
                      <a:off x="0" y="0"/>
                      <a:ext cx="5731510" cy="3562350"/>
                    </a:xfrm>
                    <a:prstGeom prst="rect">
                      <a:avLst/>
                    </a:prstGeom>
                  </pic:spPr>
                </pic:pic>
              </a:graphicData>
            </a:graphic>
          </wp:inline>
        </w:drawing>
      </w:r>
    </w:p>
    <w:p w14:paraId="61DC7CF6" w14:textId="62B2E6DF" w:rsidR="007940C8" w:rsidRPr="003F3750" w:rsidRDefault="00346733" w:rsidP="003F3750">
      <w:pPr>
        <w:rPr>
          <w:rFonts w:ascii="Times New Roman" w:hAnsi="Times New Roman" w:cs="Times New Roman"/>
          <w:sz w:val="28"/>
          <w:szCs w:val="28"/>
        </w:rPr>
      </w:pPr>
      <w:r w:rsidRPr="00346733">
        <w:rPr>
          <w:rFonts w:ascii="Times New Roman" w:hAnsi="Times New Roman" w:cs="Times New Roman"/>
          <w:sz w:val="28"/>
          <w:szCs w:val="28"/>
        </w:rPr>
        <w:t xml:space="preserve">Both solutions correctly compute the GCD using </w:t>
      </w:r>
      <w:r w:rsidRPr="00346733">
        <w:rPr>
          <w:rFonts w:ascii="Times New Roman" w:hAnsi="Times New Roman" w:cs="Times New Roman"/>
          <w:b/>
          <w:bCs/>
          <w:sz w:val="28"/>
          <w:szCs w:val="28"/>
        </w:rPr>
        <w:t>the Euclidean algorithm,</w:t>
      </w:r>
      <w:r w:rsidRPr="00346733">
        <w:rPr>
          <w:rFonts w:ascii="Times New Roman" w:hAnsi="Times New Roman" w:cs="Times New Roman"/>
          <w:sz w:val="28"/>
          <w:szCs w:val="28"/>
        </w:rPr>
        <w:t xml:space="preserve"> which is an efficient and standard approach. The zero-shot solution is more straightforward and concise, while the </w:t>
      </w:r>
      <w:r>
        <w:rPr>
          <w:rFonts w:ascii="Times New Roman" w:hAnsi="Times New Roman" w:cs="Times New Roman"/>
          <w:sz w:val="28"/>
          <w:szCs w:val="28"/>
        </w:rPr>
        <w:t xml:space="preserve">one shot </w:t>
      </w:r>
      <w:r w:rsidRPr="00346733">
        <w:rPr>
          <w:rFonts w:ascii="Times New Roman" w:hAnsi="Times New Roman" w:cs="Times New Roman"/>
          <w:sz w:val="28"/>
          <w:szCs w:val="28"/>
        </w:rPr>
        <w:t>solution is better structured and reusable. In terms of efficiency, both have the same time complexity of O(log min(a, b)), which is very fast even for large numbers. There is no performance difference between them; the main difference is code organization and reusability, not logic or efficiency.</w:t>
      </w:r>
    </w:p>
    <w:p w14:paraId="75FB955E" w14:textId="77777777" w:rsidR="003F3750" w:rsidRPr="003F3750" w:rsidRDefault="003F3750" w:rsidP="003F3750">
      <w:pPr>
        <w:rPr>
          <w:rFonts w:ascii="Times New Roman" w:hAnsi="Times New Roman" w:cs="Times New Roman"/>
          <w:sz w:val="28"/>
          <w:szCs w:val="28"/>
        </w:rPr>
      </w:pPr>
      <w:r w:rsidRPr="00346733">
        <w:rPr>
          <w:rFonts w:ascii="Times New Roman" w:hAnsi="Times New Roman" w:cs="Times New Roman"/>
          <w:b/>
          <w:bCs/>
          <w:sz w:val="28"/>
          <w:szCs w:val="28"/>
        </w:rPr>
        <w:t>Question 3:</w:t>
      </w:r>
      <w:r w:rsidRPr="003F3750">
        <w:rPr>
          <w:rFonts w:ascii="Times New Roman" w:hAnsi="Times New Roman" w:cs="Times New Roman"/>
          <w:sz w:val="28"/>
          <w:szCs w:val="28"/>
        </w:rPr>
        <w:t xml:space="preserve"> Few-Shot Prompting (LCM Calculation)</w:t>
      </w:r>
    </w:p>
    <w:p w14:paraId="4F9E1F26"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Write a few-shot prompt with multiple examples to generate a Python</w:t>
      </w:r>
    </w:p>
    <w:p w14:paraId="001DD325"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function that computes the Least Common Multiple (LCM).</w:t>
      </w:r>
    </w:p>
    <w:p w14:paraId="1339D9DB"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Examples:</w:t>
      </w:r>
    </w:p>
    <w:p w14:paraId="2D676EDE"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Input: 4, 6 → Output: 12</w:t>
      </w:r>
    </w:p>
    <w:p w14:paraId="7415075A"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Input: 5, 10 → Output: 10</w:t>
      </w:r>
    </w:p>
    <w:p w14:paraId="65C80FC3"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Input: 7, 3 → Output: 21</w:t>
      </w:r>
    </w:p>
    <w:p w14:paraId="4711A6A6"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Task:</w:t>
      </w:r>
    </w:p>
    <w:p w14:paraId="0B32FCFC"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Examine how examples guide formula selection.</w:t>
      </w:r>
    </w:p>
    <w:p w14:paraId="3E1FF862" w14:textId="77777777" w:rsid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Test edge cases.</w:t>
      </w:r>
    </w:p>
    <w:p w14:paraId="0BCC7A2C" w14:textId="60CD4DB9" w:rsidR="00BD6054" w:rsidRDefault="00BD6054" w:rsidP="003F3750">
      <w:pPr>
        <w:rPr>
          <w:rFonts w:ascii="Times New Roman" w:hAnsi="Times New Roman" w:cs="Times New Roman"/>
          <w:sz w:val="28"/>
          <w:szCs w:val="28"/>
        </w:rPr>
      </w:pPr>
      <w:r w:rsidRPr="00BD6054">
        <w:rPr>
          <w:rFonts w:ascii="Times New Roman" w:hAnsi="Times New Roman" w:cs="Times New Roman"/>
          <w:sz w:val="28"/>
          <w:szCs w:val="28"/>
        </w:rPr>
        <w:lastRenderedPageBreak/>
        <w:drawing>
          <wp:inline distT="0" distB="0" distL="0" distR="0" wp14:anchorId="3F2B914B" wp14:editId="0571B0FB">
            <wp:extent cx="4435224" cy="6187976"/>
            <wp:effectExtent l="0" t="0" r="3810" b="3810"/>
            <wp:docPr id="191917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7055" name=""/>
                    <pic:cNvPicPr/>
                  </pic:nvPicPr>
                  <pic:blipFill>
                    <a:blip r:embed="rId8"/>
                    <a:stretch>
                      <a:fillRect/>
                    </a:stretch>
                  </pic:blipFill>
                  <pic:spPr>
                    <a:xfrm>
                      <a:off x="0" y="0"/>
                      <a:ext cx="4435224" cy="6187976"/>
                    </a:xfrm>
                    <a:prstGeom prst="rect">
                      <a:avLst/>
                    </a:prstGeom>
                  </pic:spPr>
                </pic:pic>
              </a:graphicData>
            </a:graphic>
          </wp:inline>
        </w:drawing>
      </w:r>
    </w:p>
    <w:p w14:paraId="7C324606" w14:textId="418C0B4C" w:rsidR="00BD6054" w:rsidRPr="003F3750" w:rsidRDefault="00BD6054" w:rsidP="003F3750">
      <w:pPr>
        <w:rPr>
          <w:rFonts w:ascii="Times New Roman" w:hAnsi="Times New Roman" w:cs="Times New Roman"/>
          <w:sz w:val="28"/>
          <w:szCs w:val="28"/>
        </w:rPr>
      </w:pPr>
      <w:r w:rsidRPr="00BD6054">
        <w:rPr>
          <w:rFonts w:ascii="Times New Roman" w:hAnsi="Times New Roman" w:cs="Times New Roman"/>
          <w:sz w:val="28"/>
          <w:szCs w:val="28"/>
        </w:rPr>
        <w:drawing>
          <wp:inline distT="0" distB="0" distL="0" distR="0" wp14:anchorId="349A309C" wp14:editId="1C24CD15">
            <wp:extent cx="2462463" cy="2350851"/>
            <wp:effectExtent l="0" t="0" r="0" b="0"/>
            <wp:docPr id="184676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63506" name=""/>
                    <pic:cNvPicPr/>
                  </pic:nvPicPr>
                  <pic:blipFill>
                    <a:blip r:embed="rId9"/>
                    <a:stretch>
                      <a:fillRect/>
                    </a:stretch>
                  </pic:blipFill>
                  <pic:spPr>
                    <a:xfrm>
                      <a:off x="0" y="0"/>
                      <a:ext cx="2466056" cy="2354281"/>
                    </a:xfrm>
                    <a:prstGeom prst="rect">
                      <a:avLst/>
                    </a:prstGeom>
                  </pic:spPr>
                </pic:pic>
              </a:graphicData>
            </a:graphic>
          </wp:inline>
        </w:drawing>
      </w:r>
    </w:p>
    <w:p w14:paraId="00C77E01" w14:textId="6D00739B" w:rsidR="003F3750" w:rsidRPr="003F3750" w:rsidRDefault="003F3750" w:rsidP="003F3750">
      <w:pPr>
        <w:rPr>
          <w:rFonts w:ascii="Times New Roman" w:hAnsi="Times New Roman" w:cs="Times New Roman"/>
          <w:sz w:val="28"/>
          <w:szCs w:val="28"/>
        </w:rPr>
      </w:pPr>
      <w:r w:rsidRPr="007940C8">
        <w:rPr>
          <w:rFonts w:ascii="Times New Roman" w:hAnsi="Times New Roman" w:cs="Times New Roman"/>
          <w:b/>
          <w:bCs/>
          <w:sz w:val="28"/>
          <w:szCs w:val="28"/>
        </w:rPr>
        <w:lastRenderedPageBreak/>
        <w:t>Question 4:</w:t>
      </w:r>
      <w:r w:rsidRPr="003F3750">
        <w:rPr>
          <w:rFonts w:ascii="Times New Roman" w:hAnsi="Times New Roman" w:cs="Times New Roman"/>
          <w:sz w:val="28"/>
          <w:szCs w:val="28"/>
        </w:rPr>
        <w:t xml:space="preserve"> Zero-Shot Prompting (Binary to Decimal Conversion)</w:t>
      </w:r>
      <w:r w:rsidR="007940C8">
        <w:rPr>
          <w:rFonts w:ascii="Times New Roman" w:hAnsi="Times New Roman" w:cs="Times New Roman"/>
          <w:sz w:val="28"/>
          <w:szCs w:val="28"/>
        </w:rPr>
        <w:t xml:space="preserve"> </w:t>
      </w:r>
      <w:r w:rsidRPr="003F3750">
        <w:rPr>
          <w:rFonts w:ascii="Times New Roman" w:hAnsi="Times New Roman" w:cs="Times New Roman"/>
          <w:sz w:val="28"/>
          <w:szCs w:val="28"/>
        </w:rPr>
        <w:t>Write a zero-shot prompt to generate a Python function that converts a</w:t>
      </w:r>
      <w:r w:rsidR="007940C8">
        <w:rPr>
          <w:rFonts w:ascii="Times New Roman" w:hAnsi="Times New Roman" w:cs="Times New Roman"/>
          <w:sz w:val="28"/>
          <w:szCs w:val="28"/>
        </w:rPr>
        <w:t xml:space="preserve"> </w:t>
      </w:r>
      <w:r w:rsidRPr="003F3750">
        <w:rPr>
          <w:rFonts w:ascii="Times New Roman" w:hAnsi="Times New Roman" w:cs="Times New Roman"/>
          <w:sz w:val="28"/>
          <w:szCs w:val="28"/>
        </w:rPr>
        <w:t>binary number to decimal.</w:t>
      </w:r>
    </w:p>
    <w:p w14:paraId="00399A26"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Task:</w:t>
      </w:r>
    </w:p>
    <w:p w14:paraId="3CDB569C"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Test with valid and invalid binary inputs.</w:t>
      </w:r>
    </w:p>
    <w:p w14:paraId="4596637E" w14:textId="77777777" w:rsid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Identify missing validation logic.</w:t>
      </w:r>
    </w:p>
    <w:p w14:paraId="00AB6E78" w14:textId="5F9C4F05" w:rsidR="00BD6054" w:rsidRDefault="00BD6054" w:rsidP="003F3750">
      <w:pPr>
        <w:rPr>
          <w:rFonts w:ascii="Times New Roman" w:hAnsi="Times New Roman" w:cs="Times New Roman"/>
          <w:sz w:val="28"/>
          <w:szCs w:val="28"/>
        </w:rPr>
      </w:pPr>
      <w:r w:rsidRPr="00BD6054">
        <w:rPr>
          <w:rFonts w:ascii="Times New Roman" w:hAnsi="Times New Roman" w:cs="Times New Roman"/>
          <w:sz w:val="28"/>
          <w:szCs w:val="28"/>
        </w:rPr>
        <w:drawing>
          <wp:inline distT="0" distB="0" distL="0" distR="0" wp14:anchorId="0A9069F5" wp14:editId="613D8823">
            <wp:extent cx="5723116" cy="2530059"/>
            <wp:effectExtent l="0" t="0" r="0" b="3810"/>
            <wp:docPr id="194300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06403" name=""/>
                    <pic:cNvPicPr/>
                  </pic:nvPicPr>
                  <pic:blipFill>
                    <a:blip r:embed="rId10"/>
                    <a:stretch>
                      <a:fillRect/>
                    </a:stretch>
                  </pic:blipFill>
                  <pic:spPr>
                    <a:xfrm>
                      <a:off x="0" y="0"/>
                      <a:ext cx="5723116" cy="2530059"/>
                    </a:xfrm>
                    <a:prstGeom prst="rect">
                      <a:avLst/>
                    </a:prstGeom>
                  </pic:spPr>
                </pic:pic>
              </a:graphicData>
            </a:graphic>
          </wp:inline>
        </w:drawing>
      </w:r>
    </w:p>
    <w:p w14:paraId="5EE87A29" w14:textId="4A74D2AF" w:rsidR="00BD6054" w:rsidRDefault="00BD6054" w:rsidP="003F3750">
      <w:pPr>
        <w:rPr>
          <w:rFonts w:ascii="Times New Roman" w:hAnsi="Times New Roman" w:cs="Times New Roman"/>
          <w:sz w:val="28"/>
          <w:szCs w:val="28"/>
        </w:rPr>
      </w:pPr>
      <w:r w:rsidRPr="00BD6054">
        <w:rPr>
          <w:rFonts w:ascii="Times New Roman" w:hAnsi="Times New Roman" w:cs="Times New Roman"/>
          <w:sz w:val="28"/>
          <w:szCs w:val="28"/>
        </w:rPr>
        <w:drawing>
          <wp:inline distT="0" distB="0" distL="0" distR="0" wp14:anchorId="7EC36008" wp14:editId="284818A8">
            <wp:extent cx="4610500" cy="2682472"/>
            <wp:effectExtent l="0" t="0" r="0" b="3810"/>
            <wp:docPr id="40663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30416" name=""/>
                    <pic:cNvPicPr/>
                  </pic:nvPicPr>
                  <pic:blipFill>
                    <a:blip r:embed="rId11"/>
                    <a:stretch>
                      <a:fillRect/>
                    </a:stretch>
                  </pic:blipFill>
                  <pic:spPr>
                    <a:xfrm>
                      <a:off x="0" y="0"/>
                      <a:ext cx="4610500" cy="2682472"/>
                    </a:xfrm>
                    <a:prstGeom prst="rect">
                      <a:avLst/>
                    </a:prstGeom>
                  </pic:spPr>
                </pic:pic>
              </a:graphicData>
            </a:graphic>
          </wp:inline>
        </w:drawing>
      </w:r>
    </w:p>
    <w:p w14:paraId="7BBF9BDA" w14:textId="3C05E8B9" w:rsidR="00BD6054" w:rsidRDefault="00BD6054" w:rsidP="003F3750">
      <w:pPr>
        <w:rPr>
          <w:rFonts w:ascii="Times New Roman" w:hAnsi="Times New Roman" w:cs="Times New Roman"/>
          <w:sz w:val="28"/>
          <w:szCs w:val="28"/>
        </w:rPr>
      </w:pPr>
      <w:r w:rsidRPr="00BD6054">
        <w:rPr>
          <w:rFonts w:ascii="Times New Roman" w:hAnsi="Times New Roman" w:cs="Times New Roman"/>
          <w:sz w:val="28"/>
          <w:szCs w:val="28"/>
        </w:rPr>
        <w:t>The code does not check for empty input, so an empty string would be treated as valid and return 0. It also does not handle leading/trailing spaces explicitly before processing. Negative binary values (like -101) are not considered and should be rejected clearly. Apart from these missing validations, the binary digit check (0 and 1) is correct.</w:t>
      </w:r>
    </w:p>
    <w:p w14:paraId="46B5A42A" w14:textId="77777777" w:rsidR="00BD6054" w:rsidRPr="003F3750" w:rsidRDefault="00BD6054" w:rsidP="003F3750">
      <w:pPr>
        <w:rPr>
          <w:rFonts w:ascii="Times New Roman" w:hAnsi="Times New Roman" w:cs="Times New Roman"/>
          <w:sz w:val="28"/>
          <w:szCs w:val="28"/>
        </w:rPr>
      </w:pPr>
    </w:p>
    <w:p w14:paraId="3573AB6C" w14:textId="77777777" w:rsidR="003F3750" w:rsidRPr="003F3750" w:rsidRDefault="003F3750" w:rsidP="003F3750">
      <w:pPr>
        <w:rPr>
          <w:rFonts w:ascii="Times New Roman" w:hAnsi="Times New Roman" w:cs="Times New Roman"/>
          <w:sz w:val="28"/>
          <w:szCs w:val="28"/>
        </w:rPr>
      </w:pPr>
      <w:r w:rsidRPr="00BD6054">
        <w:rPr>
          <w:rFonts w:ascii="Times New Roman" w:hAnsi="Times New Roman" w:cs="Times New Roman"/>
          <w:b/>
          <w:bCs/>
          <w:sz w:val="28"/>
          <w:szCs w:val="28"/>
        </w:rPr>
        <w:lastRenderedPageBreak/>
        <w:t>Question 5:</w:t>
      </w:r>
      <w:r w:rsidRPr="003F3750">
        <w:rPr>
          <w:rFonts w:ascii="Times New Roman" w:hAnsi="Times New Roman" w:cs="Times New Roman"/>
          <w:sz w:val="28"/>
          <w:szCs w:val="28"/>
        </w:rPr>
        <w:t xml:space="preserve"> One-Shot Prompting (Decimal to Binary Conversion)</w:t>
      </w:r>
    </w:p>
    <w:p w14:paraId="31840F20"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Write a one-shot prompt with an example to generate a Python function</w:t>
      </w:r>
    </w:p>
    <w:p w14:paraId="3244FDA4"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that converts a decimal number to binary.</w:t>
      </w:r>
    </w:p>
    <w:p w14:paraId="1BC34D34"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Example:</w:t>
      </w:r>
    </w:p>
    <w:p w14:paraId="2E758874"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Input: 10 → Output: 1010</w:t>
      </w:r>
    </w:p>
    <w:p w14:paraId="6E008555"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Task:</w:t>
      </w:r>
    </w:p>
    <w:p w14:paraId="2507FAC0"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Compare clarity with zero-shot output.</w:t>
      </w:r>
    </w:p>
    <w:p w14:paraId="3E2B6EBE" w14:textId="77777777" w:rsid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xml:space="preserve">• </w:t>
      </w:r>
      <w:proofErr w:type="spellStart"/>
      <w:r w:rsidRPr="003F3750">
        <w:rPr>
          <w:rFonts w:ascii="Times New Roman" w:hAnsi="Times New Roman" w:cs="Times New Roman"/>
          <w:sz w:val="28"/>
          <w:szCs w:val="28"/>
        </w:rPr>
        <w:t>Analyze</w:t>
      </w:r>
      <w:proofErr w:type="spellEnd"/>
      <w:r w:rsidRPr="003F3750">
        <w:rPr>
          <w:rFonts w:ascii="Times New Roman" w:hAnsi="Times New Roman" w:cs="Times New Roman"/>
          <w:sz w:val="28"/>
          <w:szCs w:val="28"/>
        </w:rPr>
        <w:t xml:space="preserve"> handling of zero and negative numbers.</w:t>
      </w:r>
    </w:p>
    <w:p w14:paraId="5C37EE53" w14:textId="2B66A394" w:rsidR="009E3C01" w:rsidRDefault="009E3C01" w:rsidP="003F3750">
      <w:pPr>
        <w:rPr>
          <w:rFonts w:ascii="Times New Roman" w:hAnsi="Times New Roman" w:cs="Times New Roman"/>
          <w:sz w:val="28"/>
          <w:szCs w:val="28"/>
        </w:rPr>
      </w:pPr>
      <w:r w:rsidRPr="009E3C01">
        <w:rPr>
          <w:rFonts w:ascii="Times New Roman" w:hAnsi="Times New Roman" w:cs="Times New Roman"/>
          <w:sz w:val="28"/>
          <w:szCs w:val="28"/>
        </w:rPr>
        <w:drawing>
          <wp:inline distT="0" distB="0" distL="0" distR="0" wp14:anchorId="1B9E28F4" wp14:editId="1D95D75C">
            <wp:extent cx="4877223" cy="6248942"/>
            <wp:effectExtent l="0" t="0" r="0" b="0"/>
            <wp:docPr id="81434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40937" name=""/>
                    <pic:cNvPicPr/>
                  </pic:nvPicPr>
                  <pic:blipFill>
                    <a:blip r:embed="rId12"/>
                    <a:stretch>
                      <a:fillRect/>
                    </a:stretch>
                  </pic:blipFill>
                  <pic:spPr>
                    <a:xfrm>
                      <a:off x="0" y="0"/>
                      <a:ext cx="4877223" cy="6248942"/>
                    </a:xfrm>
                    <a:prstGeom prst="rect">
                      <a:avLst/>
                    </a:prstGeom>
                  </pic:spPr>
                </pic:pic>
              </a:graphicData>
            </a:graphic>
          </wp:inline>
        </w:drawing>
      </w:r>
    </w:p>
    <w:p w14:paraId="25C80208" w14:textId="5234D347" w:rsidR="009E3C01" w:rsidRDefault="009E3C01" w:rsidP="003F3750">
      <w:pPr>
        <w:rPr>
          <w:rFonts w:ascii="Times New Roman" w:hAnsi="Times New Roman" w:cs="Times New Roman"/>
          <w:sz w:val="28"/>
          <w:szCs w:val="28"/>
        </w:rPr>
      </w:pPr>
      <w:r w:rsidRPr="009E3C01">
        <w:rPr>
          <w:rFonts w:ascii="Times New Roman" w:hAnsi="Times New Roman" w:cs="Times New Roman"/>
          <w:sz w:val="28"/>
          <w:szCs w:val="28"/>
        </w:rPr>
        <w:lastRenderedPageBreak/>
        <w:drawing>
          <wp:inline distT="0" distB="0" distL="0" distR="0" wp14:anchorId="4F9A1FFC" wp14:editId="41546286">
            <wp:extent cx="5731510" cy="5434330"/>
            <wp:effectExtent l="0" t="0" r="2540" b="0"/>
            <wp:docPr id="203241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18164" name=""/>
                    <pic:cNvPicPr/>
                  </pic:nvPicPr>
                  <pic:blipFill>
                    <a:blip r:embed="rId13"/>
                    <a:stretch>
                      <a:fillRect/>
                    </a:stretch>
                  </pic:blipFill>
                  <pic:spPr>
                    <a:xfrm>
                      <a:off x="0" y="0"/>
                      <a:ext cx="5731510" cy="5434330"/>
                    </a:xfrm>
                    <a:prstGeom prst="rect">
                      <a:avLst/>
                    </a:prstGeom>
                  </pic:spPr>
                </pic:pic>
              </a:graphicData>
            </a:graphic>
          </wp:inline>
        </w:drawing>
      </w:r>
    </w:p>
    <w:p w14:paraId="4BDCB7AB" w14:textId="77777777" w:rsidR="009E3C01" w:rsidRPr="009E3C01" w:rsidRDefault="009E3C01" w:rsidP="009E3C01">
      <w:pPr>
        <w:rPr>
          <w:rFonts w:ascii="Times New Roman" w:hAnsi="Times New Roman" w:cs="Times New Roman"/>
          <w:sz w:val="28"/>
          <w:szCs w:val="28"/>
        </w:rPr>
      </w:pPr>
      <w:r w:rsidRPr="009E3C01">
        <w:rPr>
          <w:rFonts w:ascii="Times New Roman" w:hAnsi="Times New Roman" w:cs="Times New Roman"/>
          <w:sz w:val="28"/>
          <w:szCs w:val="28"/>
        </w:rPr>
        <w:t>Both versions correctly convert decimal to binary and handle zero and negative inputs. The zero-shot output (second code) is clearer for beginners because it is written step by step without a function, making the flow easy to follow. The function-based version is more organized and reusable but slightly less direct. Overall, the zero-shot solution is clearer in terms of readability, while the function version is better for reuse.</w:t>
      </w:r>
    </w:p>
    <w:p w14:paraId="0EAFEBDF" w14:textId="77777777" w:rsidR="009E3C01" w:rsidRPr="003F3750" w:rsidRDefault="009E3C01" w:rsidP="003F3750">
      <w:pPr>
        <w:rPr>
          <w:rFonts w:ascii="Times New Roman" w:hAnsi="Times New Roman" w:cs="Times New Roman"/>
          <w:sz w:val="28"/>
          <w:szCs w:val="28"/>
        </w:rPr>
      </w:pPr>
    </w:p>
    <w:p w14:paraId="23444472" w14:textId="77777777" w:rsidR="003F3750" w:rsidRPr="003F3750" w:rsidRDefault="003F3750" w:rsidP="003F3750">
      <w:pPr>
        <w:rPr>
          <w:rFonts w:ascii="Times New Roman" w:hAnsi="Times New Roman" w:cs="Times New Roman"/>
          <w:sz w:val="28"/>
          <w:szCs w:val="28"/>
        </w:rPr>
      </w:pPr>
      <w:r w:rsidRPr="009E3C01">
        <w:rPr>
          <w:rFonts w:ascii="Times New Roman" w:hAnsi="Times New Roman" w:cs="Times New Roman"/>
          <w:b/>
          <w:bCs/>
          <w:sz w:val="28"/>
          <w:szCs w:val="28"/>
        </w:rPr>
        <w:t>Question 6:</w:t>
      </w:r>
      <w:r w:rsidRPr="003F3750">
        <w:rPr>
          <w:rFonts w:ascii="Times New Roman" w:hAnsi="Times New Roman" w:cs="Times New Roman"/>
          <w:sz w:val="28"/>
          <w:szCs w:val="28"/>
        </w:rPr>
        <w:t xml:space="preserve"> Few-Shot Prompting (Harshad Number Check)</w:t>
      </w:r>
    </w:p>
    <w:p w14:paraId="0D027F97"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Write a few-shot prompt to generate a Python function that checks</w:t>
      </w:r>
    </w:p>
    <w:p w14:paraId="33E583D8"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whether a number is a Harshad (Niven) number.</w:t>
      </w:r>
    </w:p>
    <w:p w14:paraId="06FFD3F5"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Examples:</w:t>
      </w:r>
    </w:p>
    <w:p w14:paraId="1F73135B"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Input: 18 → Output: Harshad Number</w:t>
      </w:r>
    </w:p>
    <w:p w14:paraId="1CBA4A20"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lastRenderedPageBreak/>
        <w:t>• Input: 21 → Output: Harshad Number</w:t>
      </w:r>
    </w:p>
    <w:p w14:paraId="31BA6CB7"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Input: 19 → Output: Not a Harshad Number</w:t>
      </w:r>
    </w:p>
    <w:p w14:paraId="57E98012"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Task:</w:t>
      </w:r>
    </w:p>
    <w:p w14:paraId="33E31957" w14:textId="77777777" w:rsidR="003F3750" w:rsidRP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Test boundary conditions.</w:t>
      </w:r>
    </w:p>
    <w:p w14:paraId="072B9F7B" w14:textId="2A50008A" w:rsidR="003F3750" w:rsidRDefault="003F3750" w:rsidP="003F3750">
      <w:pPr>
        <w:rPr>
          <w:rFonts w:ascii="Times New Roman" w:hAnsi="Times New Roman" w:cs="Times New Roman"/>
          <w:sz w:val="28"/>
          <w:szCs w:val="28"/>
        </w:rPr>
      </w:pPr>
      <w:r w:rsidRPr="003F3750">
        <w:rPr>
          <w:rFonts w:ascii="Times New Roman" w:hAnsi="Times New Roman" w:cs="Times New Roman"/>
          <w:sz w:val="28"/>
          <w:szCs w:val="28"/>
        </w:rPr>
        <w:t>• Evaluate robustness</w:t>
      </w:r>
    </w:p>
    <w:p w14:paraId="44EF38DF" w14:textId="13F168AE" w:rsidR="007940C8" w:rsidRDefault="007940C8" w:rsidP="003F3750">
      <w:pPr>
        <w:rPr>
          <w:rFonts w:ascii="Times New Roman" w:hAnsi="Times New Roman" w:cs="Times New Roman"/>
          <w:sz w:val="28"/>
          <w:szCs w:val="28"/>
        </w:rPr>
      </w:pPr>
      <w:r w:rsidRPr="007940C8">
        <w:rPr>
          <w:rFonts w:ascii="Times New Roman" w:hAnsi="Times New Roman" w:cs="Times New Roman"/>
          <w:sz w:val="28"/>
          <w:szCs w:val="28"/>
        </w:rPr>
        <w:drawing>
          <wp:inline distT="0" distB="0" distL="0" distR="0" wp14:anchorId="2F498C24" wp14:editId="37496B20">
            <wp:extent cx="5731510" cy="5920105"/>
            <wp:effectExtent l="0" t="0" r="2540" b="4445"/>
            <wp:docPr id="19634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5465" name=""/>
                    <pic:cNvPicPr/>
                  </pic:nvPicPr>
                  <pic:blipFill>
                    <a:blip r:embed="rId14"/>
                    <a:stretch>
                      <a:fillRect/>
                    </a:stretch>
                  </pic:blipFill>
                  <pic:spPr>
                    <a:xfrm>
                      <a:off x="0" y="0"/>
                      <a:ext cx="5731510" cy="5920105"/>
                    </a:xfrm>
                    <a:prstGeom prst="rect">
                      <a:avLst/>
                    </a:prstGeom>
                  </pic:spPr>
                </pic:pic>
              </a:graphicData>
            </a:graphic>
          </wp:inline>
        </w:drawing>
      </w:r>
    </w:p>
    <w:p w14:paraId="7DEC3A74" w14:textId="1AB270D6" w:rsidR="007940C8" w:rsidRPr="003F3750" w:rsidRDefault="007940C8" w:rsidP="003F3750">
      <w:pPr>
        <w:rPr>
          <w:rFonts w:ascii="Times New Roman" w:hAnsi="Times New Roman" w:cs="Times New Roman"/>
          <w:sz w:val="28"/>
          <w:szCs w:val="28"/>
        </w:rPr>
      </w:pPr>
      <w:r w:rsidRPr="007940C8">
        <w:rPr>
          <w:rFonts w:ascii="Times New Roman" w:hAnsi="Times New Roman" w:cs="Times New Roman"/>
          <w:b/>
          <w:bCs/>
          <w:sz w:val="28"/>
          <w:szCs w:val="28"/>
        </w:rPr>
        <w:t>Robustness Evaluation</w:t>
      </w:r>
      <w:r w:rsidRPr="007940C8">
        <w:rPr>
          <w:rFonts w:ascii="Times New Roman" w:hAnsi="Times New Roman" w:cs="Times New Roman"/>
          <w:sz w:val="28"/>
          <w:szCs w:val="28"/>
        </w:rPr>
        <w:br/>
        <w:t>The program is robust as it safely handles invalid inputs using try-except.</w:t>
      </w:r>
      <w:r w:rsidRPr="007940C8">
        <w:rPr>
          <w:rFonts w:ascii="Times New Roman" w:hAnsi="Times New Roman" w:cs="Times New Roman"/>
          <w:sz w:val="28"/>
          <w:szCs w:val="28"/>
        </w:rPr>
        <w:br/>
        <w:t>It correctly rejects zero and negative numbers with clear error messages.</w:t>
      </w:r>
      <w:r w:rsidRPr="007940C8">
        <w:rPr>
          <w:rFonts w:ascii="Times New Roman" w:hAnsi="Times New Roman" w:cs="Times New Roman"/>
          <w:sz w:val="28"/>
          <w:szCs w:val="28"/>
        </w:rPr>
        <w:br/>
        <w:t>Valid Harshad numbers are accurately identified using digit-sum logic.</w:t>
      </w:r>
      <w:r w:rsidRPr="007940C8">
        <w:rPr>
          <w:rFonts w:ascii="Times New Roman" w:hAnsi="Times New Roman" w:cs="Times New Roman"/>
          <w:sz w:val="28"/>
          <w:szCs w:val="28"/>
        </w:rPr>
        <w:br/>
        <w:t>Edge cases like non-numeric input are handled</w:t>
      </w:r>
      <w:r>
        <w:rPr>
          <w:rFonts w:ascii="Times New Roman" w:hAnsi="Times New Roman" w:cs="Times New Roman"/>
          <w:sz w:val="28"/>
          <w:szCs w:val="28"/>
        </w:rPr>
        <w:t>.</w:t>
      </w:r>
    </w:p>
    <w:sectPr w:rsidR="007940C8" w:rsidRPr="003F3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34FD8"/>
    <w:multiLevelType w:val="multilevel"/>
    <w:tmpl w:val="D4DE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70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750"/>
    <w:rsid w:val="00107BBD"/>
    <w:rsid w:val="00346733"/>
    <w:rsid w:val="003F3750"/>
    <w:rsid w:val="007940C8"/>
    <w:rsid w:val="008A0146"/>
    <w:rsid w:val="009212F1"/>
    <w:rsid w:val="009A3092"/>
    <w:rsid w:val="009E3C01"/>
    <w:rsid w:val="00BD6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CB24"/>
  <w15:chartTrackingRefBased/>
  <w15:docId w15:val="{FBAB45F9-677A-4A90-A030-1C1F136E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750"/>
    <w:rPr>
      <w:rFonts w:eastAsiaTheme="majorEastAsia" w:cstheme="majorBidi"/>
      <w:color w:val="272727" w:themeColor="text1" w:themeTint="D8"/>
    </w:rPr>
  </w:style>
  <w:style w:type="paragraph" w:styleId="Title">
    <w:name w:val="Title"/>
    <w:basedOn w:val="Normal"/>
    <w:next w:val="Normal"/>
    <w:link w:val="TitleChar"/>
    <w:uiPriority w:val="10"/>
    <w:qFormat/>
    <w:rsid w:val="003F3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750"/>
    <w:pPr>
      <w:spacing w:before="160"/>
      <w:jc w:val="center"/>
    </w:pPr>
    <w:rPr>
      <w:i/>
      <w:iCs/>
      <w:color w:val="404040" w:themeColor="text1" w:themeTint="BF"/>
    </w:rPr>
  </w:style>
  <w:style w:type="character" w:customStyle="1" w:styleId="QuoteChar">
    <w:name w:val="Quote Char"/>
    <w:basedOn w:val="DefaultParagraphFont"/>
    <w:link w:val="Quote"/>
    <w:uiPriority w:val="29"/>
    <w:rsid w:val="003F3750"/>
    <w:rPr>
      <w:i/>
      <w:iCs/>
      <w:color w:val="404040" w:themeColor="text1" w:themeTint="BF"/>
    </w:rPr>
  </w:style>
  <w:style w:type="paragraph" w:styleId="ListParagraph">
    <w:name w:val="List Paragraph"/>
    <w:basedOn w:val="Normal"/>
    <w:uiPriority w:val="34"/>
    <w:qFormat/>
    <w:rsid w:val="003F3750"/>
    <w:pPr>
      <w:ind w:left="720"/>
      <w:contextualSpacing/>
    </w:pPr>
  </w:style>
  <w:style w:type="character" w:styleId="IntenseEmphasis">
    <w:name w:val="Intense Emphasis"/>
    <w:basedOn w:val="DefaultParagraphFont"/>
    <w:uiPriority w:val="21"/>
    <w:qFormat/>
    <w:rsid w:val="003F3750"/>
    <w:rPr>
      <w:i/>
      <w:iCs/>
      <w:color w:val="2F5496" w:themeColor="accent1" w:themeShade="BF"/>
    </w:rPr>
  </w:style>
  <w:style w:type="paragraph" w:styleId="IntenseQuote">
    <w:name w:val="Intense Quote"/>
    <w:basedOn w:val="Normal"/>
    <w:next w:val="Normal"/>
    <w:link w:val="IntenseQuoteChar"/>
    <w:uiPriority w:val="30"/>
    <w:qFormat/>
    <w:rsid w:val="003F3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750"/>
    <w:rPr>
      <w:i/>
      <w:iCs/>
      <w:color w:val="2F5496" w:themeColor="accent1" w:themeShade="BF"/>
    </w:rPr>
  </w:style>
  <w:style w:type="character" w:styleId="IntenseReference">
    <w:name w:val="Intense Reference"/>
    <w:basedOn w:val="DefaultParagraphFont"/>
    <w:uiPriority w:val="32"/>
    <w:qFormat/>
    <w:rsid w:val="003F37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Gudikandula Varshitha</dc:creator>
  <cp:keywords/>
  <dc:description/>
  <cp:lastModifiedBy>Gudikandula Varshitha</cp:lastModifiedBy>
  <cp:revision>1</cp:revision>
  <dcterms:created xsi:type="dcterms:W3CDTF">2026-01-22T05:35:00Z</dcterms:created>
  <dcterms:modified xsi:type="dcterms:W3CDTF">2026-01-22T07:19:00Z</dcterms:modified>
</cp:coreProperties>
</file>