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1f4e79"/>
          <w:sz w:val="42"/>
          <w:szCs w:val="42"/>
          <w:rtl w:val="0"/>
        </w:rPr>
        <w:t xml:space="preserve">Software Architecture and Design Specification (SAD)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Hostel Management System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Project: Hostel Management System | Version 1.1 | Status: Updated draft for team review</w:t>
      </w:r>
    </w:p>
    <w:p w:rsidR="00000000" w:rsidDel="00000000" w:rsidP="00000000" w:rsidRDefault="00000000" w:rsidRPr="00000000" w14:paraId="00000004">
      <w:pPr>
        <w:rPr/>
      </w:pP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05">
            <w:pPr>
              <w:spacing w:after="40" w:lineRule="auto"/>
              <w:rPr/>
            </w:pPr>
            <w:r w:rsidDel="00000000" w:rsidR="00000000" w:rsidRPr="00000000">
              <w:rPr>
                <w:b w:val="1"/>
                <w:bCs w:val="1"/>
                <w:sz w:val="18"/>
                <w:szCs w:val="18"/>
                <w:rtl w:val="0"/>
              </w:rPr>
              <w:t xml:space="preserve">Document purpose</w:t>
            </w:r>
            <w:r w:rsidDel="00000000" w:rsidR="00000000" w:rsidRPr="00000000">
              <w:rPr>
                <w:rtl w:val="0"/>
              </w:rPr>
            </w:r>
          </w:p>
        </w:tc>
        <w:tc>
          <w:tcPr>
            <w:vAlign w:val="center"/>
          </w:tcPr>
          <w:p w:rsidR="00000000" w:rsidDel="00000000" w:rsidP="00000000" w:rsidRDefault="00000000" w:rsidRPr="00000000" w14:paraId="00000006">
            <w:pPr>
              <w:spacing w:after="40" w:lineRule="auto"/>
              <w:rPr/>
            </w:pPr>
            <w:r w:rsidDel="00000000" w:rsidR="00000000" w:rsidRPr="00000000">
              <w:rPr>
                <w:b w:val="0"/>
                <w:bCs w:val="0"/>
                <w:sz w:val="18"/>
                <w:szCs w:val="18"/>
                <w:rtl w:val="0"/>
              </w:rPr>
              <w:t xml:space="preserve">Describes the proposed architecture, modules, data model, workflows, and API contracts for the HMS.</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7">
            <w:pPr>
              <w:spacing w:after="40" w:lineRule="auto"/>
              <w:rPr/>
            </w:pPr>
            <w:r w:rsidDel="00000000" w:rsidR="00000000" w:rsidRPr="00000000">
              <w:rPr>
                <w:b w:val="1"/>
                <w:bCs w:val="1"/>
                <w:sz w:val="18"/>
                <w:szCs w:val="18"/>
                <w:rtl w:val="0"/>
              </w:rPr>
              <w:t xml:space="preserve">Prepared by</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rtl w:val="0"/>
              </w:rPr>
              <w:t xml:space="preserve">Project team: Aditya Singhal (Dev Lead), Varshitha S (QA Lead), Shailaja (Tester), Krishna Tejas Voruganti  (Product Owner)</w:t>
            </w:r>
          </w:p>
        </w:tc>
      </w:tr>
      <w:tr>
        <w:trPr>
          <w:cantSplit w:val="0"/>
          <w:tblHeader w:val="0"/>
        </w:trPr>
        <w:tc>
          <w:tcPr>
            <w:shd w:fill="d9eaf7" w:val="clear"/>
            <w:vAlign w:val="center"/>
          </w:tcPr>
          <w:p w:rsidR="00000000" w:rsidDel="00000000" w:rsidP="00000000" w:rsidRDefault="00000000" w:rsidRPr="00000000" w14:paraId="00000009">
            <w:pPr>
              <w:spacing w:after="40" w:lineRule="auto"/>
              <w:rPr/>
            </w:pPr>
            <w:r w:rsidDel="00000000" w:rsidR="00000000" w:rsidRPr="00000000">
              <w:rPr>
                <w:b w:val="1"/>
                <w:bCs w:val="1"/>
                <w:sz w:val="18"/>
                <w:szCs w:val="18"/>
                <w:rtl w:val="0"/>
              </w:rPr>
              <w:t xml:space="preserve">Version / date</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tl w:val="0"/>
              </w:rPr>
              <w:t xml:space="preserve">1.1 / 10 October 2026</w:t>
            </w:r>
          </w:p>
        </w:tc>
      </w:tr>
      <w:tr>
        <w:trPr>
          <w:cantSplit w:val="0"/>
          <w:tblHeader w:val="0"/>
        </w:trPr>
        <w:tc>
          <w:tcPr>
            <w:shd w:fill="d9eaf7" w:val="clear"/>
            <w:vAlign w:val="center"/>
          </w:tcPr>
          <w:p w:rsidR="00000000" w:rsidDel="00000000" w:rsidP="00000000" w:rsidRDefault="00000000" w:rsidRPr="00000000" w14:paraId="0000000B">
            <w:pPr>
              <w:spacing w:after="40" w:lineRule="auto"/>
              <w:rPr/>
            </w:pPr>
            <w:r w:rsidDel="00000000" w:rsidR="00000000" w:rsidRPr="00000000">
              <w:rPr>
                <w:b w:val="1"/>
                <w:bCs w:val="1"/>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rtl w:val="0"/>
              </w:rPr>
              <w:t xml:space="preserve">Updated draft — diagrams and traceability added; confirm against implementation</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Introduction</w:t>
      </w:r>
    </w:p>
    <w:p w:rsidR="00000000" w:rsidDel="00000000" w:rsidP="00000000" w:rsidRDefault="00000000" w:rsidRPr="00000000" w14:paraId="00000010">
      <w:pPr>
        <w:pStyle w:val="Heading2"/>
        <w:rPr/>
      </w:pPr>
      <w:r w:rsidDel="00000000" w:rsidR="00000000" w:rsidRPr="00000000">
        <w:rPr>
          <w:rtl w:val="0"/>
        </w:rPr>
        <w:t xml:space="preserve">1.1 Purpose</w:t>
      </w:r>
    </w:p>
    <w:p w:rsidR="00000000" w:rsidDel="00000000" w:rsidP="00000000" w:rsidRDefault="00000000" w:rsidRPr="00000000" w14:paraId="00000011">
      <w:pPr>
        <w:rPr/>
      </w:pPr>
      <w:r w:rsidDel="00000000" w:rsidR="00000000" w:rsidRPr="00000000">
        <w:rPr>
          <w:rtl w:val="0"/>
        </w:rPr>
        <w:t xml:space="preserve">This document translates the Hostel Management System requirements into a practical design that can be implemented and tested during the two course sprints.</w:t>
      </w:r>
    </w:p>
    <w:p w:rsidR="00000000" w:rsidDel="00000000" w:rsidP="00000000" w:rsidRDefault="00000000" w:rsidRPr="00000000" w14:paraId="00000012">
      <w:pPr>
        <w:pStyle w:val="Heading2"/>
        <w:rPr/>
      </w:pPr>
      <w:r w:rsidDel="00000000" w:rsidR="00000000" w:rsidRPr="00000000">
        <w:rPr>
          <w:rtl w:val="0"/>
        </w:rPr>
        <w:t xml:space="preserve">1.2 Scope</w:t>
      </w:r>
    </w:p>
    <w:p w:rsidR="00000000" w:rsidDel="00000000" w:rsidP="00000000" w:rsidRDefault="00000000" w:rsidRPr="00000000" w14:paraId="00000013">
      <w:pPr>
        <w:rPr/>
      </w:pPr>
      <w:r w:rsidDel="00000000" w:rsidR="00000000" w:rsidRPr="00000000">
        <w:rPr>
          <w:rtl w:val="0"/>
        </w:rPr>
        <w:t xml:space="preserve">The design covers the committed MVP: student records, room management, room allocation/change/vacating, search/filter, dashboard summaries, backend validation, and basic security/error handling. Fee tracking, student-facing login/self-service, and allocation history are conditional extensions and are included only if the team and instructor approve them. The selected stack in this draft is React.js, Node.js/Express.js, and MongoDB; confirm it matches the actual repository before final submission.</w:t>
      </w:r>
    </w:p>
    <w:p w:rsidR="00000000" w:rsidDel="00000000" w:rsidP="00000000" w:rsidRDefault="00000000" w:rsidRPr="00000000" w14:paraId="00000014">
      <w:pPr>
        <w:pStyle w:val="Heading2"/>
        <w:rPr/>
      </w:pPr>
      <w:r w:rsidDel="00000000" w:rsidR="00000000" w:rsidRPr="00000000">
        <w:rPr>
          <w:rtl w:val="0"/>
        </w:rPr>
        <w:t xml:space="preserve">1.3 Design Principles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Keep UI, business rules, and database access separate.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Validate important rules in the backend even if the frontend also validates them.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Treat room capacity and active allocation as integrity constraints.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clear API responses and meaningful error messages.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Keep the MVP small enough to demonstrate in the scheduled sprints.</w:t>
      </w:r>
    </w:p>
    <w:p w:rsidR="00000000" w:rsidDel="00000000" w:rsidP="00000000" w:rsidRDefault="00000000" w:rsidRPr="00000000" w14:paraId="0000001A">
      <w:pPr>
        <w:pStyle w:val="Heading1"/>
        <w:rPr/>
      </w:pPr>
      <w:r w:rsidDel="00000000" w:rsidR="00000000" w:rsidRPr="00000000">
        <w:rPr>
          <w:rtl w:val="0"/>
        </w:rPr>
        <w:t xml:space="preserve">2. Architecture</w:t>
      </w:r>
    </w:p>
    <w:p w:rsidR="00000000" w:rsidDel="00000000" w:rsidP="00000000" w:rsidRDefault="00000000" w:rsidRPr="00000000" w14:paraId="0000001B">
      <w:pPr>
        <w:pStyle w:val="Heading2"/>
        <w:rPr/>
      </w:pPr>
      <w:r w:rsidDel="00000000" w:rsidR="00000000" w:rsidRPr="00000000">
        <w:rPr>
          <w:rtl w:val="0"/>
        </w:rPr>
        <w:t xml:space="preserve">2.1 Architecture Pattern</w:t>
      </w:r>
    </w:p>
    <w:p w:rsidR="00000000" w:rsidDel="00000000" w:rsidP="00000000" w:rsidRDefault="00000000" w:rsidRPr="00000000" w14:paraId="0000001C">
      <w:pPr>
        <w:rPr/>
      </w:pPr>
      <w:r w:rsidDel="00000000" w:rsidR="00000000" w:rsidRPr="00000000">
        <w:rPr>
          <w:rtl w:val="0"/>
        </w:rPr>
        <w:t xml:space="preserve">Recommended pattern: three-layer web architecture.</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9" w:val="clear"/>
            <w:vAlign w:val="center"/>
          </w:tcPr>
          <w:p w:rsidR="00000000" w:rsidDel="00000000" w:rsidP="00000000" w:rsidRDefault="00000000" w:rsidRPr="00000000" w14:paraId="0000001D">
            <w:pPr>
              <w:spacing w:after="40" w:lineRule="auto"/>
              <w:rPr/>
            </w:pPr>
            <w:r w:rsidDel="00000000" w:rsidR="00000000" w:rsidRPr="00000000">
              <w:rPr>
                <w:b w:val="1"/>
                <w:bCs w:val="1"/>
                <w:color w:val="ffffff"/>
                <w:sz w:val="16"/>
                <w:szCs w:val="16"/>
                <w:rtl w:val="0"/>
              </w:rPr>
              <w:t xml:space="preserve">Layer</w:t>
            </w:r>
            <w:r w:rsidDel="00000000" w:rsidR="00000000" w:rsidRPr="00000000">
              <w:rPr>
                <w:rtl w:val="0"/>
              </w:rPr>
            </w:r>
          </w:p>
        </w:tc>
        <w:tc>
          <w:tcPr>
            <w:shd w:fill="1f4e79" w:val="clear"/>
            <w:vAlign w:val="center"/>
          </w:tcPr>
          <w:p w:rsidR="00000000" w:rsidDel="00000000" w:rsidP="00000000" w:rsidRDefault="00000000" w:rsidRPr="00000000" w14:paraId="0000001E">
            <w:pPr>
              <w:spacing w:after="40" w:lineRule="auto"/>
              <w:rPr/>
            </w:pPr>
            <w:r w:rsidDel="00000000" w:rsidR="00000000" w:rsidRPr="00000000">
              <w:rPr>
                <w:b w:val="1"/>
                <w:bCs w:val="1"/>
                <w:color w:val="ffffff"/>
                <w:sz w:val="16"/>
                <w:szCs w:val="16"/>
                <w:rtl w:val="0"/>
              </w:rPr>
              <w:t xml:space="preserve">Responsibilities</w:t>
            </w:r>
            <w:r w:rsidDel="00000000" w:rsidR="00000000" w:rsidRPr="00000000">
              <w:rPr>
                <w:rtl w:val="0"/>
              </w:rPr>
            </w:r>
          </w:p>
        </w:tc>
        <w:tc>
          <w:tcPr>
            <w:shd w:fill="1f4e79" w:val="clear"/>
            <w:vAlign w:val="center"/>
          </w:tcPr>
          <w:p w:rsidR="00000000" w:rsidDel="00000000" w:rsidP="00000000" w:rsidRDefault="00000000" w:rsidRPr="00000000" w14:paraId="0000001F">
            <w:pPr>
              <w:spacing w:after="40" w:lineRule="auto"/>
              <w:rPr/>
            </w:pPr>
            <w:r w:rsidDel="00000000" w:rsidR="00000000" w:rsidRPr="00000000">
              <w:rPr>
                <w:b w:val="1"/>
                <w:bCs w:val="1"/>
                <w:color w:val="ffffff"/>
                <w:sz w:val="16"/>
                <w:szCs w:val="16"/>
                <w:rtl w:val="0"/>
              </w:rPr>
              <w:t xml:space="preserve">Examples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40" w:lineRule="auto"/>
              <w:rPr/>
            </w:pPr>
            <w:r w:rsidDel="00000000" w:rsidR="00000000" w:rsidRPr="00000000">
              <w:rPr>
                <w:b w:val="0"/>
                <w:bCs w:val="0"/>
                <w:sz w:val="16"/>
                <w:szCs w:val="16"/>
                <w:rtl w:val="0"/>
              </w:rPr>
              <w:t xml:space="preserve">Presentation layer</w:t>
            </w:r>
            <w:r w:rsidDel="00000000" w:rsidR="00000000" w:rsidRPr="00000000">
              <w:rPr>
                <w:rtl w:val="0"/>
              </w:rPr>
            </w:r>
          </w:p>
        </w:tc>
        <w:tc>
          <w:tcPr>
            <w:vAlign w:val="center"/>
          </w:tcPr>
          <w:p w:rsidR="00000000" w:rsidDel="00000000" w:rsidP="00000000" w:rsidRDefault="00000000" w:rsidRPr="00000000" w14:paraId="00000021">
            <w:pPr>
              <w:spacing w:after="40" w:lineRule="auto"/>
              <w:rPr/>
            </w:pPr>
            <w:r w:rsidDel="00000000" w:rsidR="00000000" w:rsidRPr="00000000">
              <w:rPr>
                <w:b w:val="0"/>
                <w:bCs w:val="0"/>
                <w:sz w:val="16"/>
                <w:szCs w:val="16"/>
                <w:rtl w:val="0"/>
              </w:rPr>
              <w:t xml:space="preserve">Displays screens, gathers user input, shows validation and results.</w:t>
            </w:r>
            <w:r w:rsidDel="00000000" w:rsidR="00000000" w:rsidRPr="00000000">
              <w:rPr>
                <w:rtl w:val="0"/>
              </w:rPr>
            </w:r>
          </w:p>
        </w:tc>
        <w:tc>
          <w:tcPr>
            <w:vAlign w:val="center"/>
          </w:tcPr>
          <w:p w:rsidR="00000000" w:rsidDel="00000000" w:rsidP="00000000" w:rsidRDefault="00000000" w:rsidRPr="00000000" w14:paraId="00000022">
            <w:pPr>
              <w:spacing w:after="40" w:lineRule="auto"/>
              <w:rPr/>
            </w:pPr>
            <w:r w:rsidDel="00000000" w:rsidR="00000000" w:rsidRPr="00000000">
              <w:rPr>
                <w:b w:val="0"/>
                <w:bCs w:val="0"/>
                <w:sz w:val="16"/>
                <w:szCs w:val="16"/>
                <w:rtl w:val="0"/>
              </w:rPr>
              <w:t xml:space="preserve">Dashboard, Students page, Rooms page, Allocation 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40" w:lineRule="auto"/>
              <w:rPr/>
            </w:pPr>
            <w:r w:rsidDel="00000000" w:rsidR="00000000" w:rsidRPr="00000000">
              <w:rPr>
                <w:b w:val="0"/>
                <w:bCs w:val="0"/>
                <w:sz w:val="16"/>
                <w:szCs w:val="16"/>
                <w:rtl w:val="0"/>
              </w:rPr>
              <w:t xml:space="preserve">Application/business layer</w:t>
            </w:r>
            <w:r w:rsidDel="00000000" w:rsidR="00000000" w:rsidRPr="00000000">
              <w:rPr>
                <w:rtl w:val="0"/>
              </w:rPr>
            </w:r>
          </w:p>
        </w:tc>
        <w:tc>
          <w:tcPr>
            <w:vAlign w:val="center"/>
          </w:tcPr>
          <w:p w:rsidR="00000000" w:rsidDel="00000000" w:rsidP="00000000" w:rsidRDefault="00000000" w:rsidRPr="00000000" w14:paraId="00000024">
            <w:pPr>
              <w:spacing w:after="40" w:lineRule="auto"/>
              <w:rPr/>
            </w:pPr>
            <w:r w:rsidDel="00000000" w:rsidR="00000000" w:rsidRPr="00000000">
              <w:rPr>
                <w:b w:val="0"/>
                <w:bCs w:val="0"/>
                <w:sz w:val="16"/>
                <w:szCs w:val="16"/>
                <w:rtl w:val="0"/>
              </w:rPr>
              <w:t xml:space="preserve">Validates requests, enforces permissions and allocation rules, coordinates operations.</w:t>
            </w:r>
            <w:r w:rsidDel="00000000" w:rsidR="00000000" w:rsidRPr="00000000">
              <w:rPr>
                <w:rtl w:val="0"/>
              </w:rPr>
            </w:r>
          </w:p>
        </w:tc>
        <w:tc>
          <w:tcPr>
            <w:vAlign w:val="center"/>
          </w:tcPr>
          <w:p w:rsidR="00000000" w:rsidDel="00000000" w:rsidP="00000000" w:rsidRDefault="00000000" w:rsidRPr="00000000" w14:paraId="00000025">
            <w:pPr>
              <w:spacing w:after="40" w:lineRule="auto"/>
              <w:rPr/>
            </w:pPr>
            <w:r w:rsidDel="00000000" w:rsidR="00000000" w:rsidRPr="00000000">
              <w:rPr>
                <w:b w:val="0"/>
                <w:bCs w:val="0"/>
                <w:sz w:val="16"/>
                <w:szCs w:val="16"/>
                <w:rtl w:val="0"/>
              </w:rPr>
              <w:t xml:space="preserve">Student service, Room service, Allocation service, Fee service if included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spacing w:after="40" w:lineRule="auto"/>
              <w:rPr/>
            </w:pPr>
            <w:r w:rsidDel="00000000" w:rsidR="00000000" w:rsidRPr="00000000">
              <w:rPr>
                <w:b w:val="0"/>
                <w:bCs w:val="0"/>
                <w:sz w:val="16"/>
                <w:szCs w:val="16"/>
                <w:rtl w:val="0"/>
              </w:rPr>
              <w:t xml:space="preserve">Data layer</w:t>
            </w:r>
            <w:r w:rsidDel="00000000" w:rsidR="00000000" w:rsidRPr="00000000">
              <w:rPr>
                <w:rtl w:val="0"/>
              </w:rPr>
            </w:r>
          </w:p>
        </w:tc>
        <w:tc>
          <w:tcPr>
            <w:vAlign w:val="center"/>
          </w:tcPr>
          <w:p w:rsidR="00000000" w:rsidDel="00000000" w:rsidP="00000000" w:rsidRDefault="00000000" w:rsidRPr="00000000" w14:paraId="00000027">
            <w:pPr>
              <w:spacing w:after="40" w:lineRule="auto"/>
              <w:rPr/>
            </w:pPr>
            <w:r w:rsidDel="00000000" w:rsidR="00000000" w:rsidRPr="00000000">
              <w:rPr>
                <w:b w:val="0"/>
                <w:bCs w:val="0"/>
                <w:sz w:val="16"/>
                <w:szCs w:val="16"/>
                <w:rtl w:val="0"/>
              </w:rPr>
              <w:t xml:space="preserve">Persists and retrieves records; enforces unique identifiers and relationships.</w:t>
            </w:r>
            <w:r w:rsidDel="00000000" w:rsidR="00000000" w:rsidRPr="00000000">
              <w:rPr>
                <w:rtl w:val="0"/>
              </w:rPr>
            </w:r>
          </w:p>
        </w:tc>
        <w:tc>
          <w:tcPr>
            <w:vAlign w:val="center"/>
          </w:tcPr>
          <w:p w:rsidR="00000000" w:rsidDel="00000000" w:rsidP="00000000" w:rsidRDefault="00000000" w:rsidRPr="00000000" w14:paraId="00000028">
            <w:pPr>
              <w:spacing w:after="40" w:lineRule="auto"/>
              <w:rPr/>
            </w:pPr>
            <w:r w:rsidDel="00000000" w:rsidR="00000000" w:rsidRPr="00000000">
              <w:rPr>
                <w:b w:val="0"/>
                <w:bCs w:val="0"/>
                <w:sz w:val="16"/>
                <w:szCs w:val="16"/>
                <w:rtl w:val="0"/>
              </w:rPr>
              <w:t xml:space="preserve">Student, Room, Allocation, FeeStatus tables/collections</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2.2 Logical Component Diagram (text specification)</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Admin/Warden or Student → Frontend Web UI → Backend REST API → Business Services → Database. The backend API routes requests to Student Management, Room Management, Allocation Management, and optional Fee Management. Authentication/Authorization protects restricted routes if login is implemented.</w:t>
      </w:r>
    </w:p>
    <w:p w:rsidR="00000000" w:rsidDel="00000000" w:rsidP="00000000" w:rsidRDefault="00000000" w:rsidRPr="00000000" w14:paraId="0000002C">
      <w:pPr>
        <w:jc w:val="center"/>
        <w:rPr/>
      </w:pPr>
      <w:r w:rsidDel="00000000" w:rsidR="00000000" w:rsidRPr="00000000">
        <w:rPr>
          <w:i w:val="1"/>
          <w:iCs w:val="1"/>
          <w:sz w:val="18"/>
          <w:szCs w:val="18"/>
          <w:rtl w:val="0"/>
        </w:rPr>
        <w:t xml:space="preserve">Figure 1. HMS logical component diagram. The diagram shows the proposed three-layer architecture and the optional modules that should only be built if approved.</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0" distT="0" distL="114300" distR="114300">
            <wp:extent cx="5806440" cy="275814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06440" cy="275814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2.3 Component Descriptions</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9" w:val="clear"/>
            <w:vAlign w:val="center"/>
          </w:tcPr>
          <w:p w:rsidR="00000000" w:rsidDel="00000000" w:rsidP="00000000" w:rsidRDefault="00000000" w:rsidRPr="00000000" w14:paraId="0000002F">
            <w:pPr>
              <w:spacing w:after="40" w:lineRule="auto"/>
              <w:rPr/>
            </w:pPr>
            <w:r w:rsidDel="00000000" w:rsidR="00000000" w:rsidRPr="00000000">
              <w:rPr>
                <w:b w:val="1"/>
                <w:bCs w:val="1"/>
                <w:color w:val="ffffff"/>
                <w:sz w:val="16"/>
                <w:szCs w:val="16"/>
                <w:rtl w:val="0"/>
              </w:rPr>
              <w:t xml:space="preserve">Component</w:t>
            </w:r>
            <w:r w:rsidDel="00000000" w:rsidR="00000000" w:rsidRPr="00000000">
              <w:rPr>
                <w:rtl w:val="0"/>
              </w:rPr>
            </w:r>
          </w:p>
        </w:tc>
        <w:tc>
          <w:tcPr>
            <w:shd w:fill="1f4e79" w:val="clear"/>
            <w:vAlign w:val="center"/>
          </w:tcPr>
          <w:p w:rsidR="00000000" w:rsidDel="00000000" w:rsidP="00000000" w:rsidRDefault="00000000" w:rsidRPr="00000000" w14:paraId="00000030">
            <w:pPr>
              <w:spacing w:after="40" w:lineRule="auto"/>
              <w:rPr/>
            </w:pPr>
            <w:r w:rsidDel="00000000" w:rsidR="00000000" w:rsidRPr="00000000">
              <w:rPr>
                <w:b w:val="1"/>
                <w:bCs w:val="1"/>
                <w:color w:val="ffffff"/>
                <w:sz w:val="16"/>
                <w:szCs w:val="16"/>
                <w:rtl w:val="0"/>
              </w:rPr>
              <w:t xml:space="preserve">Main responsibility</w:t>
            </w:r>
            <w:r w:rsidDel="00000000" w:rsidR="00000000" w:rsidRPr="00000000">
              <w:rPr>
                <w:rtl w:val="0"/>
              </w:rPr>
            </w:r>
          </w:p>
        </w:tc>
        <w:tc>
          <w:tcPr>
            <w:shd w:fill="1f4e79" w:val="clear"/>
            <w:vAlign w:val="center"/>
          </w:tcPr>
          <w:p w:rsidR="00000000" w:rsidDel="00000000" w:rsidP="00000000" w:rsidRDefault="00000000" w:rsidRPr="00000000" w14:paraId="00000031">
            <w:pPr>
              <w:spacing w:after="40" w:lineRule="auto"/>
              <w:rPr/>
            </w:pPr>
            <w:r w:rsidDel="00000000" w:rsidR="00000000" w:rsidRPr="00000000">
              <w:rPr>
                <w:b w:val="1"/>
                <w:bCs w:val="1"/>
                <w:color w:val="ffffff"/>
                <w:sz w:val="16"/>
                <w:szCs w:val="16"/>
                <w:rtl w:val="0"/>
              </w:rPr>
              <w:t xml:space="preserve">Key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after="40" w:lineRule="auto"/>
              <w:rPr/>
            </w:pPr>
            <w:r w:rsidDel="00000000" w:rsidR="00000000" w:rsidRPr="00000000">
              <w:rPr>
                <w:b w:val="0"/>
                <w:bCs w:val="0"/>
                <w:sz w:val="16"/>
                <w:szCs w:val="16"/>
                <w:rtl w:val="0"/>
              </w:rPr>
              <w:t xml:space="preserve">Frontend UI</w:t>
            </w:r>
            <w:r w:rsidDel="00000000" w:rsidR="00000000" w:rsidRPr="00000000">
              <w:rPr>
                <w:rtl w:val="0"/>
              </w:rPr>
            </w:r>
          </w:p>
        </w:tc>
        <w:tc>
          <w:tcPr>
            <w:vAlign w:val="center"/>
          </w:tcPr>
          <w:p w:rsidR="00000000" w:rsidDel="00000000" w:rsidP="00000000" w:rsidRDefault="00000000" w:rsidRPr="00000000" w14:paraId="00000033">
            <w:pPr>
              <w:spacing w:after="40" w:lineRule="auto"/>
              <w:rPr/>
            </w:pPr>
            <w:r w:rsidDel="00000000" w:rsidR="00000000" w:rsidRPr="00000000">
              <w:rPr>
                <w:b w:val="0"/>
                <w:bCs w:val="0"/>
                <w:sz w:val="16"/>
                <w:szCs w:val="16"/>
                <w:rtl w:val="0"/>
              </w:rPr>
              <w:t xml:space="preserve">Forms, tables, filters, dashboard and feedback messages.</w:t>
            </w:r>
            <w:r w:rsidDel="00000000" w:rsidR="00000000" w:rsidRPr="00000000">
              <w:rPr>
                <w:rtl w:val="0"/>
              </w:rPr>
            </w:r>
          </w:p>
        </w:tc>
        <w:tc>
          <w:tcPr>
            <w:vAlign w:val="center"/>
          </w:tcPr>
          <w:p w:rsidR="00000000" w:rsidDel="00000000" w:rsidP="00000000" w:rsidRDefault="00000000" w:rsidRPr="00000000" w14:paraId="00000034">
            <w:pPr>
              <w:spacing w:after="40" w:lineRule="auto"/>
              <w:rPr/>
            </w:pPr>
            <w:r w:rsidDel="00000000" w:rsidR="00000000" w:rsidRPr="00000000">
              <w:rPr>
                <w:b w:val="0"/>
                <w:bCs w:val="0"/>
                <w:sz w:val="16"/>
                <w:szCs w:val="16"/>
                <w:rtl w:val="0"/>
              </w:rPr>
              <w:t xml:space="preserve">Do not rely on frontend validation alone.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40" w:lineRule="auto"/>
              <w:rPr/>
            </w:pPr>
            <w:r w:rsidDel="00000000" w:rsidR="00000000" w:rsidRPr="00000000">
              <w:rPr>
                <w:b w:val="0"/>
                <w:bCs w:val="0"/>
                <w:sz w:val="16"/>
                <w:szCs w:val="16"/>
                <w:rtl w:val="0"/>
              </w:rPr>
              <w:t xml:space="preserve">Student Management</w:t>
            </w:r>
            <w:r w:rsidDel="00000000" w:rsidR="00000000" w:rsidRPr="00000000">
              <w:rPr>
                <w:rtl w:val="0"/>
              </w:rPr>
            </w:r>
          </w:p>
        </w:tc>
        <w:tc>
          <w:tcPr>
            <w:vAlign w:val="center"/>
          </w:tcPr>
          <w:p w:rsidR="00000000" w:rsidDel="00000000" w:rsidP="00000000" w:rsidRDefault="00000000" w:rsidRPr="00000000" w14:paraId="00000036">
            <w:pPr>
              <w:spacing w:after="40" w:lineRule="auto"/>
              <w:rPr/>
            </w:pPr>
            <w:r w:rsidDel="00000000" w:rsidR="00000000" w:rsidRPr="00000000">
              <w:rPr>
                <w:b w:val="0"/>
                <w:bCs w:val="0"/>
                <w:sz w:val="16"/>
                <w:szCs w:val="16"/>
                <w:rtl w:val="0"/>
              </w:rPr>
              <w:t xml:space="preserve">Create, read, update, search student details.</w:t>
            </w:r>
            <w:r w:rsidDel="00000000" w:rsidR="00000000" w:rsidRPr="00000000">
              <w:rPr>
                <w:rtl w:val="0"/>
              </w:rPr>
            </w:r>
          </w:p>
        </w:tc>
        <w:tc>
          <w:tcPr>
            <w:vAlign w:val="center"/>
          </w:tcPr>
          <w:p w:rsidR="00000000" w:rsidDel="00000000" w:rsidP="00000000" w:rsidRDefault="00000000" w:rsidRPr="00000000" w14:paraId="00000037">
            <w:pPr>
              <w:spacing w:after="40" w:lineRule="auto"/>
              <w:rPr/>
            </w:pPr>
            <w:r w:rsidDel="00000000" w:rsidR="00000000" w:rsidRPr="00000000">
              <w:rPr>
                <w:b w:val="0"/>
                <w:bCs w:val="0"/>
                <w:sz w:val="16"/>
                <w:szCs w:val="16"/>
                <w:rtl w:val="0"/>
              </w:rPr>
              <w:t xml:space="preserve">Student ID must be unique; validate required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spacing w:after="40" w:lineRule="auto"/>
              <w:rPr/>
            </w:pPr>
            <w:r w:rsidDel="00000000" w:rsidR="00000000" w:rsidRPr="00000000">
              <w:rPr>
                <w:b w:val="0"/>
                <w:bCs w:val="0"/>
                <w:sz w:val="16"/>
                <w:szCs w:val="16"/>
                <w:rtl w:val="0"/>
              </w:rPr>
              <w:t xml:space="preserve">Room Management</w:t>
            </w:r>
            <w:r w:rsidDel="00000000" w:rsidR="00000000" w:rsidRPr="00000000">
              <w:rPr>
                <w:rtl w:val="0"/>
              </w:rPr>
            </w:r>
          </w:p>
        </w:tc>
        <w:tc>
          <w:tcPr>
            <w:vAlign w:val="center"/>
          </w:tcPr>
          <w:p w:rsidR="00000000" w:rsidDel="00000000" w:rsidP="00000000" w:rsidRDefault="00000000" w:rsidRPr="00000000" w14:paraId="00000039">
            <w:pPr>
              <w:spacing w:after="40" w:lineRule="auto"/>
              <w:rPr/>
            </w:pPr>
            <w:r w:rsidDel="00000000" w:rsidR="00000000" w:rsidRPr="00000000">
              <w:rPr>
                <w:b w:val="0"/>
                <w:bCs w:val="0"/>
                <w:sz w:val="16"/>
                <w:szCs w:val="16"/>
                <w:rtl w:val="0"/>
              </w:rPr>
              <w:t xml:space="preserve">Create and list rooms; show capacity and occupancy.</w:t>
            </w:r>
            <w:r w:rsidDel="00000000" w:rsidR="00000000" w:rsidRPr="00000000">
              <w:rPr>
                <w:rtl w:val="0"/>
              </w:rPr>
            </w:r>
          </w:p>
        </w:tc>
        <w:tc>
          <w:tcPr>
            <w:vAlign w:val="center"/>
          </w:tcPr>
          <w:p w:rsidR="00000000" w:rsidDel="00000000" w:rsidP="00000000" w:rsidRDefault="00000000" w:rsidRPr="00000000" w14:paraId="0000003A">
            <w:pPr>
              <w:spacing w:after="40" w:lineRule="auto"/>
              <w:rPr/>
            </w:pPr>
            <w:r w:rsidDel="00000000" w:rsidR="00000000" w:rsidRPr="00000000">
              <w:rPr>
                <w:b w:val="0"/>
                <w:bCs w:val="0"/>
                <w:sz w:val="16"/>
                <w:szCs w:val="16"/>
                <w:rtl w:val="0"/>
              </w:rPr>
              <w:t xml:space="preserve">Room number unique; capacity must be a positive integer.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40" w:lineRule="auto"/>
              <w:rPr/>
            </w:pPr>
            <w:r w:rsidDel="00000000" w:rsidR="00000000" w:rsidRPr="00000000">
              <w:rPr>
                <w:b w:val="0"/>
                <w:bCs w:val="0"/>
                <w:sz w:val="16"/>
                <w:szCs w:val="16"/>
                <w:rtl w:val="0"/>
              </w:rPr>
              <w:t xml:space="preserve">Allocation Management</w:t>
            </w:r>
            <w:r w:rsidDel="00000000" w:rsidR="00000000" w:rsidRPr="00000000">
              <w:rPr>
                <w:rtl w:val="0"/>
              </w:rPr>
            </w:r>
          </w:p>
        </w:tc>
        <w:tc>
          <w:tcPr>
            <w:vAlign w:val="center"/>
          </w:tcPr>
          <w:p w:rsidR="00000000" w:rsidDel="00000000" w:rsidP="00000000" w:rsidRDefault="00000000" w:rsidRPr="00000000" w14:paraId="0000003C">
            <w:pPr>
              <w:spacing w:after="40" w:lineRule="auto"/>
              <w:rPr/>
            </w:pPr>
            <w:r w:rsidDel="00000000" w:rsidR="00000000" w:rsidRPr="00000000">
              <w:rPr>
                <w:b w:val="0"/>
                <w:bCs w:val="0"/>
                <w:sz w:val="16"/>
                <w:szCs w:val="16"/>
                <w:rtl w:val="0"/>
              </w:rPr>
              <w:t xml:space="preserve">Allocate, change, and vacate rooms.</w:t>
            </w:r>
            <w:r w:rsidDel="00000000" w:rsidR="00000000" w:rsidRPr="00000000">
              <w:rPr>
                <w:rtl w:val="0"/>
              </w:rPr>
            </w:r>
          </w:p>
        </w:tc>
        <w:tc>
          <w:tcPr>
            <w:vAlign w:val="center"/>
          </w:tcPr>
          <w:p w:rsidR="00000000" w:rsidDel="00000000" w:rsidP="00000000" w:rsidRDefault="00000000" w:rsidRPr="00000000" w14:paraId="0000003D">
            <w:pPr>
              <w:spacing w:after="40" w:lineRule="auto"/>
              <w:rPr/>
            </w:pPr>
            <w:r w:rsidDel="00000000" w:rsidR="00000000" w:rsidRPr="00000000">
              <w:rPr>
                <w:b w:val="0"/>
                <w:bCs w:val="0"/>
                <w:sz w:val="16"/>
                <w:szCs w:val="16"/>
                <w:rtl w:val="0"/>
              </w:rPr>
              <w:t xml:space="preserve">No allocation above capacity; no duplicate active allocation for a student.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40" w:lineRule="auto"/>
              <w:rPr/>
            </w:pPr>
            <w:r w:rsidDel="00000000" w:rsidR="00000000" w:rsidRPr="00000000">
              <w:rPr>
                <w:b w:val="0"/>
                <w:bCs w:val="0"/>
                <w:sz w:val="16"/>
                <w:szCs w:val="16"/>
                <w:rtl w:val="0"/>
              </w:rPr>
              <w:t xml:space="preserve">Fee Management (optional)</w:t>
            </w:r>
            <w:r w:rsidDel="00000000" w:rsidR="00000000" w:rsidRPr="00000000">
              <w:rPr>
                <w:rtl w:val="0"/>
              </w:rPr>
            </w:r>
          </w:p>
        </w:tc>
        <w:tc>
          <w:tcPr>
            <w:vAlign w:val="center"/>
          </w:tcPr>
          <w:p w:rsidR="00000000" w:rsidDel="00000000" w:rsidP="00000000" w:rsidRDefault="00000000" w:rsidRPr="00000000" w14:paraId="0000003F">
            <w:pPr>
              <w:spacing w:after="40" w:lineRule="auto"/>
              <w:rPr/>
            </w:pPr>
            <w:r w:rsidDel="00000000" w:rsidR="00000000" w:rsidRPr="00000000">
              <w:rPr>
                <w:b w:val="0"/>
                <w:bCs w:val="0"/>
                <w:sz w:val="16"/>
                <w:szCs w:val="16"/>
                <w:rtl w:val="0"/>
              </w:rPr>
              <w:t xml:space="preserve">Maintain fee amount and Paid/Pending status.</w:t>
            </w:r>
            <w:r w:rsidDel="00000000" w:rsidR="00000000" w:rsidRPr="00000000">
              <w:rPr>
                <w:rtl w:val="0"/>
              </w:rPr>
            </w:r>
          </w:p>
        </w:tc>
        <w:tc>
          <w:tcPr>
            <w:vAlign w:val="center"/>
          </w:tcPr>
          <w:p w:rsidR="00000000" w:rsidDel="00000000" w:rsidP="00000000" w:rsidRDefault="00000000" w:rsidRPr="00000000" w14:paraId="00000040">
            <w:pPr>
              <w:spacing w:after="40" w:lineRule="auto"/>
              <w:rPr/>
            </w:pPr>
            <w:r w:rsidDel="00000000" w:rsidR="00000000" w:rsidRPr="00000000">
              <w:rPr>
                <w:b w:val="0"/>
                <w:bCs w:val="0"/>
                <w:sz w:val="16"/>
                <w:szCs w:val="16"/>
                <w:rtl w:val="0"/>
              </w:rPr>
              <w:t xml:space="preserve">Validate amount and allowed status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40" w:lineRule="auto"/>
              <w:rPr/>
            </w:pPr>
            <w:r w:rsidDel="00000000" w:rsidR="00000000" w:rsidRPr="00000000">
              <w:rPr>
                <w:b w:val="0"/>
                <w:bCs w:val="0"/>
                <w:sz w:val="16"/>
                <w:szCs w:val="16"/>
                <w:rtl w:val="0"/>
              </w:rPr>
              <w:t xml:space="preserve">Authentication/Authorization (if included)</w:t>
            </w:r>
            <w:r w:rsidDel="00000000" w:rsidR="00000000" w:rsidRPr="00000000">
              <w:rPr>
                <w:rtl w:val="0"/>
              </w:rPr>
            </w:r>
          </w:p>
        </w:tc>
        <w:tc>
          <w:tcPr>
            <w:vAlign w:val="center"/>
          </w:tcPr>
          <w:p w:rsidR="00000000" w:rsidDel="00000000" w:rsidP="00000000" w:rsidRDefault="00000000" w:rsidRPr="00000000" w14:paraId="00000042">
            <w:pPr>
              <w:spacing w:after="40" w:lineRule="auto"/>
              <w:rPr/>
            </w:pPr>
            <w:r w:rsidDel="00000000" w:rsidR="00000000" w:rsidRPr="00000000">
              <w:rPr>
                <w:b w:val="0"/>
                <w:bCs w:val="0"/>
                <w:sz w:val="16"/>
                <w:szCs w:val="16"/>
                <w:rtl w:val="0"/>
              </w:rPr>
              <w:t xml:space="preserve">Identify user and enforce permitted operations.</w:t>
            </w:r>
            <w:r w:rsidDel="00000000" w:rsidR="00000000" w:rsidRPr="00000000">
              <w:rPr>
                <w:rtl w:val="0"/>
              </w:rPr>
            </w:r>
          </w:p>
        </w:tc>
        <w:tc>
          <w:tcPr>
            <w:vAlign w:val="center"/>
          </w:tcPr>
          <w:p w:rsidR="00000000" w:rsidDel="00000000" w:rsidP="00000000" w:rsidRDefault="00000000" w:rsidRPr="00000000" w14:paraId="00000043">
            <w:pPr>
              <w:spacing w:after="40" w:lineRule="auto"/>
              <w:rPr/>
            </w:pPr>
            <w:r w:rsidDel="00000000" w:rsidR="00000000" w:rsidRPr="00000000">
              <w:rPr>
                <w:b w:val="0"/>
                <w:bCs w:val="0"/>
                <w:sz w:val="16"/>
                <w:szCs w:val="16"/>
                <w:rtl w:val="0"/>
              </w:rPr>
              <w:t xml:space="preserve">Only authorized roles may perform admin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spacing w:after="40" w:lineRule="auto"/>
              <w:rPr/>
            </w:pPr>
            <w:r w:rsidDel="00000000" w:rsidR="00000000" w:rsidRPr="00000000">
              <w:rPr>
                <w:b w:val="0"/>
                <w:bCs w:val="0"/>
                <w:sz w:val="16"/>
                <w:szCs w:val="16"/>
                <w:rtl w:val="0"/>
              </w:rPr>
              <w:t xml:space="preserve">Database</w:t>
            </w:r>
            <w:r w:rsidDel="00000000" w:rsidR="00000000" w:rsidRPr="00000000">
              <w:rPr>
                <w:rtl w:val="0"/>
              </w:rPr>
            </w:r>
          </w:p>
        </w:tc>
        <w:tc>
          <w:tcPr>
            <w:vAlign w:val="center"/>
          </w:tcPr>
          <w:p w:rsidR="00000000" w:rsidDel="00000000" w:rsidP="00000000" w:rsidRDefault="00000000" w:rsidRPr="00000000" w14:paraId="00000045">
            <w:pPr>
              <w:spacing w:after="40" w:lineRule="auto"/>
              <w:rPr/>
            </w:pPr>
            <w:r w:rsidDel="00000000" w:rsidR="00000000" w:rsidRPr="00000000">
              <w:rPr>
                <w:b w:val="0"/>
                <w:bCs w:val="0"/>
                <w:sz w:val="16"/>
                <w:szCs w:val="16"/>
                <w:rtl w:val="0"/>
              </w:rPr>
              <w:t xml:space="preserve">Store related records and preserve consistency.</w:t>
            </w:r>
            <w:r w:rsidDel="00000000" w:rsidR="00000000" w:rsidRPr="00000000">
              <w:rPr>
                <w:rtl w:val="0"/>
              </w:rPr>
            </w:r>
          </w:p>
        </w:tc>
        <w:tc>
          <w:tcPr>
            <w:vAlign w:val="center"/>
          </w:tcPr>
          <w:p w:rsidR="00000000" w:rsidDel="00000000" w:rsidP="00000000" w:rsidRDefault="00000000" w:rsidRPr="00000000" w14:paraId="00000046">
            <w:pPr>
              <w:spacing w:after="40" w:lineRule="auto"/>
              <w:rPr/>
            </w:pPr>
            <w:r w:rsidDel="00000000" w:rsidR="00000000" w:rsidRPr="00000000">
              <w:rPr>
                <w:b w:val="0"/>
                <w:bCs w:val="0"/>
                <w:sz w:val="16"/>
                <w:szCs w:val="16"/>
                <w:rtl w:val="0"/>
              </w:rPr>
              <w:t xml:space="preserve">Use keys/relationships and appropriate constraints.</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2.4 Technology Stack</w:t>
      </w:r>
    </w:p>
    <w:p w:rsidR="00000000" w:rsidDel="00000000" w:rsidP="00000000" w:rsidRDefault="00000000" w:rsidRPr="00000000" w14:paraId="00000049">
      <w:pPr>
        <w:rPr/>
      </w:pPr>
      <w:r w:rsidDel="00000000" w:rsidR="00000000" w:rsidRPr="00000000">
        <w:rPr>
          <w:rtl w:val="0"/>
        </w:rPr>
        <w:t xml:space="preserve">Selected stack in this design: React.js frontend, Node.js runtime with Express.js backend, and MongoDB database (MERN stack). Confirm that the team has adopted this stack. If the repository uses a different stack, update this section, the component diagram, data design, API contracts, and test environment together.</w:t>
      </w:r>
    </w:p>
    <w:p w:rsidR="00000000" w:rsidDel="00000000" w:rsidP="00000000" w:rsidRDefault="00000000" w:rsidRPr="00000000" w14:paraId="0000004A">
      <w:pPr>
        <w:rPr/>
      </w:pPr>
      <w:r w:rsidDel="00000000" w:rsidR="00000000" w:rsidRPr="00000000">
        <w:rPr>
          <w:rtl w:val="0"/>
        </w:rPr>
        <w:t xml:space="preserve">Recommended project structure:</w:t>
        <w:br w:type="textWrapping"/>
        <w:t xml:space="preserve">• frontend/ — React application and reusable UI components.</w:t>
        <w:br w:type="textWrapping"/>
        <w:t xml:space="preserve">• backend/ — Express application, routes, controllers/services, models, and database connection.</w:t>
        <w:br w:type="textWrapping"/>
        <w:t xml:space="preserve">• .env — local configuration such as PORT and MONGODB_URI; do not commit this file.</w:t>
        <w:br w:type="textWrapping"/>
        <w:t xml:space="preserve">• README.md — prerequisites, setup steps, run commands, API overview, and test instructions.</w:t>
        <w:br w:type="textWrapping"/>
        <w:br w:type="textWrapping"/>
        <w:t xml:space="preserve">Suggested MongoDB collections: students, rooms, allocations, and fees (only if fee tracking is included). Store references such as studentId and roomId in allocation documents. Enforce one active allocation per student and ensure active allocations never exceed room capacity; perform these checks in the backend.</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9" w:val="clear"/>
            <w:vAlign w:val="center"/>
          </w:tcPr>
          <w:p w:rsidR="00000000" w:rsidDel="00000000" w:rsidP="00000000" w:rsidRDefault="00000000" w:rsidRPr="00000000" w14:paraId="0000004B">
            <w:pPr>
              <w:spacing w:after="40" w:lineRule="auto"/>
              <w:rPr/>
            </w:pPr>
            <w:r w:rsidDel="00000000" w:rsidR="00000000" w:rsidRPr="00000000">
              <w:rPr>
                <w:b w:val="1"/>
                <w:bCs w:val="1"/>
                <w:color w:val="ffffff"/>
                <w:sz w:val="16"/>
                <w:szCs w:val="16"/>
                <w:rtl w:val="0"/>
              </w:rPr>
              <w:t xml:space="preserve">Area</w:t>
            </w:r>
            <w:r w:rsidDel="00000000" w:rsidR="00000000" w:rsidRPr="00000000">
              <w:rPr>
                <w:rtl w:val="0"/>
              </w:rPr>
            </w:r>
          </w:p>
        </w:tc>
        <w:tc>
          <w:tcPr>
            <w:shd w:fill="1f4e79" w:val="clear"/>
            <w:vAlign w:val="center"/>
          </w:tcPr>
          <w:p w:rsidR="00000000" w:rsidDel="00000000" w:rsidP="00000000" w:rsidRDefault="00000000" w:rsidRPr="00000000" w14:paraId="0000004C">
            <w:pPr>
              <w:spacing w:after="40" w:lineRule="auto"/>
              <w:rPr/>
            </w:pPr>
            <w:r w:rsidDel="00000000" w:rsidR="00000000" w:rsidRPr="00000000">
              <w:rPr>
                <w:b w:val="1"/>
                <w:bCs w:val="1"/>
                <w:color w:val="ffffff"/>
                <w:sz w:val="16"/>
                <w:szCs w:val="16"/>
                <w:rtl w:val="0"/>
              </w:rPr>
              <w:t xml:space="preserve">Proposed option</w:t>
            </w:r>
            <w:r w:rsidDel="00000000" w:rsidR="00000000" w:rsidRPr="00000000">
              <w:rPr>
                <w:rtl w:val="0"/>
              </w:rPr>
            </w:r>
          </w:p>
        </w:tc>
        <w:tc>
          <w:tcPr>
            <w:shd w:fill="1f4e79" w:val="clear"/>
            <w:vAlign w:val="center"/>
          </w:tcPr>
          <w:p w:rsidR="00000000" w:rsidDel="00000000" w:rsidP="00000000" w:rsidRDefault="00000000" w:rsidRPr="00000000" w14:paraId="0000004D">
            <w:pPr>
              <w:spacing w:after="40" w:lineRule="auto"/>
              <w:rPr/>
            </w:pPr>
            <w:r w:rsidDel="00000000" w:rsidR="00000000" w:rsidRPr="00000000">
              <w:rPr>
                <w:b w:val="1"/>
                <w:bCs w:val="1"/>
                <w:color w:val="ffffff"/>
                <w:sz w:val="16"/>
                <w:szCs w:val="16"/>
                <w:rtl w:val="0"/>
              </w:rPr>
              <w:t xml:space="preserve">Team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40" w:lineRule="auto"/>
              <w:rPr/>
            </w:pPr>
            <w:r w:rsidDel="00000000" w:rsidR="00000000" w:rsidRPr="00000000">
              <w:rPr>
                <w:b w:val="0"/>
                <w:bCs w:val="0"/>
                <w:sz w:val="16"/>
                <w:szCs w:val="16"/>
                <w:rtl w:val="0"/>
              </w:rPr>
              <w:t xml:space="preserve">Frontend</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tl w:val="0"/>
              </w:rPr>
              <w:t xml:space="preserve">React.js</w:t>
            </w:r>
          </w:p>
        </w:tc>
        <w:tc>
          <w:tcPr>
            <w:vAlign w:val="center"/>
          </w:tcPr>
          <w:p w:rsidR="00000000" w:rsidDel="00000000" w:rsidP="00000000" w:rsidRDefault="00000000" w:rsidRPr="00000000" w14:paraId="00000050">
            <w:pPr>
              <w:rPr/>
            </w:pPr>
            <w:r w:rsidDel="00000000" w:rsidR="00000000" w:rsidRPr="00000000">
              <w:rPr>
                <w:rtl w:val="0"/>
              </w:rPr>
              <w:t xml:space="preserve">Build pages/components and call backend APIs.</w:t>
            </w:r>
          </w:p>
        </w:tc>
      </w:tr>
      <w:tr>
        <w:trPr>
          <w:cantSplit w:val="0"/>
          <w:tblHeader w:val="0"/>
        </w:trPr>
        <w:tc>
          <w:tcPr>
            <w:vAlign w:val="center"/>
          </w:tcPr>
          <w:p w:rsidR="00000000" w:rsidDel="00000000" w:rsidP="00000000" w:rsidRDefault="00000000" w:rsidRPr="00000000" w14:paraId="00000051">
            <w:pPr>
              <w:spacing w:after="40" w:lineRule="auto"/>
              <w:rPr/>
            </w:pPr>
            <w:r w:rsidDel="00000000" w:rsidR="00000000" w:rsidRPr="00000000">
              <w:rPr>
                <w:b w:val="0"/>
                <w:bCs w:val="0"/>
                <w:sz w:val="16"/>
                <w:szCs w:val="16"/>
                <w:rtl w:val="0"/>
              </w:rPr>
              <w:t xml:space="preserve">Backend</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tl w:val="0"/>
              </w:rPr>
              <w:t xml:space="preserve">Node.js + Express.js</w:t>
            </w:r>
          </w:p>
        </w:tc>
        <w:tc>
          <w:tcPr>
            <w:vAlign w:val="center"/>
          </w:tcPr>
          <w:p w:rsidR="00000000" w:rsidDel="00000000" w:rsidP="00000000" w:rsidRDefault="00000000" w:rsidRPr="00000000" w14:paraId="00000053">
            <w:pPr>
              <w:rPr/>
            </w:pPr>
            <w:r w:rsidDel="00000000" w:rsidR="00000000" w:rsidRPr="00000000">
              <w:rPr>
                <w:rtl w:val="0"/>
              </w:rPr>
              <w:t xml:space="preserve">Implement REST APIs, validation, and allocation rules.</w:t>
            </w:r>
          </w:p>
        </w:tc>
      </w:tr>
      <w:tr>
        <w:trPr>
          <w:cantSplit w:val="0"/>
          <w:tblHeader w:val="0"/>
        </w:trPr>
        <w:tc>
          <w:tcPr>
            <w:vAlign w:val="center"/>
          </w:tcPr>
          <w:p w:rsidR="00000000" w:rsidDel="00000000" w:rsidP="00000000" w:rsidRDefault="00000000" w:rsidRPr="00000000" w14:paraId="00000054">
            <w:pPr>
              <w:spacing w:after="40" w:lineRule="auto"/>
              <w:rPr/>
            </w:pPr>
            <w:r w:rsidDel="00000000" w:rsidR="00000000" w:rsidRPr="00000000">
              <w:rPr>
                <w:b w:val="0"/>
                <w:bCs w:val="0"/>
                <w:sz w:val="16"/>
                <w:szCs w:val="16"/>
                <w:rtl w:val="0"/>
              </w:rPr>
              <w:t xml:space="preserve">Database</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tl w:val="0"/>
              </w:rPr>
              <w:t xml:space="preserve">MongoDB</w:t>
            </w:r>
          </w:p>
        </w:tc>
        <w:tc>
          <w:tcPr>
            <w:vAlign w:val="center"/>
          </w:tcPr>
          <w:p w:rsidR="00000000" w:rsidDel="00000000" w:rsidP="00000000" w:rsidRDefault="00000000" w:rsidRPr="00000000" w14:paraId="00000056">
            <w:pPr>
              <w:rPr/>
            </w:pPr>
            <w:r w:rsidDel="00000000" w:rsidR="00000000" w:rsidRPr="00000000">
              <w:rPr>
                <w:rtl w:val="0"/>
              </w:rPr>
              <w:t xml:space="preserve">Store students, rooms, allocations, and optional fees.</w:t>
            </w:r>
          </w:p>
        </w:tc>
      </w:tr>
      <w:tr>
        <w:trPr>
          <w:cantSplit w:val="0"/>
          <w:tblHeader w:val="0"/>
        </w:trPr>
        <w:tc>
          <w:tcPr>
            <w:vAlign w:val="center"/>
          </w:tcPr>
          <w:p w:rsidR="00000000" w:rsidDel="00000000" w:rsidP="00000000" w:rsidRDefault="00000000" w:rsidRPr="00000000" w14:paraId="00000057">
            <w:pPr>
              <w:spacing w:after="40" w:lineRule="auto"/>
              <w:rPr/>
            </w:pPr>
            <w:r w:rsidDel="00000000" w:rsidR="00000000" w:rsidRPr="00000000">
              <w:rPr>
                <w:b w:val="0"/>
                <w:bCs w:val="0"/>
                <w:sz w:val="16"/>
                <w:szCs w:val="16"/>
                <w:rtl w:val="0"/>
              </w:rPr>
              <w:t xml:space="preserve">Source control</w:t>
            </w:r>
            <w:r w:rsidDel="00000000" w:rsidR="00000000" w:rsidRPr="00000000">
              <w:rPr>
                <w:rtl w:val="0"/>
              </w:rPr>
            </w:r>
          </w:p>
        </w:tc>
        <w:tc>
          <w:tcPr>
            <w:vAlign w:val="center"/>
          </w:tcPr>
          <w:p w:rsidR="00000000" w:rsidDel="00000000" w:rsidP="00000000" w:rsidRDefault="00000000" w:rsidRPr="00000000" w14:paraId="00000058">
            <w:pPr>
              <w:spacing w:after="40" w:lineRule="auto"/>
              <w:rPr/>
            </w:pPr>
            <w:r w:rsidDel="00000000" w:rsidR="00000000" w:rsidRPr="00000000">
              <w:rPr>
                <w:b w:val="0"/>
                <w:bCs w:val="0"/>
                <w:sz w:val="16"/>
                <w:szCs w:val="16"/>
                <w:rtl w:val="0"/>
              </w:rPr>
              <w:t xml:space="preserve">GitHub repository and pull requests</w:t>
            </w:r>
            <w:r w:rsidDel="00000000" w:rsidR="00000000" w:rsidRPr="00000000">
              <w:rPr>
                <w:rtl w:val="0"/>
              </w:rPr>
            </w:r>
          </w:p>
        </w:tc>
        <w:tc>
          <w:tcPr>
            <w:vAlign w:val="center"/>
          </w:tcPr>
          <w:p w:rsidR="00000000" w:rsidDel="00000000" w:rsidP="00000000" w:rsidRDefault="00000000" w:rsidRPr="00000000" w14:paraId="00000059">
            <w:pPr>
              <w:spacing w:after="40" w:lineRule="auto"/>
              <w:rPr/>
            </w:pPr>
            <w:r w:rsidDel="00000000" w:rsidR="00000000" w:rsidRPr="00000000">
              <w:rPr>
                <w:b w:val="0"/>
                <w:bCs w:val="0"/>
                <w:sz w:val="16"/>
                <w:szCs w:val="16"/>
                <w:rtl w:val="0"/>
              </w:rPr>
              <w:t xml:space="preserve">Required by deliverables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spacing w:after="40" w:lineRule="auto"/>
              <w:rPr/>
            </w:pPr>
            <w:r w:rsidDel="00000000" w:rsidR="00000000" w:rsidRPr="00000000">
              <w:rPr>
                <w:b w:val="0"/>
                <w:bCs w:val="0"/>
                <w:sz w:val="16"/>
                <w:szCs w:val="16"/>
                <w:rtl w:val="0"/>
              </w:rPr>
              <w:t xml:space="preserve">Diagrams</w:t>
            </w:r>
            <w:r w:rsidDel="00000000" w:rsidR="00000000" w:rsidRPr="00000000">
              <w:rPr>
                <w:rtl w:val="0"/>
              </w:rPr>
            </w:r>
          </w:p>
        </w:tc>
        <w:tc>
          <w:tcPr>
            <w:vAlign w:val="center"/>
          </w:tcPr>
          <w:p w:rsidR="00000000" w:rsidDel="00000000" w:rsidP="00000000" w:rsidRDefault="00000000" w:rsidRPr="00000000" w14:paraId="0000005B">
            <w:pPr>
              <w:spacing w:after="40" w:lineRule="auto"/>
              <w:rPr/>
            </w:pPr>
            <w:r w:rsidDel="00000000" w:rsidR="00000000" w:rsidRPr="00000000">
              <w:rPr>
                <w:b w:val="0"/>
                <w:bCs w:val="0"/>
                <w:sz w:val="16"/>
                <w:szCs w:val="16"/>
                <w:rtl w:val="0"/>
              </w:rPr>
              <w:t xml:space="preserve">draw.io or PlantUML</w:t>
            </w:r>
            <w:r w:rsidDel="00000000" w:rsidR="00000000" w:rsidRPr="00000000">
              <w:rPr>
                <w:rtl w:val="0"/>
              </w:rPr>
            </w:r>
          </w:p>
        </w:tc>
        <w:tc>
          <w:tcPr>
            <w:vAlign w:val="center"/>
          </w:tcPr>
          <w:p w:rsidR="00000000" w:rsidDel="00000000" w:rsidP="00000000" w:rsidRDefault="00000000" w:rsidRPr="00000000" w14:paraId="0000005C">
            <w:pPr>
              <w:spacing w:after="40" w:lineRule="auto"/>
              <w:rPr/>
            </w:pPr>
            <w:r w:rsidDel="00000000" w:rsidR="00000000" w:rsidRPr="00000000">
              <w:rPr>
                <w:b w:val="0"/>
                <w:bCs w:val="0"/>
                <w:sz w:val="16"/>
                <w:szCs w:val="16"/>
                <w:rtl w:val="0"/>
              </w:rPr>
              <w:t xml:space="preserve">Export and insert diagrams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40" w:lineRule="auto"/>
              <w:rPr/>
            </w:pPr>
            <w:r w:rsidDel="00000000" w:rsidR="00000000" w:rsidRPr="00000000">
              <w:rPr>
                <w:b w:val="0"/>
                <w:bCs w:val="0"/>
                <w:sz w:val="16"/>
                <w:szCs w:val="16"/>
                <w:rtl w:val="0"/>
              </w:rPr>
              <w:t xml:space="preserve">Testing</w:t>
            </w:r>
            <w:r w:rsidDel="00000000" w:rsidR="00000000" w:rsidRPr="00000000">
              <w:rPr>
                <w:rtl w:val="0"/>
              </w:rPr>
            </w:r>
          </w:p>
        </w:tc>
        <w:tc>
          <w:tcPr>
            <w:vAlign w:val="center"/>
          </w:tcPr>
          <w:p w:rsidR="00000000" w:rsidDel="00000000" w:rsidP="00000000" w:rsidRDefault="00000000" w:rsidRPr="00000000" w14:paraId="0000005E">
            <w:pPr>
              <w:spacing w:after="40" w:lineRule="auto"/>
              <w:rPr/>
            </w:pPr>
            <w:r w:rsidDel="00000000" w:rsidR="00000000" w:rsidRPr="00000000">
              <w:rPr>
                <w:b w:val="0"/>
                <w:bCs w:val="0"/>
                <w:sz w:val="16"/>
                <w:szCs w:val="16"/>
                <w:rtl w:val="0"/>
              </w:rPr>
              <w:t xml:space="preserve">Manual test cases; API test tool such as Postman if available</w:t>
            </w:r>
            <w:r w:rsidDel="00000000" w:rsidR="00000000" w:rsidRPr="00000000">
              <w:rPr>
                <w:rtl w:val="0"/>
              </w:rPr>
            </w:r>
          </w:p>
        </w:tc>
        <w:tc>
          <w:tcPr>
            <w:vAlign w:val="center"/>
          </w:tcPr>
          <w:p w:rsidR="00000000" w:rsidDel="00000000" w:rsidP="00000000" w:rsidRDefault="00000000" w:rsidRPr="00000000" w14:paraId="0000005F">
            <w:pPr>
              <w:spacing w:after="40" w:lineRule="auto"/>
              <w:rPr/>
            </w:pPr>
            <w:r w:rsidDel="00000000" w:rsidR="00000000" w:rsidRPr="00000000">
              <w:rPr>
                <w:b w:val="0"/>
                <w:bCs w:val="0"/>
                <w:sz w:val="16"/>
                <w:szCs w:val="16"/>
                <w:rtl w:val="0"/>
              </w:rPr>
              <w:t xml:space="preserve">Record evidence/results</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3. Data Design</w:t>
      </w:r>
    </w:p>
    <w:p w:rsidR="00000000" w:rsidDel="00000000" w:rsidP="00000000" w:rsidRDefault="00000000" w:rsidRPr="00000000" w14:paraId="00000062">
      <w:pPr>
        <w:pStyle w:val="Heading2"/>
        <w:rPr/>
      </w:pPr>
      <w:r w:rsidDel="00000000" w:rsidR="00000000" w:rsidRPr="00000000">
        <w:rPr>
          <w:rtl w:val="0"/>
        </w:rPr>
        <w:t xml:space="preserve">3.1 Entities and Attributes</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9" w:val="clear"/>
            <w:vAlign w:val="center"/>
          </w:tcPr>
          <w:p w:rsidR="00000000" w:rsidDel="00000000" w:rsidP="00000000" w:rsidRDefault="00000000" w:rsidRPr="00000000" w14:paraId="00000063">
            <w:pPr>
              <w:spacing w:after="40" w:lineRule="auto"/>
              <w:rPr/>
            </w:pPr>
            <w:r w:rsidDel="00000000" w:rsidR="00000000" w:rsidRPr="00000000">
              <w:rPr>
                <w:b w:val="1"/>
                <w:bCs w:val="1"/>
                <w:color w:val="ffffff"/>
                <w:sz w:val="16"/>
                <w:szCs w:val="16"/>
                <w:rtl w:val="0"/>
              </w:rPr>
              <w:t xml:space="preserve">Entity</w:t>
            </w:r>
            <w:r w:rsidDel="00000000" w:rsidR="00000000" w:rsidRPr="00000000">
              <w:rPr>
                <w:rtl w:val="0"/>
              </w:rPr>
            </w:r>
          </w:p>
        </w:tc>
        <w:tc>
          <w:tcPr>
            <w:shd w:fill="1f4e79" w:val="clear"/>
            <w:vAlign w:val="center"/>
          </w:tcPr>
          <w:p w:rsidR="00000000" w:rsidDel="00000000" w:rsidP="00000000" w:rsidRDefault="00000000" w:rsidRPr="00000000" w14:paraId="00000064">
            <w:pPr>
              <w:spacing w:after="40" w:lineRule="auto"/>
              <w:rPr/>
            </w:pPr>
            <w:r w:rsidDel="00000000" w:rsidR="00000000" w:rsidRPr="00000000">
              <w:rPr>
                <w:b w:val="1"/>
                <w:bCs w:val="1"/>
                <w:color w:val="ffffff"/>
                <w:sz w:val="16"/>
                <w:szCs w:val="16"/>
                <w:rtl w:val="0"/>
              </w:rPr>
              <w:t xml:space="preserve">Suggested fields</w:t>
            </w:r>
            <w:r w:rsidDel="00000000" w:rsidR="00000000" w:rsidRPr="00000000">
              <w:rPr>
                <w:rtl w:val="0"/>
              </w:rPr>
            </w:r>
          </w:p>
        </w:tc>
        <w:tc>
          <w:tcPr>
            <w:shd w:fill="1f4e79" w:val="clear"/>
            <w:vAlign w:val="center"/>
          </w:tcPr>
          <w:p w:rsidR="00000000" w:rsidDel="00000000" w:rsidP="00000000" w:rsidRDefault="00000000" w:rsidRPr="00000000" w14:paraId="00000065">
            <w:pPr>
              <w:spacing w:after="40" w:lineRule="auto"/>
              <w:rPr/>
            </w:pPr>
            <w:r w:rsidDel="00000000" w:rsidR="00000000" w:rsidRPr="00000000">
              <w:rPr>
                <w:b w:val="1"/>
                <w:bCs w:val="1"/>
                <w:color w:val="ffffff"/>
                <w:sz w:val="16"/>
                <w:szCs w:val="16"/>
                <w:rtl w:val="0"/>
              </w:rPr>
              <w:t xml:space="preserve">Notes / constraints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spacing w:after="40" w:lineRule="auto"/>
              <w:rPr/>
            </w:pPr>
            <w:r w:rsidDel="00000000" w:rsidR="00000000" w:rsidRPr="00000000">
              <w:rPr>
                <w:b w:val="0"/>
                <w:bCs w:val="0"/>
                <w:sz w:val="16"/>
                <w:szCs w:val="16"/>
                <w:rtl w:val="0"/>
              </w:rPr>
              <w:t xml:space="preserve">Student</w:t>
            </w:r>
            <w:r w:rsidDel="00000000" w:rsidR="00000000" w:rsidRPr="00000000">
              <w:rPr>
                <w:rtl w:val="0"/>
              </w:rPr>
            </w:r>
          </w:p>
        </w:tc>
        <w:tc>
          <w:tcPr>
            <w:vAlign w:val="center"/>
          </w:tcPr>
          <w:p w:rsidR="00000000" w:rsidDel="00000000" w:rsidP="00000000" w:rsidRDefault="00000000" w:rsidRPr="00000000" w14:paraId="00000067">
            <w:pPr>
              <w:spacing w:after="40" w:lineRule="auto"/>
              <w:rPr/>
            </w:pPr>
            <w:r w:rsidDel="00000000" w:rsidR="00000000" w:rsidRPr="00000000">
              <w:rPr>
                <w:b w:val="0"/>
                <w:bCs w:val="0"/>
                <w:sz w:val="16"/>
                <w:szCs w:val="16"/>
                <w:rtl w:val="0"/>
              </w:rPr>
              <w:t xml:space="preserve">studentId, fullName, email, phone, course, year, status, createdAt</w:t>
            </w:r>
            <w:r w:rsidDel="00000000" w:rsidR="00000000" w:rsidRPr="00000000">
              <w:rPr>
                <w:rtl w:val="0"/>
              </w:rPr>
            </w:r>
          </w:p>
        </w:tc>
        <w:tc>
          <w:tcPr>
            <w:vAlign w:val="center"/>
          </w:tcPr>
          <w:p w:rsidR="00000000" w:rsidDel="00000000" w:rsidP="00000000" w:rsidRDefault="00000000" w:rsidRPr="00000000" w14:paraId="00000068">
            <w:pPr>
              <w:spacing w:after="40" w:lineRule="auto"/>
              <w:rPr/>
            </w:pPr>
            <w:r w:rsidDel="00000000" w:rsidR="00000000" w:rsidRPr="00000000">
              <w:rPr>
                <w:b w:val="0"/>
                <w:bCs w:val="0"/>
                <w:sz w:val="16"/>
                <w:szCs w:val="16"/>
                <w:rtl w:val="0"/>
              </w:rPr>
              <w:t xml:space="preserve">studentId unique; required fields validated.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spacing w:after="40" w:lineRule="auto"/>
              <w:rPr/>
            </w:pPr>
            <w:r w:rsidDel="00000000" w:rsidR="00000000" w:rsidRPr="00000000">
              <w:rPr>
                <w:b w:val="0"/>
                <w:bCs w:val="0"/>
                <w:sz w:val="16"/>
                <w:szCs w:val="16"/>
                <w:rtl w:val="0"/>
              </w:rPr>
              <w:t xml:space="preserve">Room</w:t>
            </w:r>
            <w:r w:rsidDel="00000000" w:rsidR="00000000" w:rsidRPr="00000000">
              <w:rPr>
                <w:rtl w:val="0"/>
              </w:rPr>
            </w:r>
          </w:p>
        </w:tc>
        <w:tc>
          <w:tcPr>
            <w:vAlign w:val="center"/>
          </w:tcPr>
          <w:p w:rsidR="00000000" w:rsidDel="00000000" w:rsidP="00000000" w:rsidRDefault="00000000" w:rsidRPr="00000000" w14:paraId="0000006A">
            <w:pPr>
              <w:spacing w:after="40" w:lineRule="auto"/>
              <w:rPr/>
            </w:pPr>
            <w:r w:rsidDel="00000000" w:rsidR="00000000" w:rsidRPr="00000000">
              <w:rPr>
                <w:b w:val="0"/>
                <w:bCs w:val="0"/>
                <w:sz w:val="16"/>
                <w:szCs w:val="16"/>
                <w:rtl w:val="0"/>
              </w:rPr>
              <w:t xml:space="preserve">roomId, roomNumber, block, floor, capacity, status</w:t>
            </w:r>
            <w:r w:rsidDel="00000000" w:rsidR="00000000" w:rsidRPr="00000000">
              <w:rPr>
                <w:rtl w:val="0"/>
              </w:rPr>
            </w:r>
          </w:p>
        </w:tc>
        <w:tc>
          <w:tcPr>
            <w:vAlign w:val="center"/>
          </w:tcPr>
          <w:p w:rsidR="00000000" w:rsidDel="00000000" w:rsidP="00000000" w:rsidRDefault="00000000" w:rsidRPr="00000000" w14:paraId="0000006B">
            <w:pPr>
              <w:spacing w:after="40" w:lineRule="auto"/>
              <w:rPr/>
            </w:pPr>
            <w:r w:rsidDel="00000000" w:rsidR="00000000" w:rsidRPr="00000000">
              <w:rPr>
                <w:b w:val="0"/>
                <w:bCs w:val="0"/>
                <w:sz w:val="16"/>
                <w:szCs w:val="16"/>
                <w:rtl w:val="0"/>
              </w:rPr>
              <w:t xml:space="preserve">roomNumber unique; capacity &gt; 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spacing w:after="40" w:lineRule="auto"/>
              <w:rPr/>
            </w:pPr>
            <w:r w:rsidDel="00000000" w:rsidR="00000000" w:rsidRPr="00000000">
              <w:rPr>
                <w:b w:val="0"/>
                <w:bCs w:val="0"/>
                <w:sz w:val="16"/>
                <w:szCs w:val="16"/>
                <w:rtl w:val="0"/>
              </w:rPr>
              <w:t xml:space="preserve">Allocation</w:t>
            </w:r>
            <w:r w:rsidDel="00000000" w:rsidR="00000000" w:rsidRPr="00000000">
              <w:rPr>
                <w:rtl w:val="0"/>
              </w:rPr>
            </w:r>
          </w:p>
        </w:tc>
        <w:tc>
          <w:tcPr>
            <w:vAlign w:val="center"/>
          </w:tcPr>
          <w:p w:rsidR="00000000" w:rsidDel="00000000" w:rsidP="00000000" w:rsidRDefault="00000000" w:rsidRPr="00000000" w14:paraId="0000006D">
            <w:pPr>
              <w:spacing w:after="40" w:lineRule="auto"/>
              <w:rPr/>
            </w:pPr>
            <w:r w:rsidDel="00000000" w:rsidR="00000000" w:rsidRPr="00000000">
              <w:rPr>
                <w:b w:val="0"/>
                <w:bCs w:val="0"/>
                <w:sz w:val="16"/>
                <w:szCs w:val="16"/>
                <w:rtl w:val="0"/>
              </w:rPr>
              <w:t xml:space="preserve">allocationId, studentId, roomId, startDate, endDate, status</w:t>
            </w:r>
            <w:r w:rsidDel="00000000" w:rsidR="00000000" w:rsidRPr="00000000">
              <w:rPr>
                <w:rtl w:val="0"/>
              </w:rPr>
            </w:r>
          </w:p>
        </w:tc>
        <w:tc>
          <w:tcPr>
            <w:vAlign w:val="center"/>
          </w:tcPr>
          <w:p w:rsidR="00000000" w:rsidDel="00000000" w:rsidP="00000000" w:rsidRDefault="00000000" w:rsidRPr="00000000" w14:paraId="0000006E">
            <w:pPr>
              <w:spacing w:after="40" w:lineRule="auto"/>
              <w:rPr/>
            </w:pPr>
            <w:r w:rsidDel="00000000" w:rsidR="00000000" w:rsidRPr="00000000">
              <w:rPr>
                <w:b w:val="0"/>
                <w:bCs w:val="0"/>
                <w:sz w:val="16"/>
                <w:szCs w:val="16"/>
                <w:rtl w:val="0"/>
              </w:rPr>
              <w:t xml:space="preserve">One active allocation per student; endDate blank for active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spacing w:after="40" w:lineRule="auto"/>
              <w:rPr/>
            </w:pPr>
            <w:r w:rsidDel="00000000" w:rsidR="00000000" w:rsidRPr="00000000">
              <w:rPr>
                <w:b w:val="0"/>
                <w:bCs w:val="0"/>
                <w:sz w:val="16"/>
                <w:szCs w:val="16"/>
                <w:rtl w:val="0"/>
              </w:rPr>
              <w:t xml:space="preserve">FeeRecord (optional)</w:t>
            </w:r>
            <w:r w:rsidDel="00000000" w:rsidR="00000000" w:rsidRPr="00000000">
              <w:rPr>
                <w:rtl w:val="0"/>
              </w:rPr>
            </w:r>
          </w:p>
        </w:tc>
        <w:tc>
          <w:tcPr>
            <w:vAlign w:val="center"/>
          </w:tcPr>
          <w:p w:rsidR="00000000" w:rsidDel="00000000" w:rsidP="00000000" w:rsidRDefault="00000000" w:rsidRPr="00000000" w14:paraId="00000070">
            <w:pPr>
              <w:spacing w:after="40" w:lineRule="auto"/>
              <w:rPr/>
            </w:pPr>
            <w:r w:rsidDel="00000000" w:rsidR="00000000" w:rsidRPr="00000000">
              <w:rPr>
                <w:b w:val="0"/>
                <w:bCs w:val="0"/>
                <w:sz w:val="16"/>
                <w:szCs w:val="16"/>
                <w:rtl w:val="0"/>
              </w:rPr>
              <w:t xml:space="preserve">feeId, studentId, amount, dueDate, paymentStatus, updatedAt</w:t>
            </w:r>
            <w:r w:rsidDel="00000000" w:rsidR="00000000" w:rsidRPr="00000000">
              <w:rPr>
                <w:rtl w:val="0"/>
              </w:rPr>
            </w:r>
          </w:p>
        </w:tc>
        <w:tc>
          <w:tcPr>
            <w:vAlign w:val="center"/>
          </w:tcPr>
          <w:p w:rsidR="00000000" w:rsidDel="00000000" w:rsidP="00000000" w:rsidRDefault="00000000" w:rsidRPr="00000000" w14:paraId="00000071">
            <w:pPr>
              <w:spacing w:after="40" w:lineRule="auto"/>
              <w:rPr/>
            </w:pPr>
            <w:r w:rsidDel="00000000" w:rsidR="00000000" w:rsidRPr="00000000">
              <w:rPr>
                <w:b w:val="0"/>
                <w:bCs w:val="0"/>
                <w:sz w:val="16"/>
                <w:szCs w:val="16"/>
                <w:rtl w:val="0"/>
              </w:rPr>
              <w:t xml:space="preserve">paymentStatus restricted to agreed values such as Paid/Pending.</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3.2 Relationships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Student may have multiple historical Allocation records over time, but at most one active allocation at a time.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Room may be referenced by many historical allocations, but the number of active allocations must not exceed its capacity.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Student may have zero or more FeeRecord entries if fee tracking is implemented.</w:t>
      </w:r>
    </w:p>
    <w:p w:rsidR="00000000" w:rsidDel="00000000" w:rsidP="00000000" w:rsidRDefault="00000000" w:rsidRPr="00000000" w14:paraId="00000077">
      <w:pPr>
        <w:jc w:val="center"/>
        <w:rPr/>
      </w:pPr>
      <w:r w:rsidDel="00000000" w:rsidR="00000000" w:rsidRPr="00000000">
        <w:rPr>
          <w:i w:val="1"/>
          <w:iCs w:val="1"/>
          <w:sz w:val="18"/>
          <w:szCs w:val="18"/>
          <w:rtl w:val="0"/>
        </w:rPr>
        <w:t xml:space="preserve">Figure 2. Logical data model. FeeRecord is optional; enforce uniqueness for studentId and roomNumber and enforce allocation integrity in backend business logic.</w:t>
      </w:r>
      <w:r w:rsidDel="00000000" w:rsidR="00000000" w:rsidRPr="00000000">
        <w:rPr>
          <w:rtl w:val="0"/>
        </w:rPr>
      </w:r>
    </w:p>
    <w:p w:rsidR="00000000" w:rsidDel="00000000" w:rsidP="00000000" w:rsidRDefault="00000000" w:rsidRPr="00000000" w14:paraId="00000078">
      <w:pPr>
        <w:jc w:val="center"/>
        <w:rPr/>
      </w:pPr>
      <w:r w:rsidDel="00000000" w:rsidR="00000000" w:rsidRPr="00000000">
        <w:rPr/>
        <w:drawing>
          <wp:inline distB="0" distT="0" distL="114300" distR="114300">
            <wp:extent cx="5715000" cy="3148426"/>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15000" cy="314842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4. Design Workflows</w:t>
      </w:r>
    </w:p>
    <w:p w:rsidR="00000000" w:rsidDel="00000000" w:rsidP="00000000" w:rsidRDefault="00000000" w:rsidRPr="00000000" w14:paraId="0000007A">
      <w:pPr>
        <w:pStyle w:val="Heading2"/>
        <w:rPr/>
      </w:pPr>
      <w:r w:rsidDel="00000000" w:rsidR="00000000" w:rsidRPr="00000000">
        <w:rPr>
          <w:rtl w:val="0"/>
        </w:rPr>
        <w:t xml:space="preserve">4.1 Student Registration</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Admin opens the student form and enters required details.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Frontend checks obvious missing/invalid fields and submits the request.</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Backend validates the payload and checks whether the student ID already exists.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valid, the backend saves the student and returns success; otherwise it returns a validation/conflict error.</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Frontend displays the result and refreshes the student list.</w:t>
      </w:r>
    </w:p>
    <w:p w:rsidR="00000000" w:rsidDel="00000000" w:rsidP="00000000" w:rsidRDefault="00000000" w:rsidRPr="00000000" w14:paraId="00000080">
      <w:pPr>
        <w:pStyle w:val="Heading2"/>
        <w:rPr/>
      </w:pPr>
      <w:r w:rsidDel="00000000" w:rsidR="00000000" w:rsidRPr="00000000">
        <w:rPr>
          <w:rtl w:val="0"/>
        </w:rPr>
        <w:t xml:space="preserve">4.2 Room Allocation</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Admin selects a student and a room.</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Backend confirms the student exists and has no active allocation.</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Backend retrieves the room and calculates current active occupancy.</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available capacity is zero, the backend rejects the request without creating an allocation.</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capacity is available, the backend creates the allocation and returns the updated allocation/occupancy information.</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Frontend displays a success or clear error message.</w:t>
      </w:r>
    </w:p>
    <w:p w:rsidR="00000000" w:rsidDel="00000000" w:rsidP="00000000" w:rsidRDefault="00000000" w:rsidRPr="00000000" w14:paraId="00000087">
      <w:pPr>
        <w:pStyle w:val="Heading2"/>
        <w:rPr/>
      </w:pPr>
      <w:r w:rsidDel="00000000" w:rsidR="00000000" w:rsidRPr="00000000">
        <w:rPr>
          <w:rtl w:val="0"/>
        </w:rPr>
        <w:t xml:space="preserve">4.3 Vacating a Room</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Admin selects the active allocation and confirms the vacate action.</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Backend marks the allocation as ended and records the end date/status.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Room availability is recalculated from active allocations.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Frontend refreshes the student allocation and room availability views.</w:t>
      </w:r>
    </w:p>
    <w:p w:rsidR="00000000" w:rsidDel="00000000" w:rsidP="00000000" w:rsidRDefault="00000000" w:rsidRPr="00000000" w14:paraId="0000008C">
      <w:pPr>
        <w:pStyle w:val="Heading2"/>
        <w:rPr/>
      </w:pPr>
      <w:r w:rsidDel="00000000" w:rsidR="00000000" w:rsidRPr="00000000">
        <w:rPr>
          <w:rtl w:val="0"/>
        </w:rPr>
        <w:t xml:space="preserve">4.4 Sequence Diagram Specifications</w:t>
      </w:r>
    </w:p>
    <w:p w:rsidR="00000000" w:rsidDel="00000000" w:rsidP="00000000" w:rsidRDefault="00000000" w:rsidRPr="00000000" w14:paraId="0000008D">
      <w:pPr>
        <w:rPr/>
      </w:pPr>
      <w:r w:rsidDel="00000000" w:rsidR="00000000" w:rsidRPr="00000000">
        <w:rPr>
          <w:rtl w:val="0"/>
        </w:rPr>
        <w:t xml:space="preserve">Sequence Diagram 1 — Allocate room: the inserted diagram shows the Admin, React UI, Allocation API/Service, student/room data, and allocation data interactions, including rejection paths.</w:t>
      </w:r>
    </w:p>
    <w:p w:rsidR="00000000" w:rsidDel="00000000" w:rsidP="00000000" w:rsidRDefault="00000000" w:rsidRPr="00000000" w14:paraId="0000008E">
      <w:pPr>
        <w:rPr/>
      </w:pPr>
      <w:r w:rsidDel="00000000" w:rsidR="00000000" w:rsidRPr="00000000">
        <w:rPr>
          <w:rtl w:val="0"/>
        </w:rPr>
        <w:t xml:space="preserve">Sequence Diagram 2 — Register student: the inserted diagram shows the Admin, React UI, Student API/validation, and MongoDB interactions, including invalid-input and duplicate-ID outcomes.</w:t>
      </w:r>
    </w:p>
    <w:p w:rsidR="00000000" w:rsidDel="00000000" w:rsidP="00000000" w:rsidRDefault="00000000" w:rsidRPr="00000000" w14:paraId="0000008F">
      <w:pPr>
        <w:jc w:val="center"/>
        <w:rPr/>
      </w:pPr>
      <w:r w:rsidDel="00000000" w:rsidR="00000000" w:rsidRPr="00000000">
        <w:rPr/>
        <w:drawing>
          <wp:inline distB="0" distT="0" distL="114300" distR="114300">
            <wp:extent cx="5806440" cy="322761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06440" cy="322761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drawing>
          <wp:inline distB="0" distT="0" distL="114300" distR="114300">
            <wp:extent cx="5715000" cy="3224193"/>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5000" cy="322419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5. API Design (proposed REST examples)</w:t>
      </w:r>
    </w:p>
    <w:p w:rsidR="00000000" w:rsidDel="00000000" w:rsidP="00000000" w:rsidRDefault="00000000" w:rsidRPr="00000000" w14:paraId="00000092">
      <w:pPr>
        <w:rPr/>
      </w:pPr>
      <w:r w:rsidDel="00000000" w:rsidR="00000000" w:rsidRPr="00000000">
        <w:rPr>
          <w:rtl w:val="0"/>
        </w:rPr>
        <w:t xml:space="preserve">These are proposed endpoint contracts, not evidence that the endpoints already exist. Before submission, compare each path, request field, and response code with the actual backend and update the table to match the implemented code.</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f4e79" w:val="clear"/>
            <w:vAlign w:val="center"/>
          </w:tcPr>
          <w:p w:rsidR="00000000" w:rsidDel="00000000" w:rsidP="00000000" w:rsidRDefault="00000000" w:rsidRPr="00000000" w14:paraId="00000093">
            <w:pPr>
              <w:spacing w:after="40" w:lineRule="auto"/>
              <w:rPr/>
            </w:pPr>
            <w:r w:rsidDel="00000000" w:rsidR="00000000" w:rsidRPr="00000000">
              <w:rPr>
                <w:b w:val="1"/>
                <w:bCs w:val="1"/>
                <w:color w:val="ffffff"/>
                <w:sz w:val="14"/>
                <w:szCs w:val="14"/>
                <w:rtl w:val="0"/>
              </w:rPr>
              <w:t xml:space="preserve">Method / endpoint</w:t>
            </w:r>
            <w:r w:rsidDel="00000000" w:rsidR="00000000" w:rsidRPr="00000000">
              <w:rPr>
                <w:rtl w:val="0"/>
              </w:rPr>
            </w:r>
          </w:p>
        </w:tc>
        <w:tc>
          <w:tcPr>
            <w:shd w:fill="1f4e79" w:val="clear"/>
            <w:vAlign w:val="center"/>
          </w:tcPr>
          <w:p w:rsidR="00000000" w:rsidDel="00000000" w:rsidP="00000000" w:rsidRDefault="00000000" w:rsidRPr="00000000" w14:paraId="00000094">
            <w:pPr>
              <w:spacing w:after="40" w:lineRule="auto"/>
              <w:rPr/>
            </w:pPr>
            <w:r w:rsidDel="00000000" w:rsidR="00000000" w:rsidRPr="00000000">
              <w:rPr>
                <w:b w:val="1"/>
                <w:bCs w:val="1"/>
                <w:color w:val="ffffff"/>
                <w:sz w:val="14"/>
                <w:szCs w:val="14"/>
                <w:rtl w:val="0"/>
              </w:rPr>
              <w:t xml:space="preserve">Purpose</w:t>
            </w:r>
            <w:r w:rsidDel="00000000" w:rsidR="00000000" w:rsidRPr="00000000">
              <w:rPr>
                <w:rtl w:val="0"/>
              </w:rPr>
            </w:r>
          </w:p>
        </w:tc>
        <w:tc>
          <w:tcPr>
            <w:shd w:fill="1f4e79" w:val="clear"/>
            <w:vAlign w:val="center"/>
          </w:tcPr>
          <w:p w:rsidR="00000000" w:rsidDel="00000000" w:rsidP="00000000" w:rsidRDefault="00000000" w:rsidRPr="00000000" w14:paraId="00000095">
            <w:pPr>
              <w:spacing w:after="40" w:lineRule="auto"/>
              <w:rPr/>
            </w:pPr>
            <w:r w:rsidDel="00000000" w:rsidR="00000000" w:rsidRPr="00000000">
              <w:rPr>
                <w:b w:val="1"/>
                <w:bCs w:val="1"/>
                <w:color w:val="ffffff"/>
                <w:sz w:val="14"/>
                <w:szCs w:val="14"/>
                <w:rtl w:val="0"/>
              </w:rPr>
              <w:t xml:space="preserve">Example request fields</w:t>
            </w:r>
            <w:r w:rsidDel="00000000" w:rsidR="00000000" w:rsidRPr="00000000">
              <w:rPr>
                <w:rtl w:val="0"/>
              </w:rPr>
            </w:r>
          </w:p>
        </w:tc>
        <w:tc>
          <w:tcPr>
            <w:shd w:fill="1f4e79" w:val="clear"/>
            <w:vAlign w:val="center"/>
          </w:tcPr>
          <w:p w:rsidR="00000000" w:rsidDel="00000000" w:rsidP="00000000" w:rsidRDefault="00000000" w:rsidRPr="00000000" w14:paraId="00000096">
            <w:pPr>
              <w:spacing w:after="40" w:lineRule="auto"/>
              <w:rPr/>
            </w:pPr>
            <w:r w:rsidDel="00000000" w:rsidR="00000000" w:rsidRPr="00000000">
              <w:rPr>
                <w:b w:val="1"/>
                <w:bCs w:val="1"/>
                <w:color w:val="ffffff"/>
                <w:sz w:val="14"/>
                <w:szCs w:val="14"/>
                <w:rtl w:val="0"/>
              </w:rPr>
              <w:t xml:space="preserve">Expected response / errors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40" w:lineRule="auto"/>
              <w:rPr/>
            </w:pPr>
            <w:r w:rsidDel="00000000" w:rsidR="00000000" w:rsidRPr="00000000">
              <w:rPr>
                <w:b w:val="0"/>
                <w:bCs w:val="0"/>
                <w:sz w:val="14"/>
                <w:szCs w:val="14"/>
                <w:rtl w:val="0"/>
              </w:rPr>
              <w:t xml:space="preserve">GET /api/students</w:t>
            </w:r>
            <w:r w:rsidDel="00000000" w:rsidR="00000000" w:rsidRPr="00000000">
              <w:rPr>
                <w:rtl w:val="0"/>
              </w:rPr>
            </w:r>
          </w:p>
        </w:tc>
        <w:tc>
          <w:tcPr>
            <w:vAlign w:val="center"/>
          </w:tcPr>
          <w:p w:rsidR="00000000" w:rsidDel="00000000" w:rsidP="00000000" w:rsidRDefault="00000000" w:rsidRPr="00000000" w14:paraId="00000098">
            <w:pPr>
              <w:spacing w:after="40" w:lineRule="auto"/>
              <w:rPr/>
            </w:pPr>
            <w:r w:rsidDel="00000000" w:rsidR="00000000" w:rsidRPr="00000000">
              <w:rPr>
                <w:b w:val="0"/>
                <w:bCs w:val="0"/>
                <w:sz w:val="14"/>
                <w:szCs w:val="14"/>
                <w:rtl w:val="0"/>
              </w:rPr>
              <w:t xml:space="preserve">List/search students</w:t>
            </w:r>
            <w:r w:rsidDel="00000000" w:rsidR="00000000" w:rsidRPr="00000000">
              <w:rPr>
                <w:rtl w:val="0"/>
              </w:rPr>
            </w:r>
          </w:p>
        </w:tc>
        <w:tc>
          <w:tcPr>
            <w:vAlign w:val="center"/>
          </w:tcPr>
          <w:p w:rsidR="00000000" w:rsidDel="00000000" w:rsidP="00000000" w:rsidRDefault="00000000" w:rsidRPr="00000000" w14:paraId="00000099">
            <w:pPr>
              <w:spacing w:after="40" w:lineRule="auto"/>
              <w:rPr/>
            </w:pPr>
            <w:r w:rsidDel="00000000" w:rsidR="00000000" w:rsidRPr="00000000">
              <w:rPr>
                <w:b w:val="0"/>
                <w:bCs w:val="0"/>
                <w:sz w:val="14"/>
                <w:szCs w:val="14"/>
                <w:rtl w:val="0"/>
              </w:rPr>
              <w:t xml:space="preserve">Optional query: search</w:t>
            </w:r>
            <w:r w:rsidDel="00000000" w:rsidR="00000000" w:rsidRPr="00000000">
              <w:rPr>
                <w:rtl w:val="0"/>
              </w:rPr>
            </w:r>
          </w:p>
        </w:tc>
        <w:tc>
          <w:tcPr>
            <w:vAlign w:val="center"/>
          </w:tcPr>
          <w:p w:rsidR="00000000" w:rsidDel="00000000" w:rsidP="00000000" w:rsidRDefault="00000000" w:rsidRPr="00000000" w14:paraId="0000009A">
            <w:pPr>
              <w:spacing w:after="40" w:lineRule="auto"/>
              <w:rPr/>
            </w:pPr>
            <w:r w:rsidDel="00000000" w:rsidR="00000000" w:rsidRPr="00000000">
              <w:rPr>
                <w:b w:val="0"/>
                <w:bCs w:val="0"/>
                <w:sz w:val="14"/>
                <w:szCs w:val="14"/>
                <w:rtl w:val="0"/>
              </w:rPr>
              <w:t xml:space="preserve">200 list; 500 server 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40" w:lineRule="auto"/>
              <w:rPr/>
            </w:pPr>
            <w:r w:rsidDel="00000000" w:rsidR="00000000" w:rsidRPr="00000000">
              <w:rPr>
                <w:b w:val="0"/>
                <w:bCs w:val="0"/>
                <w:sz w:val="14"/>
                <w:szCs w:val="14"/>
                <w:rtl w:val="0"/>
              </w:rPr>
              <w:t xml:space="preserve">POST /api/students</w:t>
            </w:r>
            <w:r w:rsidDel="00000000" w:rsidR="00000000" w:rsidRPr="00000000">
              <w:rPr>
                <w:rtl w:val="0"/>
              </w:rPr>
            </w:r>
          </w:p>
        </w:tc>
        <w:tc>
          <w:tcPr>
            <w:vAlign w:val="center"/>
          </w:tcPr>
          <w:p w:rsidR="00000000" w:rsidDel="00000000" w:rsidP="00000000" w:rsidRDefault="00000000" w:rsidRPr="00000000" w14:paraId="0000009C">
            <w:pPr>
              <w:spacing w:after="40" w:lineRule="auto"/>
              <w:rPr/>
            </w:pPr>
            <w:r w:rsidDel="00000000" w:rsidR="00000000" w:rsidRPr="00000000">
              <w:rPr>
                <w:b w:val="0"/>
                <w:bCs w:val="0"/>
                <w:sz w:val="14"/>
                <w:szCs w:val="14"/>
                <w:rtl w:val="0"/>
              </w:rPr>
              <w:t xml:space="preserve">Create student</w:t>
            </w:r>
            <w:r w:rsidDel="00000000" w:rsidR="00000000" w:rsidRPr="00000000">
              <w:rPr>
                <w:rtl w:val="0"/>
              </w:rPr>
            </w:r>
          </w:p>
        </w:tc>
        <w:tc>
          <w:tcPr>
            <w:vAlign w:val="center"/>
          </w:tcPr>
          <w:p w:rsidR="00000000" w:rsidDel="00000000" w:rsidP="00000000" w:rsidRDefault="00000000" w:rsidRPr="00000000" w14:paraId="0000009D">
            <w:pPr>
              <w:spacing w:after="40" w:lineRule="auto"/>
              <w:rPr/>
            </w:pPr>
            <w:r w:rsidDel="00000000" w:rsidR="00000000" w:rsidRPr="00000000">
              <w:rPr>
                <w:b w:val="0"/>
                <w:bCs w:val="0"/>
                <w:sz w:val="14"/>
                <w:szCs w:val="14"/>
                <w:rtl w:val="0"/>
              </w:rPr>
              <w:t xml:space="preserve">studentId, fullName, email, phone, course, year</w:t>
            </w:r>
            <w:r w:rsidDel="00000000" w:rsidR="00000000" w:rsidRPr="00000000">
              <w:rPr>
                <w:rtl w:val="0"/>
              </w:rPr>
            </w:r>
          </w:p>
        </w:tc>
        <w:tc>
          <w:tcPr>
            <w:vAlign w:val="center"/>
          </w:tcPr>
          <w:p w:rsidR="00000000" w:rsidDel="00000000" w:rsidP="00000000" w:rsidRDefault="00000000" w:rsidRPr="00000000" w14:paraId="0000009E">
            <w:pPr>
              <w:spacing w:after="40" w:lineRule="auto"/>
              <w:rPr/>
            </w:pPr>
            <w:r w:rsidDel="00000000" w:rsidR="00000000" w:rsidRPr="00000000">
              <w:rPr>
                <w:b w:val="0"/>
                <w:bCs w:val="0"/>
                <w:sz w:val="14"/>
                <w:szCs w:val="14"/>
                <w:rtl w:val="0"/>
              </w:rPr>
              <w:t xml:space="preserve">201 created; 400 validation error; 409 duplicate 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after="40" w:lineRule="auto"/>
              <w:rPr/>
            </w:pPr>
            <w:r w:rsidDel="00000000" w:rsidR="00000000" w:rsidRPr="00000000">
              <w:rPr>
                <w:b w:val="0"/>
                <w:bCs w:val="0"/>
                <w:sz w:val="14"/>
                <w:szCs w:val="14"/>
                <w:rtl w:val="0"/>
              </w:rPr>
              <w:t xml:space="preserve">GET /api/rooms</w:t>
            </w:r>
            <w:r w:rsidDel="00000000" w:rsidR="00000000" w:rsidRPr="00000000">
              <w:rPr>
                <w:rtl w:val="0"/>
              </w:rPr>
            </w:r>
          </w:p>
        </w:tc>
        <w:tc>
          <w:tcPr>
            <w:vAlign w:val="center"/>
          </w:tcPr>
          <w:p w:rsidR="00000000" w:rsidDel="00000000" w:rsidP="00000000" w:rsidRDefault="00000000" w:rsidRPr="00000000" w14:paraId="000000A0">
            <w:pPr>
              <w:spacing w:after="40" w:lineRule="auto"/>
              <w:rPr/>
            </w:pPr>
            <w:r w:rsidDel="00000000" w:rsidR="00000000" w:rsidRPr="00000000">
              <w:rPr>
                <w:b w:val="0"/>
                <w:bCs w:val="0"/>
                <w:sz w:val="14"/>
                <w:szCs w:val="14"/>
                <w:rtl w:val="0"/>
              </w:rPr>
              <w:t xml:space="preserve">List rooms and availability</w:t>
            </w:r>
            <w:r w:rsidDel="00000000" w:rsidR="00000000" w:rsidRPr="00000000">
              <w:rPr>
                <w:rtl w:val="0"/>
              </w:rPr>
            </w:r>
          </w:p>
        </w:tc>
        <w:tc>
          <w:tcPr>
            <w:vAlign w:val="center"/>
          </w:tcPr>
          <w:p w:rsidR="00000000" w:rsidDel="00000000" w:rsidP="00000000" w:rsidRDefault="00000000" w:rsidRPr="00000000" w14:paraId="000000A1">
            <w:pPr>
              <w:spacing w:after="40" w:lineRule="auto"/>
              <w:rPr/>
            </w:pPr>
            <w:r w:rsidDel="00000000" w:rsidR="00000000" w:rsidRPr="00000000">
              <w:rPr>
                <w:b w:val="0"/>
                <w:bCs w:val="0"/>
                <w:sz w:val="14"/>
                <w:szCs w:val="14"/>
                <w:rtl w:val="0"/>
              </w:rPr>
              <w:t xml:space="preserve">Optional availability filter</w:t>
            </w:r>
            <w:r w:rsidDel="00000000" w:rsidR="00000000" w:rsidRPr="00000000">
              <w:rPr>
                <w:rtl w:val="0"/>
              </w:rPr>
            </w:r>
          </w:p>
        </w:tc>
        <w:tc>
          <w:tcPr>
            <w:vAlign w:val="center"/>
          </w:tcPr>
          <w:p w:rsidR="00000000" w:rsidDel="00000000" w:rsidP="00000000" w:rsidRDefault="00000000" w:rsidRPr="00000000" w14:paraId="000000A2">
            <w:pPr>
              <w:spacing w:after="40" w:lineRule="auto"/>
              <w:rPr/>
            </w:pPr>
            <w:r w:rsidDel="00000000" w:rsidR="00000000" w:rsidRPr="00000000">
              <w:rPr>
                <w:b w:val="0"/>
                <w:bCs w:val="0"/>
                <w:sz w:val="14"/>
                <w:szCs w:val="14"/>
                <w:rtl w:val="0"/>
              </w:rPr>
              <w:t xml:space="preserve">200 list with capacity/occupancy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40" w:lineRule="auto"/>
              <w:rPr/>
            </w:pPr>
            <w:r w:rsidDel="00000000" w:rsidR="00000000" w:rsidRPr="00000000">
              <w:rPr>
                <w:b w:val="0"/>
                <w:bCs w:val="0"/>
                <w:sz w:val="14"/>
                <w:szCs w:val="14"/>
                <w:rtl w:val="0"/>
              </w:rPr>
              <w:t xml:space="preserve">POST /api/rooms</w:t>
            </w:r>
            <w:r w:rsidDel="00000000" w:rsidR="00000000" w:rsidRPr="00000000">
              <w:rPr>
                <w:rtl w:val="0"/>
              </w:rPr>
            </w:r>
          </w:p>
        </w:tc>
        <w:tc>
          <w:tcPr>
            <w:vAlign w:val="center"/>
          </w:tcPr>
          <w:p w:rsidR="00000000" w:rsidDel="00000000" w:rsidP="00000000" w:rsidRDefault="00000000" w:rsidRPr="00000000" w14:paraId="000000A4">
            <w:pPr>
              <w:spacing w:after="40" w:lineRule="auto"/>
              <w:rPr/>
            </w:pPr>
            <w:r w:rsidDel="00000000" w:rsidR="00000000" w:rsidRPr="00000000">
              <w:rPr>
                <w:b w:val="0"/>
                <w:bCs w:val="0"/>
                <w:sz w:val="14"/>
                <w:szCs w:val="14"/>
                <w:rtl w:val="0"/>
              </w:rPr>
              <w:t xml:space="preserve">Create room</w:t>
            </w:r>
            <w:r w:rsidDel="00000000" w:rsidR="00000000" w:rsidRPr="00000000">
              <w:rPr>
                <w:rtl w:val="0"/>
              </w:rPr>
            </w:r>
          </w:p>
        </w:tc>
        <w:tc>
          <w:tcPr>
            <w:vAlign w:val="center"/>
          </w:tcPr>
          <w:p w:rsidR="00000000" w:rsidDel="00000000" w:rsidP="00000000" w:rsidRDefault="00000000" w:rsidRPr="00000000" w14:paraId="000000A5">
            <w:pPr>
              <w:spacing w:after="40" w:lineRule="auto"/>
              <w:rPr/>
            </w:pPr>
            <w:r w:rsidDel="00000000" w:rsidR="00000000" w:rsidRPr="00000000">
              <w:rPr>
                <w:b w:val="0"/>
                <w:bCs w:val="0"/>
                <w:sz w:val="14"/>
                <w:szCs w:val="14"/>
                <w:rtl w:val="0"/>
              </w:rPr>
              <w:t xml:space="preserve">roomNumber, block, floor, capacity</w:t>
            </w:r>
            <w:r w:rsidDel="00000000" w:rsidR="00000000" w:rsidRPr="00000000">
              <w:rPr>
                <w:rtl w:val="0"/>
              </w:rPr>
            </w:r>
          </w:p>
        </w:tc>
        <w:tc>
          <w:tcPr>
            <w:vAlign w:val="center"/>
          </w:tcPr>
          <w:p w:rsidR="00000000" w:rsidDel="00000000" w:rsidP="00000000" w:rsidRDefault="00000000" w:rsidRPr="00000000" w14:paraId="000000A6">
            <w:pPr>
              <w:spacing w:after="40" w:lineRule="auto"/>
              <w:rPr/>
            </w:pPr>
            <w:r w:rsidDel="00000000" w:rsidR="00000000" w:rsidRPr="00000000">
              <w:rPr>
                <w:b w:val="0"/>
                <w:bCs w:val="0"/>
                <w:sz w:val="14"/>
                <w:szCs w:val="14"/>
                <w:rtl w:val="0"/>
              </w:rPr>
              <w:t xml:space="preserve">201 created; 400 invalid capacity; 409 duplicate room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after="40" w:lineRule="auto"/>
              <w:rPr/>
            </w:pPr>
            <w:r w:rsidDel="00000000" w:rsidR="00000000" w:rsidRPr="00000000">
              <w:rPr>
                <w:b w:val="0"/>
                <w:bCs w:val="0"/>
                <w:sz w:val="14"/>
                <w:szCs w:val="14"/>
                <w:rtl w:val="0"/>
              </w:rPr>
              <w:t xml:space="preserve">POST /api/allocations</w:t>
            </w:r>
            <w:r w:rsidDel="00000000" w:rsidR="00000000" w:rsidRPr="00000000">
              <w:rPr>
                <w:rtl w:val="0"/>
              </w:rPr>
            </w:r>
          </w:p>
        </w:tc>
        <w:tc>
          <w:tcPr>
            <w:vAlign w:val="center"/>
          </w:tcPr>
          <w:p w:rsidR="00000000" w:rsidDel="00000000" w:rsidP="00000000" w:rsidRDefault="00000000" w:rsidRPr="00000000" w14:paraId="000000A8">
            <w:pPr>
              <w:spacing w:after="40" w:lineRule="auto"/>
              <w:rPr/>
            </w:pPr>
            <w:r w:rsidDel="00000000" w:rsidR="00000000" w:rsidRPr="00000000">
              <w:rPr>
                <w:b w:val="0"/>
                <w:bCs w:val="0"/>
                <w:sz w:val="14"/>
                <w:szCs w:val="14"/>
                <w:rtl w:val="0"/>
              </w:rPr>
              <w:t xml:space="preserve">Allocate student</w:t>
            </w:r>
            <w:r w:rsidDel="00000000" w:rsidR="00000000" w:rsidRPr="00000000">
              <w:rPr>
                <w:rtl w:val="0"/>
              </w:rPr>
            </w:r>
          </w:p>
        </w:tc>
        <w:tc>
          <w:tcPr>
            <w:vAlign w:val="center"/>
          </w:tcPr>
          <w:p w:rsidR="00000000" w:rsidDel="00000000" w:rsidP="00000000" w:rsidRDefault="00000000" w:rsidRPr="00000000" w14:paraId="000000A9">
            <w:pPr>
              <w:spacing w:after="40" w:lineRule="auto"/>
              <w:rPr/>
            </w:pPr>
            <w:r w:rsidDel="00000000" w:rsidR="00000000" w:rsidRPr="00000000">
              <w:rPr>
                <w:b w:val="0"/>
                <w:bCs w:val="0"/>
                <w:sz w:val="14"/>
                <w:szCs w:val="14"/>
                <w:rtl w:val="0"/>
              </w:rPr>
              <w:t xml:space="preserve">studentId, roomId, startDate</w:t>
            </w:r>
            <w:r w:rsidDel="00000000" w:rsidR="00000000" w:rsidRPr="00000000">
              <w:rPr>
                <w:rtl w:val="0"/>
              </w:rPr>
            </w:r>
          </w:p>
        </w:tc>
        <w:tc>
          <w:tcPr>
            <w:vAlign w:val="center"/>
          </w:tcPr>
          <w:p w:rsidR="00000000" w:rsidDel="00000000" w:rsidP="00000000" w:rsidRDefault="00000000" w:rsidRPr="00000000" w14:paraId="000000AA">
            <w:pPr>
              <w:spacing w:after="40" w:lineRule="auto"/>
              <w:rPr/>
            </w:pPr>
            <w:r w:rsidDel="00000000" w:rsidR="00000000" w:rsidRPr="00000000">
              <w:rPr>
                <w:b w:val="0"/>
                <w:bCs w:val="0"/>
                <w:sz w:val="14"/>
                <w:szCs w:val="14"/>
                <w:rtl w:val="0"/>
              </w:rPr>
              <w:t xml:space="preserve">201 created; 400 invalid input; 404 unknown student/room; 409 full room or active allocation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40" w:lineRule="auto"/>
              <w:rPr/>
            </w:pPr>
            <w:r w:rsidDel="00000000" w:rsidR="00000000" w:rsidRPr="00000000">
              <w:rPr>
                <w:b w:val="0"/>
                <w:bCs w:val="0"/>
                <w:sz w:val="14"/>
                <w:szCs w:val="14"/>
                <w:rtl w:val="0"/>
              </w:rPr>
              <w:t xml:space="preserve">PATCH /api/allocations/{id}/vacate</w:t>
            </w:r>
            <w:r w:rsidDel="00000000" w:rsidR="00000000" w:rsidRPr="00000000">
              <w:rPr>
                <w:rtl w:val="0"/>
              </w:rPr>
            </w:r>
          </w:p>
        </w:tc>
        <w:tc>
          <w:tcPr>
            <w:vAlign w:val="center"/>
          </w:tcPr>
          <w:p w:rsidR="00000000" w:rsidDel="00000000" w:rsidP="00000000" w:rsidRDefault="00000000" w:rsidRPr="00000000" w14:paraId="000000AC">
            <w:pPr>
              <w:spacing w:after="40" w:lineRule="auto"/>
              <w:rPr/>
            </w:pPr>
            <w:r w:rsidDel="00000000" w:rsidR="00000000" w:rsidRPr="00000000">
              <w:rPr>
                <w:b w:val="0"/>
                <w:bCs w:val="0"/>
                <w:sz w:val="14"/>
                <w:szCs w:val="14"/>
                <w:rtl w:val="0"/>
              </w:rPr>
              <w:t xml:space="preserve">End allocation</w:t>
            </w:r>
            <w:r w:rsidDel="00000000" w:rsidR="00000000" w:rsidRPr="00000000">
              <w:rPr>
                <w:rtl w:val="0"/>
              </w:rPr>
            </w:r>
          </w:p>
        </w:tc>
        <w:tc>
          <w:tcPr>
            <w:vAlign w:val="center"/>
          </w:tcPr>
          <w:p w:rsidR="00000000" w:rsidDel="00000000" w:rsidP="00000000" w:rsidRDefault="00000000" w:rsidRPr="00000000" w14:paraId="000000AD">
            <w:pPr>
              <w:spacing w:after="40" w:lineRule="auto"/>
              <w:rPr/>
            </w:pPr>
            <w:r w:rsidDel="00000000" w:rsidR="00000000" w:rsidRPr="00000000">
              <w:rPr>
                <w:b w:val="0"/>
                <w:bCs w:val="0"/>
                <w:sz w:val="14"/>
                <w:szCs w:val="14"/>
                <w:rtl w:val="0"/>
              </w:rPr>
              <w:t xml:space="preserve">endDate or confirmation fields as agreed</w:t>
            </w:r>
            <w:r w:rsidDel="00000000" w:rsidR="00000000" w:rsidRPr="00000000">
              <w:rPr>
                <w:rtl w:val="0"/>
              </w:rPr>
            </w:r>
          </w:p>
        </w:tc>
        <w:tc>
          <w:tcPr>
            <w:vAlign w:val="center"/>
          </w:tcPr>
          <w:p w:rsidR="00000000" w:rsidDel="00000000" w:rsidP="00000000" w:rsidRDefault="00000000" w:rsidRPr="00000000" w14:paraId="000000AE">
            <w:pPr>
              <w:spacing w:after="40" w:lineRule="auto"/>
              <w:rPr/>
            </w:pPr>
            <w:r w:rsidDel="00000000" w:rsidR="00000000" w:rsidRPr="00000000">
              <w:rPr>
                <w:b w:val="0"/>
                <w:bCs w:val="0"/>
                <w:sz w:val="14"/>
                <w:szCs w:val="14"/>
                <w:rtl w:val="0"/>
              </w:rPr>
              <w:t xml:space="preserve">200 updated; 404 allocation not found; 409 already inactive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after="40" w:lineRule="auto"/>
              <w:rPr/>
            </w:pPr>
            <w:r w:rsidDel="00000000" w:rsidR="00000000" w:rsidRPr="00000000">
              <w:rPr>
                <w:b w:val="0"/>
                <w:bCs w:val="0"/>
                <w:sz w:val="14"/>
                <w:szCs w:val="14"/>
                <w:rtl w:val="0"/>
              </w:rPr>
              <w:t xml:space="preserve">GET /api/dashboard</w:t>
            </w:r>
            <w:r w:rsidDel="00000000" w:rsidR="00000000" w:rsidRPr="00000000">
              <w:rPr>
                <w:rtl w:val="0"/>
              </w:rPr>
            </w:r>
          </w:p>
        </w:tc>
        <w:tc>
          <w:tcPr>
            <w:vAlign w:val="center"/>
          </w:tcPr>
          <w:p w:rsidR="00000000" w:rsidDel="00000000" w:rsidP="00000000" w:rsidRDefault="00000000" w:rsidRPr="00000000" w14:paraId="000000B0">
            <w:pPr>
              <w:spacing w:after="40" w:lineRule="auto"/>
              <w:rPr/>
            </w:pPr>
            <w:r w:rsidDel="00000000" w:rsidR="00000000" w:rsidRPr="00000000">
              <w:rPr>
                <w:b w:val="0"/>
                <w:bCs w:val="0"/>
                <w:sz w:val="14"/>
                <w:szCs w:val="14"/>
                <w:rtl w:val="0"/>
              </w:rPr>
              <w:t xml:space="preserve">Dashboard counts</w:t>
            </w:r>
            <w:r w:rsidDel="00000000" w:rsidR="00000000" w:rsidRPr="00000000">
              <w:rPr>
                <w:rtl w:val="0"/>
              </w:rPr>
            </w:r>
          </w:p>
        </w:tc>
        <w:tc>
          <w:tcPr>
            <w:vAlign w:val="center"/>
          </w:tcPr>
          <w:p w:rsidR="00000000" w:rsidDel="00000000" w:rsidP="00000000" w:rsidRDefault="00000000" w:rsidRPr="00000000" w14:paraId="000000B1">
            <w:pPr>
              <w:spacing w:after="40" w:lineRule="auto"/>
              <w:rPr/>
            </w:pPr>
            <w:r w:rsidDel="00000000" w:rsidR="00000000" w:rsidRPr="00000000">
              <w:rPr>
                <w:b w:val="0"/>
                <w:bCs w:val="0"/>
                <w:sz w:val="14"/>
                <w:szCs w:val="14"/>
                <w:rtl w:val="0"/>
              </w:rPr>
              <w:t xml:space="preserve">None</w:t>
            </w:r>
            <w:r w:rsidDel="00000000" w:rsidR="00000000" w:rsidRPr="00000000">
              <w:rPr>
                <w:rtl w:val="0"/>
              </w:rPr>
            </w:r>
          </w:p>
        </w:tc>
        <w:tc>
          <w:tcPr>
            <w:vAlign w:val="center"/>
          </w:tcPr>
          <w:p w:rsidR="00000000" w:rsidDel="00000000" w:rsidP="00000000" w:rsidRDefault="00000000" w:rsidRPr="00000000" w14:paraId="000000B2">
            <w:pPr>
              <w:spacing w:after="40" w:lineRule="auto"/>
              <w:rPr/>
            </w:pPr>
            <w:r w:rsidDel="00000000" w:rsidR="00000000" w:rsidRPr="00000000">
              <w:rPr>
                <w:b w:val="0"/>
                <w:bCs w:val="0"/>
                <w:sz w:val="14"/>
                <w:szCs w:val="14"/>
                <w:rtl w:val="0"/>
              </w:rPr>
              <w:t xml:space="preserve">200 summary counts</w:t>
            </w: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6. Error Handling, Logging and Security</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Return consistent JSON errors with a human-readable message and suitable HTTP status codes.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Validate data in the backend and reject malformed IDs, missing required fields, negative capacities, and invalid status values.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include passwords, secrets, or unnecessary personal data in logs.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Keep environment-specific credentials in environment variables and do not commit them to GitHub.</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login is implemented, protect administrative endpoints and verify authorization on the backend.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Handle database/API failures without showing stack traces to end users.</w:t>
      </w:r>
    </w:p>
    <w:p w:rsidR="00000000" w:rsidDel="00000000" w:rsidP="00000000" w:rsidRDefault="00000000" w:rsidRPr="00000000" w14:paraId="000000BB">
      <w:pPr>
        <w:pStyle w:val="Heading1"/>
        <w:rPr/>
      </w:pPr>
      <w:r w:rsidDel="00000000" w:rsidR="00000000" w:rsidRPr="00000000">
        <w:rPr>
          <w:rtl w:val="0"/>
        </w:rPr>
        <w:t xml:space="preserve">7. Risks and Mitigations</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9" w:val="clear"/>
            <w:vAlign w:val="center"/>
          </w:tcPr>
          <w:p w:rsidR="00000000" w:rsidDel="00000000" w:rsidP="00000000" w:rsidRDefault="00000000" w:rsidRPr="00000000" w14:paraId="000000BC">
            <w:pPr>
              <w:spacing w:after="40" w:lineRule="auto"/>
              <w:rPr/>
            </w:pPr>
            <w:r w:rsidDel="00000000" w:rsidR="00000000" w:rsidRPr="00000000">
              <w:rPr>
                <w:b w:val="1"/>
                <w:bCs w:val="1"/>
                <w:color w:val="ffffff"/>
                <w:sz w:val="16"/>
                <w:szCs w:val="16"/>
                <w:rtl w:val="0"/>
              </w:rPr>
              <w:t xml:space="preserve">Risk</w:t>
            </w:r>
            <w:r w:rsidDel="00000000" w:rsidR="00000000" w:rsidRPr="00000000">
              <w:rPr>
                <w:rtl w:val="0"/>
              </w:rPr>
            </w:r>
          </w:p>
        </w:tc>
        <w:tc>
          <w:tcPr>
            <w:shd w:fill="1f4e79" w:val="clear"/>
            <w:vAlign w:val="center"/>
          </w:tcPr>
          <w:p w:rsidR="00000000" w:rsidDel="00000000" w:rsidP="00000000" w:rsidRDefault="00000000" w:rsidRPr="00000000" w14:paraId="000000BD">
            <w:pPr>
              <w:spacing w:after="40" w:lineRule="auto"/>
              <w:rPr/>
            </w:pPr>
            <w:r w:rsidDel="00000000" w:rsidR="00000000" w:rsidRPr="00000000">
              <w:rPr>
                <w:b w:val="1"/>
                <w:bCs w:val="1"/>
                <w:color w:val="ffffff"/>
                <w:sz w:val="16"/>
                <w:szCs w:val="16"/>
                <w:rtl w:val="0"/>
              </w:rPr>
              <w:t xml:space="preserve">Impact</w:t>
            </w:r>
            <w:r w:rsidDel="00000000" w:rsidR="00000000" w:rsidRPr="00000000">
              <w:rPr>
                <w:rtl w:val="0"/>
              </w:rPr>
            </w:r>
          </w:p>
        </w:tc>
        <w:tc>
          <w:tcPr>
            <w:shd w:fill="1f4e79" w:val="clear"/>
            <w:vAlign w:val="center"/>
          </w:tcPr>
          <w:p w:rsidR="00000000" w:rsidDel="00000000" w:rsidP="00000000" w:rsidRDefault="00000000" w:rsidRPr="00000000" w14:paraId="000000BE">
            <w:pPr>
              <w:spacing w:after="40" w:lineRule="auto"/>
              <w:rPr/>
            </w:pPr>
            <w:r w:rsidDel="00000000" w:rsidR="00000000" w:rsidRPr="00000000">
              <w:rPr>
                <w:b w:val="1"/>
                <w:bCs w:val="1"/>
                <w:color w:val="ffffff"/>
                <w:sz w:val="16"/>
                <w:szCs w:val="16"/>
                <w:rtl w:val="0"/>
              </w:rPr>
              <w:t xml:space="preserve">Mitigation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spacing w:after="40" w:lineRule="auto"/>
              <w:rPr/>
            </w:pPr>
            <w:r w:rsidDel="00000000" w:rsidR="00000000" w:rsidRPr="00000000">
              <w:rPr>
                <w:b w:val="0"/>
                <w:bCs w:val="0"/>
                <w:sz w:val="16"/>
                <w:szCs w:val="16"/>
                <w:rtl w:val="0"/>
              </w:rPr>
              <w:t xml:space="preserve">Scope expands beyond sprint time</w:t>
            </w:r>
            <w:r w:rsidDel="00000000" w:rsidR="00000000" w:rsidRPr="00000000">
              <w:rPr>
                <w:rtl w:val="0"/>
              </w:rPr>
            </w:r>
          </w:p>
        </w:tc>
        <w:tc>
          <w:tcPr>
            <w:vAlign w:val="center"/>
          </w:tcPr>
          <w:p w:rsidR="00000000" w:rsidDel="00000000" w:rsidP="00000000" w:rsidRDefault="00000000" w:rsidRPr="00000000" w14:paraId="000000C0">
            <w:pPr>
              <w:spacing w:after="40" w:lineRule="auto"/>
              <w:rPr/>
            </w:pPr>
            <w:r w:rsidDel="00000000" w:rsidR="00000000" w:rsidRPr="00000000">
              <w:rPr>
                <w:b w:val="0"/>
                <w:bCs w:val="0"/>
                <w:sz w:val="16"/>
                <w:szCs w:val="16"/>
                <w:rtl w:val="0"/>
              </w:rPr>
              <w:t xml:space="preserve">Core features may remain unfinished</w:t>
            </w:r>
            <w:r w:rsidDel="00000000" w:rsidR="00000000" w:rsidRPr="00000000">
              <w:rPr>
                <w:rtl w:val="0"/>
              </w:rPr>
            </w:r>
          </w:p>
        </w:tc>
        <w:tc>
          <w:tcPr>
            <w:vAlign w:val="center"/>
          </w:tcPr>
          <w:p w:rsidR="00000000" w:rsidDel="00000000" w:rsidP="00000000" w:rsidRDefault="00000000" w:rsidRPr="00000000" w14:paraId="000000C1">
            <w:pPr>
              <w:spacing w:after="40" w:lineRule="auto"/>
              <w:rPr/>
            </w:pPr>
            <w:r w:rsidDel="00000000" w:rsidR="00000000" w:rsidRPr="00000000">
              <w:rPr>
                <w:b w:val="0"/>
                <w:bCs w:val="0"/>
                <w:sz w:val="16"/>
                <w:szCs w:val="16"/>
                <w:rtl w:val="0"/>
              </w:rPr>
              <w:t xml:space="preserve">Prioritize student CRUD, rooms, and allocation for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spacing w:after="40" w:lineRule="auto"/>
              <w:rPr/>
            </w:pPr>
            <w:r w:rsidDel="00000000" w:rsidR="00000000" w:rsidRPr="00000000">
              <w:rPr>
                <w:b w:val="0"/>
                <w:bCs w:val="0"/>
                <w:sz w:val="16"/>
                <w:szCs w:val="16"/>
                <w:rtl w:val="0"/>
              </w:rPr>
              <w:t xml:space="preserve">Frontend/backend contracts differ</w:t>
            </w:r>
            <w:r w:rsidDel="00000000" w:rsidR="00000000" w:rsidRPr="00000000">
              <w:rPr>
                <w:rtl w:val="0"/>
              </w:rPr>
            </w:r>
          </w:p>
        </w:tc>
        <w:tc>
          <w:tcPr>
            <w:vAlign w:val="center"/>
          </w:tcPr>
          <w:p w:rsidR="00000000" w:rsidDel="00000000" w:rsidP="00000000" w:rsidRDefault="00000000" w:rsidRPr="00000000" w14:paraId="000000C3">
            <w:pPr>
              <w:spacing w:after="40" w:lineRule="auto"/>
              <w:rPr/>
            </w:pPr>
            <w:r w:rsidDel="00000000" w:rsidR="00000000" w:rsidRPr="00000000">
              <w:rPr>
                <w:b w:val="0"/>
                <w:bCs w:val="0"/>
                <w:sz w:val="16"/>
                <w:szCs w:val="16"/>
                <w:rtl w:val="0"/>
              </w:rPr>
              <w:t xml:space="preserve">Integration delays</w:t>
            </w:r>
            <w:r w:rsidDel="00000000" w:rsidR="00000000" w:rsidRPr="00000000">
              <w:rPr>
                <w:rtl w:val="0"/>
              </w:rPr>
            </w:r>
          </w:p>
        </w:tc>
        <w:tc>
          <w:tcPr>
            <w:vAlign w:val="center"/>
          </w:tcPr>
          <w:p w:rsidR="00000000" w:rsidDel="00000000" w:rsidP="00000000" w:rsidRDefault="00000000" w:rsidRPr="00000000" w14:paraId="000000C4">
            <w:pPr>
              <w:spacing w:after="40" w:lineRule="auto"/>
              <w:rPr/>
            </w:pPr>
            <w:r w:rsidDel="00000000" w:rsidR="00000000" w:rsidRPr="00000000">
              <w:rPr>
                <w:b w:val="0"/>
                <w:bCs w:val="0"/>
                <w:sz w:val="16"/>
                <w:szCs w:val="16"/>
                <w:rtl w:val="0"/>
              </w:rPr>
              <w:t xml:space="preserve">Agree API fields and response formats early; use sample responses.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after="40" w:lineRule="auto"/>
              <w:rPr/>
            </w:pPr>
            <w:r w:rsidDel="00000000" w:rsidR="00000000" w:rsidRPr="00000000">
              <w:rPr>
                <w:b w:val="0"/>
                <w:bCs w:val="0"/>
                <w:sz w:val="16"/>
                <w:szCs w:val="16"/>
                <w:rtl w:val="0"/>
              </w:rPr>
              <w:t xml:space="preserve">Room occupancy becomes inconsistent</w:t>
            </w:r>
            <w:r w:rsidDel="00000000" w:rsidR="00000000" w:rsidRPr="00000000">
              <w:rPr>
                <w:rtl w:val="0"/>
              </w:rPr>
            </w:r>
          </w:p>
        </w:tc>
        <w:tc>
          <w:tcPr>
            <w:vAlign w:val="center"/>
          </w:tcPr>
          <w:p w:rsidR="00000000" w:rsidDel="00000000" w:rsidP="00000000" w:rsidRDefault="00000000" w:rsidRPr="00000000" w14:paraId="000000C6">
            <w:pPr>
              <w:spacing w:after="40" w:lineRule="auto"/>
              <w:rPr/>
            </w:pPr>
            <w:r w:rsidDel="00000000" w:rsidR="00000000" w:rsidRPr="00000000">
              <w:rPr>
                <w:b w:val="0"/>
                <w:bCs w:val="0"/>
                <w:sz w:val="16"/>
                <w:szCs w:val="16"/>
                <w:rtl w:val="0"/>
              </w:rPr>
              <w:t xml:space="preserve">Incorrect room availability</w:t>
            </w:r>
            <w:r w:rsidDel="00000000" w:rsidR="00000000" w:rsidRPr="00000000">
              <w:rPr>
                <w:rtl w:val="0"/>
              </w:rPr>
            </w:r>
          </w:p>
        </w:tc>
        <w:tc>
          <w:tcPr>
            <w:vAlign w:val="center"/>
          </w:tcPr>
          <w:p w:rsidR="00000000" w:rsidDel="00000000" w:rsidP="00000000" w:rsidRDefault="00000000" w:rsidRPr="00000000" w14:paraId="000000C7">
            <w:pPr>
              <w:spacing w:after="40" w:lineRule="auto"/>
              <w:rPr/>
            </w:pPr>
            <w:r w:rsidDel="00000000" w:rsidR="00000000" w:rsidRPr="00000000">
              <w:rPr>
                <w:b w:val="0"/>
                <w:bCs w:val="0"/>
                <w:sz w:val="16"/>
                <w:szCs w:val="16"/>
                <w:rtl w:val="0"/>
              </w:rPr>
              <w:t xml:space="preserve">Calculate from active allocations and test capacity boundaries.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spacing w:after="40" w:lineRule="auto"/>
              <w:rPr/>
            </w:pPr>
            <w:r w:rsidDel="00000000" w:rsidR="00000000" w:rsidRPr="00000000">
              <w:rPr>
                <w:b w:val="0"/>
                <w:bCs w:val="0"/>
                <w:sz w:val="16"/>
                <w:szCs w:val="16"/>
                <w:rtl w:val="0"/>
              </w:rPr>
              <w:t xml:space="preserve">Merge conflicts or unreviewed changes</w:t>
            </w:r>
            <w:r w:rsidDel="00000000" w:rsidR="00000000" w:rsidRPr="00000000">
              <w:rPr>
                <w:rtl w:val="0"/>
              </w:rPr>
            </w:r>
          </w:p>
        </w:tc>
        <w:tc>
          <w:tcPr>
            <w:vAlign w:val="center"/>
          </w:tcPr>
          <w:p w:rsidR="00000000" w:rsidDel="00000000" w:rsidP="00000000" w:rsidRDefault="00000000" w:rsidRPr="00000000" w14:paraId="000000C9">
            <w:pPr>
              <w:spacing w:after="40" w:lineRule="auto"/>
              <w:rPr/>
            </w:pPr>
            <w:r w:rsidDel="00000000" w:rsidR="00000000" w:rsidRPr="00000000">
              <w:rPr>
                <w:b w:val="0"/>
                <w:bCs w:val="0"/>
                <w:sz w:val="16"/>
                <w:szCs w:val="16"/>
                <w:rtl w:val="0"/>
              </w:rPr>
              <w:t xml:space="preserve">Broken main branch</w:t>
            </w:r>
            <w:r w:rsidDel="00000000" w:rsidR="00000000" w:rsidRPr="00000000">
              <w:rPr>
                <w:rtl w:val="0"/>
              </w:rPr>
            </w:r>
          </w:p>
        </w:tc>
        <w:tc>
          <w:tcPr>
            <w:vAlign w:val="center"/>
          </w:tcPr>
          <w:p w:rsidR="00000000" w:rsidDel="00000000" w:rsidP="00000000" w:rsidRDefault="00000000" w:rsidRPr="00000000" w14:paraId="000000CA">
            <w:pPr>
              <w:spacing w:after="40" w:lineRule="auto"/>
              <w:rPr/>
            </w:pPr>
            <w:r w:rsidDel="00000000" w:rsidR="00000000" w:rsidRPr="00000000">
              <w:rPr>
                <w:b w:val="0"/>
                <w:bCs w:val="0"/>
                <w:sz w:val="16"/>
                <w:szCs w:val="16"/>
                <w:rtl w:val="0"/>
              </w:rPr>
              <w:t xml:space="preserve">Use feature branches, pull requests, and repo-owner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spacing w:after="40" w:lineRule="auto"/>
              <w:rPr/>
            </w:pPr>
            <w:r w:rsidDel="00000000" w:rsidR="00000000" w:rsidRPr="00000000">
              <w:rPr>
                <w:b w:val="0"/>
                <w:bCs w:val="0"/>
                <w:sz w:val="16"/>
                <w:szCs w:val="16"/>
                <w:rtl w:val="0"/>
              </w:rPr>
              <w:t xml:space="preserve">Database configuration issue</w:t>
            </w:r>
            <w:r w:rsidDel="00000000" w:rsidR="00000000" w:rsidRPr="00000000">
              <w:rPr>
                <w:rtl w:val="0"/>
              </w:rPr>
            </w:r>
          </w:p>
        </w:tc>
        <w:tc>
          <w:tcPr>
            <w:vAlign w:val="center"/>
          </w:tcPr>
          <w:p w:rsidR="00000000" w:rsidDel="00000000" w:rsidP="00000000" w:rsidRDefault="00000000" w:rsidRPr="00000000" w14:paraId="000000CC">
            <w:pPr>
              <w:spacing w:after="40" w:lineRule="auto"/>
              <w:rPr/>
            </w:pPr>
            <w:r w:rsidDel="00000000" w:rsidR="00000000" w:rsidRPr="00000000">
              <w:rPr>
                <w:b w:val="0"/>
                <w:bCs w:val="0"/>
                <w:sz w:val="16"/>
                <w:szCs w:val="16"/>
                <w:rtl w:val="0"/>
              </w:rPr>
              <w:t xml:space="preserve">Application fails to start</w:t>
            </w:r>
            <w:r w:rsidDel="00000000" w:rsidR="00000000" w:rsidRPr="00000000">
              <w:rPr>
                <w:rtl w:val="0"/>
              </w:rPr>
            </w:r>
          </w:p>
        </w:tc>
        <w:tc>
          <w:tcPr>
            <w:vAlign w:val="center"/>
          </w:tcPr>
          <w:p w:rsidR="00000000" w:rsidDel="00000000" w:rsidP="00000000" w:rsidRDefault="00000000" w:rsidRPr="00000000" w14:paraId="000000CD">
            <w:pPr>
              <w:spacing w:after="40" w:lineRule="auto"/>
              <w:rPr/>
            </w:pPr>
            <w:r w:rsidDel="00000000" w:rsidR="00000000" w:rsidRPr="00000000">
              <w:rPr>
                <w:b w:val="0"/>
                <w:bCs w:val="0"/>
                <w:sz w:val="16"/>
                <w:szCs w:val="16"/>
                <w:rtl w:val="0"/>
              </w:rPr>
              <w:t xml:space="preserve">Document setup and provide sample environment configuration without secrets.</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rtl w:val="0"/>
        </w:rPr>
        <w:t xml:space="preserve">8. Traceability to Requirements</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9" w:val="clear"/>
            <w:vAlign w:val="center"/>
          </w:tcPr>
          <w:p w:rsidR="00000000" w:rsidDel="00000000" w:rsidP="00000000" w:rsidRDefault="00000000" w:rsidRPr="00000000" w14:paraId="000000D0">
            <w:pPr>
              <w:spacing w:after="40" w:lineRule="auto"/>
              <w:rPr/>
            </w:pPr>
            <w:r w:rsidDel="00000000" w:rsidR="00000000" w:rsidRPr="00000000">
              <w:rPr>
                <w:b w:val="1"/>
                <w:bCs w:val="1"/>
                <w:color w:val="ffffff"/>
                <w:sz w:val="16"/>
                <w:szCs w:val="16"/>
                <w:rtl w:val="0"/>
              </w:rPr>
              <w:t xml:space="preserve">SRS requirement</w:t>
            </w:r>
            <w:r w:rsidDel="00000000" w:rsidR="00000000" w:rsidRPr="00000000">
              <w:rPr>
                <w:rtl w:val="0"/>
              </w:rPr>
            </w:r>
          </w:p>
        </w:tc>
        <w:tc>
          <w:tcPr>
            <w:shd w:fill="1f4e79" w:val="clear"/>
            <w:vAlign w:val="center"/>
          </w:tcPr>
          <w:p w:rsidR="00000000" w:rsidDel="00000000" w:rsidP="00000000" w:rsidRDefault="00000000" w:rsidRPr="00000000" w14:paraId="000000D1">
            <w:pPr>
              <w:spacing w:after="40" w:lineRule="auto"/>
              <w:rPr/>
            </w:pPr>
            <w:r w:rsidDel="00000000" w:rsidR="00000000" w:rsidRPr="00000000">
              <w:rPr>
                <w:b w:val="1"/>
                <w:bCs w:val="1"/>
                <w:color w:val="ffffff"/>
                <w:sz w:val="16"/>
                <w:szCs w:val="16"/>
                <w:rtl w:val="0"/>
              </w:rPr>
              <w:t xml:space="preserve">Design component</w:t>
            </w:r>
            <w:r w:rsidDel="00000000" w:rsidR="00000000" w:rsidRPr="00000000">
              <w:rPr>
                <w:rtl w:val="0"/>
              </w:rPr>
            </w:r>
          </w:p>
        </w:tc>
        <w:tc>
          <w:tcPr>
            <w:shd w:fill="1f4e79" w:val="clear"/>
            <w:vAlign w:val="center"/>
          </w:tcPr>
          <w:p w:rsidR="00000000" w:rsidDel="00000000" w:rsidP="00000000" w:rsidRDefault="00000000" w:rsidRPr="00000000" w14:paraId="000000D2">
            <w:pPr>
              <w:spacing w:after="40" w:lineRule="auto"/>
              <w:rPr/>
            </w:pPr>
            <w:r w:rsidDel="00000000" w:rsidR="00000000" w:rsidRPr="00000000">
              <w:rPr>
                <w:b w:val="1"/>
                <w:bCs w:val="1"/>
                <w:color w:val="ffffff"/>
                <w:sz w:val="16"/>
                <w:szCs w:val="16"/>
                <w:rtl w:val="0"/>
              </w:rPr>
              <w:t xml:space="preserve">Design evidence</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HMS-FR-001</w:t>
            </w:r>
          </w:p>
        </w:tc>
        <w:tc>
          <w:tcPr/>
          <w:p w:rsidR="00000000" w:rsidDel="00000000" w:rsidP="00000000" w:rsidRDefault="00000000" w:rsidRPr="00000000" w14:paraId="000000D4">
            <w:pPr>
              <w:rPr/>
            </w:pPr>
            <w:r w:rsidDel="00000000" w:rsidR="00000000" w:rsidRPr="00000000">
              <w:rPr>
                <w:rtl w:val="0"/>
              </w:rPr>
              <w:t xml:space="preserve">Student Management</w:t>
            </w:r>
          </w:p>
        </w:tc>
        <w:tc>
          <w:tcPr/>
          <w:p w:rsidR="00000000" w:rsidDel="00000000" w:rsidP="00000000" w:rsidRDefault="00000000" w:rsidRPr="00000000" w14:paraId="000000D5">
            <w:pPr>
              <w:rPr/>
            </w:pPr>
            <w:r w:rsidDel="00000000" w:rsidR="00000000" w:rsidRPr="00000000">
              <w:rPr>
                <w:rtl w:val="0"/>
              </w:rPr>
              <w:t xml:space="preserve">Student entity; POST /api/students; registration workflow</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HMS-FR-002</w:t>
            </w:r>
          </w:p>
        </w:tc>
        <w:tc>
          <w:tcPr/>
          <w:p w:rsidR="00000000" w:rsidDel="00000000" w:rsidP="00000000" w:rsidRDefault="00000000" w:rsidRPr="00000000" w14:paraId="000000D7">
            <w:pPr>
              <w:rPr/>
            </w:pPr>
            <w:r w:rsidDel="00000000" w:rsidR="00000000" w:rsidRPr="00000000">
              <w:rPr>
                <w:rtl w:val="0"/>
              </w:rPr>
              <w:t xml:space="preserve">Student Management</w:t>
            </w:r>
          </w:p>
        </w:tc>
        <w:tc>
          <w:tcPr/>
          <w:p w:rsidR="00000000" w:rsidDel="00000000" w:rsidP="00000000" w:rsidRDefault="00000000" w:rsidRPr="00000000" w14:paraId="000000D8">
            <w:pPr>
              <w:rPr/>
            </w:pPr>
            <w:r w:rsidDel="00000000" w:rsidR="00000000" w:rsidRPr="00000000">
              <w:rPr>
                <w:rtl w:val="0"/>
              </w:rPr>
              <w:t xml:space="preserve">GET /api/students and student detail view</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HMS-FR-003</w:t>
            </w:r>
          </w:p>
        </w:tc>
        <w:tc>
          <w:tcPr/>
          <w:p w:rsidR="00000000" w:rsidDel="00000000" w:rsidP="00000000" w:rsidRDefault="00000000" w:rsidRPr="00000000" w14:paraId="000000DA">
            <w:pPr>
              <w:rPr/>
            </w:pPr>
            <w:r w:rsidDel="00000000" w:rsidR="00000000" w:rsidRPr="00000000">
              <w:rPr>
                <w:rtl w:val="0"/>
              </w:rPr>
              <w:t xml:space="preserve">Student Management</w:t>
            </w:r>
          </w:p>
        </w:tc>
        <w:tc>
          <w:tcPr/>
          <w:p w:rsidR="00000000" w:rsidDel="00000000" w:rsidP="00000000" w:rsidRDefault="00000000" w:rsidRPr="00000000" w14:paraId="000000DB">
            <w:pPr>
              <w:rPr/>
            </w:pPr>
            <w:r w:rsidDel="00000000" w:rsidR="00000000" w:rsidRPr="00000000">
              <w:rPr>
                <w:rtl w:val="0"/>
              </w:rPr>
              <w:t xml:space="preserve">Update student workflow and validation</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HMS-FR-004</w:t>
            </w:r>
          </w:p>
        </w:tc>
        <w:tc>
          <w:tcPr/>
          <w:p w:rsidR="00000000" w:rsidDel="00000000" w:rsidP="00000000" w:rsidRDefault="00000000" w:rsidRPr="00000000" w14:paraId="000000DD">
            <w:pPr>
              <w:rPr/>
            </w:pPr>
            <w:r w:rsidDel="00000000" w:rsidR="00000000" w:rsidRPr="00000000">
              <w:rPr>
                <w:rtl w:val="0"/>
              </w:rPr>
              <w:t xml:space="preserve">Student Management / Search</w:t>
            </w:r>
          </w:p>
        </w:tc>
        <w:tc>
          <w:tcPr/>
          <w:p w:rsidR="00000000" w:rsidDel="00000000" w:rsidP="00000000" w:rsidRDefault="00000000" w:rsidRPr="00000000" w14:paraId="000000DE">
            <w:pPr>
              <w:rPr/>
            </w:pPr>
            <w:r w:rsidDel="00000000" w:rsidR="00000000" w:rsidRPr="00000000">
              <w:rPr>
                <w:rtl w:val="0"/>
              </w:rPr>
              <w:t xml:space="preserve">Search by student ID or name</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HMS-FR-005</w:t>
            </w:r>
          </w:p>
        </w:tc>
        <w:tc>
          <w:tcPr/>
          <w:p w:rsidR="00000000" w:rsidDel="00000000" w:rsidP="00000000" w:rsidRDefault="00000000" w:rsidRPr="00000000" w14:paraId="000000E0">
            <w:pPr>
              <w:rPr/>
            </w:pPr>
            <w:r w:rsidDel="00000000" w:rsidR="00000000" w:rsidRPr="00000000">
              <w:rPr>
                <w:rtl w:val="0"/>
              </w:rPr>
              <w:t xml:space="preserve">Room Management</w:t>
            </w:r>
          </w:p>
        </w:tc>
        <w:tc>
          <w:tcPr/>
          <w:p w:rsidR="00000000" w:rsidDel="00000000" w:rsidP="00000000" w:rsidRDefault="00000000" w:rsidRPr="00000000" w14:paraId="000000E1">
            <w:pPr>
              <w:rPr/>
            </w:pPr>
            <w:r w:rsidDel="00000000" w:rsidR="00000000" w:rsidRPr="00000000">
              <w:rPr>
                <w:rtl w:val="0"/>
              </w:rPr>
              <w:t xml:space="preserve">Room entity; unique room number; positive capacity validation</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HMS-FR-006</w:t>
            </w:r>
          </w:p>
        </w:tc>
        <w:tc>
          <w:tcPr/>
          <w:p w:rsidR="00000000" w:rsidDel="00000000" w:rsidP="00000000" w:rsidRDefault="00000000" w:rsidRPr="00000000" w14:paraId="000000E3">
            <w:pPr>
              <w:rPr/>
            </w:pPr>
            <w:r w:rsidDel="00000000" w:rsidR="00000000" w:rsidRPr="00000000">
              <w:rPr>
                <w:rtl w:val="0"/>
              </w:rPr>
              <w:t xml:space="preserve">Room Management / Allocation Service</w:t>
            </w:r>
          </w:p>
        </w:tc>
        <w:tc>
          <w:tcPr/>
          <w:p w:rsidR="00000000" w:rsidDel="00000000" w:rsidP="00000000" w:rsidRDefault="00000000" w:rsidRPr="00000000" w14:paraId="000000E4">
            <w:pPr>
              <w:rPr/>
            </w:pPr>
            <w:r w:rsidDel="00000000" w:rsidR="00000000" w:rsidRPr="00000000">
              <w:rPr>
                <w:rtl w:val="0"/>
              </w:rPr>
              <w:t xml:space="preserve">Occupancy and remaining capacity derived from active allocations</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HMS-FR-007</w:t>
            </w:r>
          </w:p>
        </w:tc>
        <w:tc>
          <w:tcPr/>
          <w:p w:rsidR="00000000" w:rsidDel="00000000" w:rsidP="00000000" w:rsidRDefault="00000000" w:rsidRPr="00000000" w14:paraId="000000E6">
            <w:pPr>
              <w:rPr/>
            </w:pPr>
            <w:r w:rsidDel="00000000" w:rsidR="00000000" w:rsidRPr="00000000">
              <w:rPr>
                <w:rtl w:val="0"/>
              </w:rPr>
              <w:t xml:space="preserve">Allocation Management</w:t>
            </w:r>
          </w:p>
        </w:tc>
        <w:tc>
          <w:tcPr/>
          <w:p w:rsidR="00000000" w:rsidDel="00000000" w:rsidP="00000000" w:rsidRDefault="00000000" w:rsidRPr="00000000" w14:paraId="000000E7">
            <w:pPr>
              <w:rPr/>
            </w:pPr>
            <w:r w:rsidDel="00000000" w:rsidR="00000000" w:rsidRPr="00000000">
              <w:rPr>
                <w:rtl w:val="0"/>
              </w:rPr>
              <w:t xml:space="preserve">POST /api/allocations and successful allocation workflow</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HMS-FR-008</w:t>
            </w:r>
          </w:p>
        </w:tc>
        <w:tc>
          <w:tcPr/>
          <w:p w:rsidR="00000000" w:rsidDel="00000000" w:rsidP="00000000" w:rsidRDefault="00000000" w:rsidRPr="00000000" w14:paraId="000000E9">
            <w:pPr>
              <w:rPr/>
            </w:pPr>
            <w:r w:rsidDel="00000000" w:rsidR="00000000" w:rsidRPr="00000000">
              <w:rPr>
                <w:rtl w:val="0"/>
              </w:rPr>
              <w:t xml:space="preserve">Allocation Management</w:t>
            </w:r>
          </w:p>
        </w:tc>
        <w:tc>
          <w:tcPr/>
          <w:p w:rsidR="00000000" w:rsidDel="00000000" w:rsidP="00000000" w:rsidRDefault="00000000" w:rsidRPr="00000000" w14:paraId="000000EA">
            <w:pPr>
              <w:rPr/>
            </w:pPr>
            <w:r w:rsidDel="00000000" w:rsidR="00000000" w:rsidRPr="00000000">
              <w:rPr>
                <w:rtl w:val="0"/>
              </w:rPr>
              <w:t xml:space="preserve">Reject allocation when room has no remaining capacity</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HMS-FR-009</w:t>
            </w:r>
          </w:p>
        </w:tc>
        <w:tc>
          <w:tcPr/>
          <w:p w:rsidR="00000000" w:rsidDel="00000000" w:rsidP="00000000" w:rsidRDefault="00000000" w:rsidRPr="00000000" w14:paraId="000000EC">
            <w:pPr>
              <w:rPr/>
            </w:pPr>
            <w:r w:rsidDel="00000000" w:rsidR="00000000" w:rsidRPr="00000000">
              <w:rPr>
                <w:rtl w:val="0"/>
              </w:rPr>
              <w:t xml:space="preserve">Allocation Management</w:t>
            </w:r>
          </w:p>
        </w:tc>
        <w:tc>
          <w:tcPr/>
          <w:p w:rsidR="00000000" w:rsidDel="00000000" w:rsidP="00000000" w:rsidRDefault="00000000" w:rsidRPr="00000000" w14:paraId="000000ED">
            <w:pPr>
              <w:rPr/>
            </w:pPr>
            <w:r w:rsidDel="00000000" w:rsidR="00000000" w:rsidRPr="00000000">
              <w:rPr>
                <w:rtl w:val="0"/>
              </w:rPr>
              <w:t xml:space="preserve">Reject a second active allocation for the same student</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HMS-FR-010</w:t>
            </w:r>
          </w:p>
        </w:tc>
        <w:tc>
          <w:tcPr/>
          <w:p w:rsidR="00000000" w:rsidDel="00000000" w:rsidP="00000000" w:rsidRDefault="00000000" w:rsidRPr="00000000" w14:paraId="000000EF">
            <w:pPr>
              <w:rPr/>
            </w:pPr>
            <w:r w:rsidDel="00000000" w:rsidR="00000000" w:rsidRPr="00000000">
              <w:rPr>
                <w:rtl w:val="0"/>
              </w:rPr>
              <w:t xml:space="preserve">Allocation Management</w:t>
            </w:r>
          </w:p>
        </w:tc>
        <w:tc>
          <w:tcPr/>
          <w:p w:rsidR="00000000" w:rsidDel="00000000" w:rsidP="00000000" w:rsidRDefault="00000000" w:rsidRPr="00000000" w14:paraId="000000F0">
            <w:pPr>
              <w:rPr/>
            </w:pPr>
            <w:r w:rsidDel="00000000" w:rsidR="00000000" w:rsidRPr="00000000">
              <w:rPr>
                <w:rtl w:val="0"/>
              </w:rPr>
              <w:t xml:space="preserve">Close old allocation and create new allocation for room change</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HMS-FR-011</w:t>
            </w:r>
          </w:p>
        </w:tc>
        <w:tc>
          <w:tcPr/>
          <w:p w:rsidR="00000000" w:rsidDel="00000000" w:rsidP="00000000" w:rsidRDefault="00000000" w:rsidRPr="00000000" w14:paraId="000000F2">
            <w:pPr>
              <w:rPr/>
            </w:pPr>
            <w:r w:rsidDel="00000000" w:rsidR="00000000" w:rsidRPr="00000000">
              <w:rPr>
                <w:rtl w:val="0"/>
              </w:rPr>
              <w:t xml:space="preserve">Allocation Management</w:t>
            </w:r>
          </w:p>
        </w:tc>
        <w:tc>
          <w:tcPr/>
          <w:p w:rsidR="00000000" w:rsidDel="00000000" w:rsidP="00000000" w:rsidRDefault="00000000" w:rsidRPr="00000000" w14:paraId="000000F3">
            <w:pPr>
              <w:rPr/>
            </w:pPr>
            <w:r w:rsidDel="00000000" w:rsidR="00000000" w:rsidRPr="00000000">
              <w:rPr>
                <w:rtl w:val="0"/>
              </w:rPr>
              <w:t xml:space="preserve">Vacate workflow; mark allocation inactive/end date</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HMS-FR-012 (optional)</w:t>
            </w:r>
          </w:p>
        </w:tc>
        <w:tc>
          <w:tcPr/>
          <w:p w:rsidR="00000000" w:rsidDel="00000000" w:rsidP="00000000" w:rsidRDefault="00000000" w:rsidRPr="00000000" w14:paraId="000000F5">
            <w:pPr>
              <w:rPr/>
            </w:pPr>
            <w:r w:rsidDel="00000000" w:rsidR="00000000" w:rsidRPr="00000000">
              <w:rPr>
                <w:rtl w:val="0"/>
              </w:rPr>
              <w:t xml:space="preserve">Fee Management</w:t>
            </w:r>
          </w:p>
        </w:tc>
        <w:tc>
          <w:tcPr/>
          <w:p w:rsidR="00000000" w:rsidDel="00000000" w:rsidP="00000000" w:rsidRDefault="00000000" w:rsidRPr="00000000" w14:paraId="000000F6">
            <w:pPr>
              <w:rPr/>
            </w:pPr>
            <w:r w:rsidDel="00000000" w:rsidR="00000000" w:rsidRPr="00000000">
              <w:rPr>
                <w:rtl w:val="0"/>
              </w:rPr>
              <w:t xml:space="preserve">FeeRecord entity and fee workflow only if approved</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HMS-FR-013</w:t>
            </w:r>
          </w:p>
        </w:tc>
        <w:tc>
          <w:tcPr/>
          <w:p w:rsidR="00000000" w:rsidDel="00000000" w:rsidP="00000000" w:rsidRDefault="00000000" w:rsidRPr="00000000" w14:paraId="000000F8">
            <w:pPr>
              <w:rPr/>
            </w:pPr>
            <w:r w:rsidDel="00000000" w:rsidR="00000000" w:rsidRPr="00000000">
              <w:rPr>
                <w:rtl w:val="0"/>
              </w:rPr>
              <w:t xml:space="preserve">Search / Filter</w:t>
            </w:r>
          </w:p>
        </w:tc>
        <w:tc>
          <w:tcPr/>
          <w:p w:rsidR="00000000" w:rsidDel="00000000" w:rsidP="00000000" w:rsidRDefault="00000000" w:rsidRPr="00000000" w14:paraId="000000F9">
            <w:pPr>
              <w:rPr/>
            </w:pPr>
            <w:r w:rsidDel="00000000" w:rsidR="00000000" w:rsidRPr="00000000">
              <w:rPr>
                <w:rtl w:val="0"/>
              </w:rPr>
              <w:t xml:space="preserve">Room availability and allocation-status filters</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HMS-FR-014 (conditional)</w:t>
            </w:r>
          </w:p>
        </w:tc>
        <w:tc>
          <w:tcPr/>
          <w:p w:rsidR="00000000" w:rsidDel="00000000" w:rsidP="00000000" w:rsidRDefault="00000000" w:rsidRPr="00000000" w14:paraId="000000FB">
            <w:pPr>
              <w:rPr/>
            </w:pPr>
            <w:r w:rsidDel="00000000" w:rsidR="00000000" w:rsidRPr="00000000">
              <w:rPr>
                <w:rtl w:val="0"/>
              </w:rPr>
              <w:t xml:space="preserve">Authentication / Authorization</w:t>
            </w:r>
          </w:p>
        </w:tc>
        <w:tc>
          <w:tcPr/>
          <w:p w:rsidR="00000000" w:rsidDel="00000000" w:rsidP="00000000" w:rsidRDefault="00000000" w:rsidRPr="00000000" w14:paraId="000000FC">
            <w:pPr>
              <w:rPr/>
            </w:pPr>
            <w:r w:rsidDel="00000000" w:rsidR="00000000" w:rsidRPr="00000000">
              <w:rPr>
                <w:rtl w:val="0"/>
              </w:rPr>
              <w:t xml:space="preserve">Protect administrative routes if login is implemented</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HMS-FR-015</w:t>
            </w:r>
          </w:p>
        </w:tc>
        <w:tc>
          <w:tcPr/>
          <w:p w:rsidR="00000000" w:rsidDel="00000000" w:rsidP="00000000" w:rsidRDefault="00000000" w:rsidRPr="00000000" w14:paraId="000000FE">
            <w:pPr>
              <w:rPr/>
            </w:pPr>
            <w:r w:rsidDel="00000000" w:rsidR="00000000" w:rsidRPr="00000000">
              <w:rPr>
                <w:rtl w:val="0"/>
              </w:rPr>
              <w:t xml:space="preserve">Dashboard</w:t>
            </w:r>
          </w:p>
        </w:tc>
        <w:tc>
          <w:tcPr/>
          <w:p w:rsidR="00000000" w:rsidDel="00000000" w:rsidP="00000000" w:rsidRDefault="00000000" w:rsidRPr="00000000" w14:paraId="000000FF">
            <w:pPr>
              <w:rPr/>
            </w:pPr>
            <w:r w:rsidDel="00000000" w:rsidR="00000000" w:rsidRPr="00000000">
              <w:rPr>
                <w:rtl w:val="0"/>
              </w:rPr>
              <w:t xml:space="preserve">GET /api/dashboard; counts and capacity summary</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HMS-FR-016</w:t>
            </w:r>
          </w:p>
        </w:tc>
        <w:tc>
          <w:tcPr/>
          <w:p w:rsidR="00000000" w:rsidDel="00000000" w:rsidP="00000000" w:rsidRDefault="00000000" w:rsidRPr="00000000" w14:paraId="00000101">
            <w:pPr>
              <w:rPr/>
            </w:pPr>
            <w:r w:rsidDel="00000000" w:rsidR="00000000" w:rsidRPr="00000000">
              <w:rPr>
                <w:rtl w:val="0"/>
              </w:rPr>
              <w:t xml:space="preserve">Frontend + Backend Validation</w:t>
            </w:r>
          </w:p>
        </w:tc>
        <w:tc>
          <w:tcPr/>
          <w:p w:rsidR="00000000" w:rsidDel="00000000" w:rsidP="00000000" w:rsidRDefault="00000000" w:rsidRPr="00000000" w14:paraId="00000102">
            <w:pPr>
              <w:rPr/>
            </w:pPr>
            <w:r w:rsidDel="00000000" w:rsidR="00000000" w:rsidRPr="00000000">
              <w:rPr>
                <w:rtl w:val="0"/>
              </w:rPr>
              <w:t xml:space="preserve">Required-field and invalid-input handling</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HMS-FR-017 (optional)</w:t>
            </w:r>
          </w:p>
        </w:tc>
        <w:tc>
          <w:tcPr/>
          <w:p w:rsidR="00000000" w:rsidDel="00000000" w:rsidP="00000000" w:rsidRDefault="00000000" w:rsidRPr="00000000" w14:paraId="00000104">
            <w:pPr>
              <w:rPr/>
            </w:pPr>
            <w:r w:rsidDel="00000000" w:rsidR="00000000" w:rsidRPr="00000000">
              <w:rPr>
                <w:rtl w:val="0"/>
              </w:rPr>
              <w:t xml:space="preserve">Allocation History</w:t>
            </w:r>
          </w:p>
        </w:tc>
        <w:tc>
          <w:tcPr/>
          <w:p w:rsidR="00000000" w:rsidDel="00000000" w:rsidP="00000000" w:rsidRDefault="00000000" w:rsidRPr="00000000" w14:paraId="00000105">
            <w:pPr>
              <w:rPr/>
            </w:pPr>
            <w:r w:rsidDel="00000000" w:rsidR="00000000" w:rsidRPr="00000000">
              <w:rPr>
                <w:rtl w:val="0"/>
              </w:rPr>
              <w:t xml:space="preserve">Historical allocation view only if approved</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HMS-NFR-001</w:t>
            </w:r>
          </w:p>
        </w:tc>
        <w:tc>
          <w:tcPr/>
          <w:p w:rsidR="00000000" w:rsidDel="00000000" w:rsidP="00000000" w:rsidRDefault="00000000" w:rsidRPr="00000000" w14:paraId="00000107">
            <w:pPr>
              <w:rPr/>
            </w:pPr>
            <w:r w:rsidDel="00000000" w:rsidR="00000000" w:rsidRPr="00000000">
              <w:rPr>
                <w:rtl w:val="0"/>
              </w:rPr>
              <w:t xml:space="preserve">Frontend UI</w:t>
            </w:r>
          </w:p>
        </w:tc>
        <w:tc>
          <w:tcPr/>
          <w:p w:rsidR="00000000" w:rsidDel="00000000" w:rsidP="00000000" w:rsidRDefault="00000000" w:rsidRPr="00000000" w14:paraId="00000108">
            <w:pPr>
              <w:rPr/>
            </w:pPr>
            <w:r w:rsidDel="00000000" w:rsidR="00000000" w:rsidRPr="00000000">
              <w:rPr>
                <w:rtl w:val="0"/>
              </w:rPr>
              <w:t xml:space="preserve">Clear labels and common-task usability check</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HMS-NFR-002</w:t>
            </w:r>
          </w:p>
        </w:tc>
        <w:tc>
          <w:tcPr/>
          <w:p w:rsidR="00000000" w:rsidDel="00000000" w:rsidP="00000000" w:rsidRDefault="00000000" w:rsidRPr="00000000" w14:paraId="0000010A">
            <w:pPr>
              <w:rPr/>
            </w:pPr>
            <w:r w:rsidDel="00000000" w:rsidR="00000000" w:rsidRPr="00000000">
              <w:rPr>
                <w:rtl w:val="0"/>
              </w:rPr>
              <w:t xml:space="preserve">API / Frontend</w:t>
            </w:r>
          </w:p>
        </w:tc>
        <w:tc>
          <w:tcPr/>
          <w:p w:rsidR="00000000" w:rsidDel="00000000" w:rsidP="00000000" w:rsidRDefault="00000000" w:rsidRPr="00000000" w14:paraId="0000010B">
            <w:pPr>
              <w:rPr/>
            </w:pPr>
            <w:r w:rsidDel="00000000" w:rsidR="00000000" w:rsidRPr="00000000">
              <w:rPr>
                <w:rtl w:val="0"/>
              </w:rPr>
              <w:t xml:space="preserve">Measure common list/search response time against 3-second target</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HMS-NFR-003</w:t>
            </w:r>
          </w:p>
        </w:tc>
        <w:tc>
          <w:tcPr/>
          <w:p w:rsidR="00000000" w:rsidDel="00000000" w:rsidP="00000000" w:rsidRDefault="00000000" w:rsidRPr="00000000" w14:paraId="0000010D">
            <w:pPr>
              <w:rPr/>
            </w:pPr>
            <w:r w:rsidDel="00000000" w:rsidR="00000000" w:rsidRPr="00000000">
              <w:rPr>
                <w:rtl w:val="0"/>
              </w:rPr>
              <w:t xml:space="preserve">Allocation Service / Data Layer</w:t>
            </w:r>
          </w:p>
        </w:tc>
        <w:tc>
          <w:tcPr/>
          <w:p w:rsidR="00000000" w:rsidDel="00000000" w:rsidP="00000000" w:rsidRDefault="00000000" w:rsidRPr="00000000" w14:paraId="0000010E">
            <w:pPr>
              <w:rPr/>
            </w:pPr>
            <w:r w:rsidDel="00000000" w:rsidR="00000000" w:rsidRPr="00000000">
              <w:rPr>
                <w:rtl w:val="0"/>
              </w:rPr>
              <w:t xml:space="preserve">Capacity and active-allocation integrity rules</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HMS-NFR-004</w:t>
            </w:r>
          </w:p>
        </w:tc>
        <w:tc>
          <w:tcPr/>
          <w:p w:rsidR="00000000" w:rsidDel="00000000" w:rsidP="00000000" w:rsidRDefault="00000000" w:rsidRPr="00000000" w14:paraId="00000110">
            <w:pPr>
              <w:rPr/>
            </w:pPr>
            <w:r w:rsidDel="00000000" w:rsidR="00000000" w:rsidRPr="00000000">
              <w:rPr>
                <w:rtl w:val="0"/>
              </w:rPr>
              <w:t xml:space="preserve">Security</w:t>
            </w:r>
          </w:p>
        </w:tc>
        <w:tc>
          <w:tcPr/>
          <w:p w:rsidR="00000000" w:rsidDel="00000000" w:rsidP="00000000" w:rsidRDefault="00000000" w:rsidRPr="00000000" w14:paraId="00000111">
            <w:pPr>
              <w:rPr/>
            </w:pPr>
            <w:r w:rsidDel="00000000" w:rsidR="00000000" w:rsidRPr="00000000">
              <w:rPr>
                <w:rtl w:val="0"/>
              </w:rPr>
              <w:t xml:space="preserve">Authentication/access controls and password handling if implemented</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HMS-NFR-005</w:t>
            </w:r>
          </w:p>
        </w:tc>
        <w:tc>
          <w:tcPr/>
          <w:p w:rsidR="00000000" w:rsidDel="00000000" w:rsidP="00000000" w:rsidRDefault="00000000" w:rsidRPr="00000000" w14:paraId="00000113">
            <w:pPr>
              <w:rPr/>
            </w:pPr>
            <w:r w:rsidDel="00000000" w:rsidR="00000000" w:rsidRPr="00000000">
              <w:rPr>
                <w:rtl w:val="0"/>
              </w:rPr>
              <w:t xml:space="preserve">Code Structure / README</w:t>
            </w:r>
          </w:p>
        </w:tc>
        <w:tc>
          <w:tcPr/>
          <w:p w:rsidR="00000000" w:rsidDel="00000000" w:rsidP="00000000" w:rsidRDefault="00000000" w:rsidRPr="00000000" w14:paraId="00000114">
            <w:pPr>
              <w:rPr/>
            </w:pPr>
            <w:r w:rsidDel="00000000" w:rsidR="00000000" w:rsidRPr="00000000">
              <w:rPr>
                <w:rtl w:val="0"/>
              </w:rPr>
              <w:t xml:space="preserve">Separate UI, API/business logic, and data access; document setup</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HMS-NFR-006</w:t>
            </w:r>
          </w:p>
        </w:tc>
        <w:tc>
          <w:tcPr/>
          <w:p w:rsidR="00000000" w:rsidDel="00000000" w:rsidP="00000000" w:rsidRDefault="00000000" w:rsidRPr="00000000" w14:paraId="00000116">
            <w:pPr>
              <w:rPr/>
            </w:pPr>
            <w:r w:rsidDel="00000000" w:rsidR="00000000" w:rsidRPr="00000000">
              <w:rPr>
                <w:rtl w:val="0"/>
              </w:rPr>
              <w:t xml:space="preserve">Frontend</w:t>
            </w:r>
          </w:p>
        </w:tc>
        <w:tc>
          <w:tcPr/>
          <w:p w:rsidR="00000000" w:rsidDel="00000000" w:rsidP="00000000" w:rsidRDefault="00000000" w:rsidRPr="00000000" w14:paraId="00000117">
            <w:pPr>
              <w:rPr/>
            </w:pPr>
            <w:r w:rsidDel="00000000" w:rsidR="00000000" w:rsidRPr="00000000">
              <w:rPr>
                <w:rtl w:val="0"/>
              </w:rPr>
              <w:t xml:space="preserve">Check core workflows in agreed Chromium-based browser</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HMS-NFR-007</w:t>
            </w:r>
          </w:p>
        </w:tc>
        <w:tc>
          <w:tcPr/>
          <w:p w:rsidR="00000000" w:rsidDel="00000000" w:rsidP="00000000" w:rsidRDefault="00000000" w:rsidRPr="00000000" w14:paraId="00000119">
            <w:pPr>
              <w:rPr/>
            </w:pPr>
            <w:r w:rsidDel="00000000" w:rsidR="00000000" w:rsidRPr="00000000">
              <w:rPr>
                <w:rtl w:val="0"/>
              </w:rPr>
              <w:t xml:space="preserve">Frontend + Backend Validation</w:t>
            </w:r>
          </w:p>
        </w:tc>
        <w:tc>
          <w:tcPr/>
          <w:p w:rsidR="00000000" w:rsidDel="00000000" w:rsidP="00000000" w:rsidRDefault="00000000" w:rsidRPr="00000000" w14:paraId="0000011A">
            <w:pPr>
              <w:rPr/>
            </w:pPr>
            <w:r w:rsidDel="00000000" w:rsidR="00000000" w:rsidRPr="00000000">
              <w:rPr>
                <w:rtl w:val="0"/>
              </w:rPr>
              <w:t xml:space="preserve">Reject invalid fields, capacities, IDs, and statuses</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HMS-SR-001</w:t>
            </w:r>
          </w:p>
        </w:tc>
        <w:tc>
          <w:tcPr/>
          <w:p w:rsidR="00000000" w:rsidDel="00000000" w:rsidP="00000000" w:rsidRDefault="00000000" w:rsidRPr="00000000" w14:paraId="0000011C">
            <w:pPr>
              <w:rPr/>
            </w:pPr>
            <w:r w:rsidDel="00000000" w:rsidR="00000000" w:rsidRPr="00000000">
              <w:rPr>
                <w:rtl w:val="0"/>
              </w:rPr>
              <w:t xml:space="preserve">Authentication / Authorization</w:t>
            </w:r>
          </w:p>
        </w:tc>
        <w:tc>
          <w:tcPr/>
          <w:p w:rsidR="00000000" w:rsidDel="00000000" w:rsidP="00000000" w:rsidRDefault="00000000" w:rsidRPr="00000000" w14:paraId="0000011D">
            <w:pPr>
              <w:rPr/>
            </w:pPr>
            <w:r w:rsidDel="00000000" w:rsidR="00000000" w:rsidRPr="00000000">
              <w:rPr>
                <w:rtl w:val="0"/>
              </w:rPr>
              <w:t xml:space="preserve">Deny protected admin operations without authorization if login exists</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HMS-SR-002</w:t>
            </w:r>
          </w:p>
        </w:tc>
        <w:tc>
          <w:tcPr/>
          <w:p w:rsidR="00000000" w:rsidDel="00000000" w:rsidP="00000000" w:rsidRDefault="00000000" w:rsidRPr="00000000" w14:paraId="0000011F">
            <w:pPr>
              <w:rPr/>
            </w:pPr>
            <w:r w:rsidDel="00000000" w:rsidR="00000000" w:rsidRPr="00000000">
              <w:rPr>
                <w:rtl w:val="0"/>
              </w:rPr>
              <w:t xml:space="preserve">Backend Validation</w:t>
            </w:r>
          </w:p>
        </w:tc>
        <w:tc>
          <w:tcPr/>
          <w:p w:rsidR="00000000" w:rsidDel="00000000" w:rsidP="00000000" w:rsidRDefault="00000000" w:rsidRPr="00000000" w14:paraId="00000120">
            <w:pPr>
              <w:rPr/>
            </w:pPr>
            <w:r w:rsidDel="00000000" w:rsidR="00000000" w:rsidRPr="00000000">
              <w:rPr>
                <w:rtl w:val="0"/>
              </w:rPr>
              <w:t xml:space="preserve">Validate request data at the server/API</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HMS-SR-003</w:t>
            </w:r>
          </w:p>
        </w:tc>
        <w:tc>
          <w:tcPr/>
          <w:p w:rsidR="00000000" w:rsidDel="00000000" w:rsidP="00000000" w:rsidRDefault="00000000" w:rsidRPr="00000000" w14:paraId="00000122">
            <w:pPr>
              <w:rPr/>
            </w:pPr>
            <w:r w:rsidDel="00000000" w:rsidR="00000000" w:rsidRPr="00000000">
              <w:rPr>
                <w:rtl w:val="0"/>
              </w:rPr>
              <w:t xml:space="preserve">Configuration / GitHub</w:t>
            </w:r>
          </w:p>
        </w:tc>
        <w:tc>
          <w:tcPr/>
          <w:p w:rsidR="00000000" w:rsidDel="00000000" w:rsidP="00000000" w:rsidRDefault="00000000" w:rsidRPr="00000000" w14:paraId="00000123">
            <w:pPr>
              <w:rPr/>
            </w:pPr>
            <w:r w:rsidDel="00000000" w:rsidR="00000000" w:rsidRPr="00000000">
              <w:rPr>
                <w:rtl w:val="0"/>
              </w:rPr>
              <w:t xml:space="preserve">Keep secrets in environment configuration; exclude .env from commits</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HMS-SR-004</w:t>
            </w:r>
          </w:p>
        </w:tc>
        <w:tc>
          <w:tcPr/>
          <w:p w:rsidR="00000000" w:rsidDel="00000000" w:rsidP="00000000" w:rsidRDefault="00000000" w:rsidRPr="00000000" w14:paraId="00000125">
            <w:pPr>
              <w:rPr/>
            </w:pPr>
            <w:r w:rsidDel="00000000" w:rsidR="00000000" w:rsidRPr="00000000">
              <w:rPr>
                <w:rtl w:val="0"/>
              </w:rPr>
              <w:t xml:space="preserve">Error Handling</w:t>
            </w:r>
          </w:p>
        </w:tc>
        <w:tc>
          <w:tcPr/>
          <w:p w:rsidR="00000000" w:rsidDel="00000000" w:rsidP="00000000" w:rsidRDefault="00000000" w:rsidRPr="00000000" w14:paraId="00000126">
            <w:pPr>
              <w:rPr/>
            </w:pPr>
            <w:r w:rsidDel="00000000" w:rsidR="00000000" w:rsidRPr="00000000">
              <w:rPr>
                <w:rtl w:val="0"/>
              </w:rPr>
              <w:t xml:space="preserve">Return safe messages without stack traces or sensitive details</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HMS-SR-005 (conditional)</w:t>
            </w:r>
          </w:p>
        </w:tc>
        <w:tc>
          <w:tcPr/>
          <w:p w:rsidR="00000000" w:rsidDel="00000000" w:rsidP="00000000" w:rsidRDefault="00000000" w:rsidRPr="00000000" w14:paraId="00000128">
            <w:pPr>
              <w:rPr/>
            </w:pPr>
            <w:r w:rsidDel="00000000" w:rsidR="00000000" w:rsidRPr="00000000">
              <w:rPr>
                <w:rtl w:val="0"/>
              </w:rPr>
              <w:t xml:space="preserve">Authentication</w:t>
            </w:r>
          </w:p>
        </w:tc>
        <w:tc>
          <w:tcPr/>
          <w:p w:rsidR="00000000" w:rsidDel="00000000" w:rsidP="00000000" w:rsidRDefault="00000000" w:rsidRPr="00000000" w14:paraId="00000129">
            <w:pPr>
              <w:rPr/>
            </w:pPr>
            <w:r w:rsidDel="00000000" w:rsidR="00000000" w:rsidRPr="00000000">
              <w:rPr>
                <w:rtl w:val="0"/>
              </w:rPr>
              <w:t xml:space="preserve">Use password hashing if passwords are stored</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9. Open Issues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Confirm that the stack and database described in this document match the actual GitHub repository.</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Record the team's final decision on authentication, student self-service, fee tracking, and allocation history; keep unapproved extensions out of the committed MVP.</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 that the inserted component, ER, and two sequence diagrams remain readable in the exported PDF.</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Update all proposed API contracts to match the actual implementation before final submission.</w:t>
      </w:r>
    </w:p>
    <w:p w:rsidR="00000000" w:rsidDel="00000000" w:rsidP="00000000" w:rsidRDefault="00000000" w:rsidRPr="00000000" w14:paraId="00000130">
      <w:pPr>
        <w:rPr/>
      </w:pPr>
      <w:r w:rsidDel="00000000" w:rsidR="00000000" w:rsidRPr="00000000">
        <w:rPr>
          <w:rtl w:val="0"/>
        </w:rPr>
        <w:t xml:space="preserve">Reference basis: course-provided SAD template and the Hostel Management System SRS v1.1 draft. Confirm architecture and API details against the actual implementation before submission.</w:t>
      </w:r>
    </w:p>
    <w:p w:rsidR="00000000" w:rsidDel="00000000" w:rsidP="00000000" w:rsidRDefault="00000000" w:rsidRPr="00000000" w14:paraId="00000131">
      <w:pPr>
        <w:pStyle w:val="Heading1"/>
        <w:rPr/>
      </w:pPr>
      <w:r w:rsidDel="00000000" w:rsidR="00000000" w:rsidRPr="00000000">
        <w:rPr>
          <w:rtl w:val="0"/>
        </w:rPr>
        <w:t xml:space="preserve">Team Responsibility Alignment</w:t>
      </w:r>
    </w:p>
    <w:p w:rsidR="00000000" w:rsidDel="00000000" w:rsidP="00000000" w:rsidRDefault="00000000" w:rsidRPr="00000000" w14:paraId="00000132">
      <w:pPr>
        <w:rPr/>
      </w:pPr>
      <w:r w:rsidDel="00000000" w:rsidR="00000000" w:rsidRPr="00000000">
        <w:rPr>
          <w:rtl w:val="0"/>
        </w:rPr>
        <w:t xml:space="preserve">Aditya is the Dev Lead and implements both frontend and backend. Varshita is the QA Lead and reviews test coverage, the RTM, CI quality checks, and testing evidence. Shailaja is the Tester and owns API test scripts, execution logs, defect reports, and retesting. Krishna is the Product Owner and owns scope decisions, backlog priority, acceptance criteria, sprint sign-offs, and the demo script. This role split does not change the proposed architecture; API contracts and modules must still be checked against the implementation before final submission.</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4e7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