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2160"/>
          </w:tcPr>
          <w:p>
            <w:r>
              <w:t>Test Scenario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Expected Output</w:t>
            </w:r>
          </w:p>
        </w:tc>
      </w:tr>
      <w:tr>
        <w:tc>
          <w:tcPr>
            <w:tcW w:type="dxa" w:w="2160"/>
          </w:tcPr>
          <w:p>
            <w:r>
              <w:t>TC01</w:t>
            </w:r>
          </w:p>
        </w:tc>
        <w:tc>
          <w:tcPr>
            <w:tcW w:type="dxa" w:w="2160"/>
          </w:tcPr>
          <w:p>
            <w:r>
              <w:t>Scan valid folder</w:t>
            </w:r>
          </w:p>
        </w:tc>
        <w:tc>
          <w:tcPr>
            <w:tcW w:type="dxa" w:w="2160"/>
          </w:tcPr>
          <w:p>
            <w:r>
              <w:t>Folder path containing files</w:t>
            </w:r>
          </w:p>
        </w:tc>
        <w:tc>
          <w:tcPr>
            <w:tcW w:type="dxa" w:w="2160"/>
          </w:tcPr>
          <w:p>
            <w:r>
              <w:t>All files displayed successfully</w:t>
            </w:r>
          </w:p>
        </w:tc>
      </w:tr>
      <w:tr>
        <w:tc>
          <w:tcPr>
            <w:tcW w:type="dxa" w:w="2160"/>
          </w:tcPr>
          <w:p>
            <w:r>
              <w:t>TC02</w:t>
            </w:r>
          </w:p>
        </w:tc>
        <w:tc>
          <w:tcPr>
            <w:tcW w:type="dxa" w:w="2160"/>
          </w:tcPr>
          <w:p>
            <w:r>
              <w:t>Invalid folder path</w:t>
            </w:r>
          </w:p>
        </w:tc>
        <w:tc>
          <w:tcPr>
            <w:tcW w:type="dxa" w:w="2160"/>
          </w:tcPr>
          <w:p>
            <w:r>
              <w:t>Wrong folder path</w:t>
            </w:r>
          </w:p>
        </w:tc>
        <w:tc>
          <w:tcPr>
            <w:tcW w:type="dxa" w:w="2160"/>
          </w:tcPr>
          <w:p>
            <w:r>
              <w:t>Error message displayed</w:t>
            </w:r>
          </w:p>
        </w:tc>
      </w:tr>
      <w:tr>
        <w:tc>
          <w:tcPr>
            <w:tcW w:type="dxa" w:w="2160"/>
          </w:tcPr>
          <w:p>
            <w:r>
              <w:t>TC03</w:t>
            </w:r>
          </w:p>
        </w:tc>
        <w:tc>
          <w:tcPr>
            <w:tcW w:type="dxa" w:w="2160"/>
          </w:tcPr>
          <w:p>
            <w:r>
              <w:t>Detect large/old files</w:t>
            </w:r>
          </w:p>
        </w:tc>
        <w:tc>
          <w:tcPr>
            <w:tcW w:type="dxa" w:w="2160"/>
          </w:tcPr>
          <w:p>
            <w:r>
              <w:t>Large and old files present</w:t>
            </w:r>
          </w:p>
        </w:tc>
        <w:tc>
          <w:tcPr>
            <w:tcW w:type="dxa" w:w="2160"/>
          </w:tcPr>
          <w:p>
            <w:r>
              <w:t>Files identified correctly</w:t>
            </w:r>
          </w:p>
        </w:tc>
      </w:tr>
      <w:tr>
        <w:tc>
          <w:tcPr>
            <w:tcW w:type="dxa" w:w="2160"/>
          </w:tcPr>
          <w:p>
            <w:r>
              <w:t>TC04</w:t>
            </w:r>
          </w:p>
        </w:tc>
        <w:tc>
          <w:tcPr>
            <w:tcW w:type="dxa" w:w="2160"/>
          </w:tcPr>
          <w:p>
            <w:r>
              <w:t>AI classification</w:t>
            </w:r>
          </w:p>
        </w:tc>
        <w:tc>
          <w:tcPr>
            <w:tcW w:type="dxa" w:w="2160"/>
          </w:tcPr>
          <w:p>
            <w:r>
              <w:t>Mixed file types</w:t>
            </w:r>
          </w:p>
        </w:tc>
        <w:tc>
          <w:tcPr>
            <w:tcW w:type="dxa" w:w="2160"/>
          </w:tcPr>
          <w:p>
            <w:r>
              <w:t>Files classified as KEEP, REVIEW, SAFE_DELETE</w:t>
            </w:r>
          </w:p>
        </w:tc>
      </w:tr>
      <w:tr>
        <w:tc>
          <w:tcPr>
            <w:tcW w:type="dxa" w:w="2160"/>
          </w:tcPr>
          <w:p>
            <w:r>
              <w:t>TC05</w:t>
            </w:r>
          </w:p>
        </w:tc>
        <w:tc>
          <w:tcPr>
            <w:tcW w:type="dxa" w:w="2160"/>
          </w:tcPr>
          <w:p>
            <w:r>
              <w:t>Delete approved files</w:t>
            </w:r>
          </w:p>
        </w:tc>
        <w:tc>
          <w:tcPr>
            <w:tcW w:type="dxa" w:w="2160"/>
          </w:tcPr>
          <w:p>
            <w:r>
              <w:t>User approves deletion</w:t>
            </w:r>
          </w:p>
        </w:tc>
        <w:tc>
          <w:tcPr>
            <w:tcW w:type="dxa" w:w="2160"/>
          </w:tcPr>
          <w:p>
            <w:r>
              <w:t>Selected files deleted successfully</w:t>
            </w:r>
          </w:p>
        </w:tc>
      </w:tr>
      <w:tr>
        <w:tc>
          <w:tcPr>
            <w:tcW w:type="dxa" w:w="2160"/>
          </w:tcPr>
          <w:p>
            <w:r>
              <w:t>TC06</w:t>
            </w:r>
          </w:p>
        </w:tc>
        <w:tc>
          <w:tcPr>
            <w:tcW w:type="dxa" w:w="2160"/>
          </w:tcPr>
          <w:p>
            <w:r>
              <w:t>Reject deletion</w:t>
            </w:r>
          </w:p>
        </w:tc>
        <w:tc>
          <w:tcPr>
            <w:tcW w:type="dxa" w:w="2160"/>
          </w:tcPr>
          <w:p>
            <w:r>
              <w:t>User rejects deletion</w:t>
            </w:r>
          </w:p>
        </w:tc>
        <w:tc>
          <w:tcPr>
            <w:tcW w:type="dxa" w:w="2160"/>
          </w:tcPr>
          <w:p>
            <w:r>
              <w:t>No files deleted</w:t>
            </w:r>
          </w:p>
        </w:tc>
      </w:tr>
      <w:tr>
        <w:tc>
          <w:tcPr>
            <w:tcW w:type="dxa" w:w="2160"/>
          </w:tcPr>
          <w:p>
            <w:r>
              <w:t>TC07</w:t>
            </w:r>
          </w:p>
        </w:tc>
        <w:tc>
          <w:tcPr>
            <w:tcW w:type="dxa" w:w="2160"/>
          </w:tcPr>
          <w:p>
            <w:r>
              <w:t>Cleanup report generation</w:t>
            </w:r>
          </w:p>
        </w:tc>
        <w:tc>
          <w:tcPr>
            <w:tcW w:type="dxa" w:w="2160"/>
          </w:tcPr>
          <w:p>
            <w:r>
              <w:t>Cleanup completed</w:t>
            </w:r>
          </w:p>
        </w:tc>
        <w:tc>
          <w:tcPr>
            <w:tcW w:type="dxa" w:w="2160"/>
          </w:tcPr>
          <w:p>
            <w:r>
              <w:t>Report generated successfully</w:t>
            </w:r>
          </w:p>
        </w:tc>
      </w:tr>
      <w:tr>
        <w:tc>
          <w:tcPr>
            <w:tcW w:type="dxa" w:w="2160"/>
          </w:tcPr>
          <w:p>
            <w:r>
              <w:t>TC08</w:t>
            </w:r>
          </w:p>
        </w:tc>
        <w:tc>
          <w:tcPr>
            <w:tcW w:type="dxa" w:w="2160"/>
          </w:tcPr>
          <w:p>
            <w:r>
              <w:t>Recovered space calculation</w:t>
            </w:r>
          </w:p>
        </w:tc>
        <w:tc>
          <w:tcPr>
            <w:tcW w:type="dxa" w:w="2160"/>
          </w:tcPr>
          <w:p>
            <w:r>
              <w:t>Files deleted</w:t>
            </w:r>
          </w:p>
        </w:tc>
        <w:tc>
          <w:tcPr>
            <w:tcW w:type="dxa" w:w="2160"/>
          </w:tcPr>
          <w:p>
            <w:r>
              <w:t>Correct recovered disk space displayed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