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C5614">
      <w:pPr>
        <w:jc w:val="center"/>
        <w:rPr>
          <w:b/>
          <w:u w:val="single"/>
        </w:rPr>
      </w:pPr>
      <w:r>
        <w:rPr>
          <w:b/>
          <w:u w:val="single"/>
        </w:rPr>
        <w:t>Define the Problem Statements:</w:t>
      </w:r>
    </w:p>
    <w:tbl>
      <w:tblPr>
        <w:tblStyle w:val="12"/>
        <w:tblW w:w="9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7"/>
      </w:tblGrid>
      <w:tr w14:paraId="65496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6BAEFB87">
            <w:r>
              <w:t>Date</w:t>
            </w:r>
          </w:p>
        </w:tc>
        <w:tc>
          <w:tcPr>
            <w:tcW w:w="4508" w:type="dxa"/>
            <w:tcBorders>
              <w:top w:val="single" w:color="000000" w:sz="4" w:space="0"/>
              <w:left w:val="single" w:color="000000" w:sz="4" w:space="0"/>
              <w:bottom w:val="single" w:color="000000" w:sz="4" w:space="0"/>
              <w:right w:val="single" w:color="000000" w:sz="4" w:space="0"/>
            </w:tcBorders>
          </w:tcPr>
          <w:p w14:paraId="32F46813"/>
        </w:tc>
      </w:tr>
      <w:tr w14:paraId="265E9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4C393C40">
            <w:r>
              <w:t>Team ID</w:t>
            </w:r>
          </w:p>
        </w:tc>
        <w:tc>
          <w:tcPr>
            <w:tcW w:w="4508" w:type="dxa"/>
            <w:tcBorders>
              <w:top w:val="single" w:color="000000" w:sz="4" w:space="0"/>
              <w:left w:val="single" w:color="000000" w:sz="4" w:space="0"/>
              <w:bottom w:val="single" w:color="000000" w:sz="4" w:space="0"/>
              <w:right w:val="single" w:color="000000" w:sz="4" w:space="0"/>
            </w:tcBorders>
          </w:tcPr>
          <w:p w14:paraId="4AC944BB">
            <w:pPr>
              <w:rPr>
                <w:sz w:val="22"/>
                <w:szCs w:val="22"/>
              </w:rPr>
            </w:pPr>
            <w:bookmarkStart w:id="0" w:name="_GoBack"/>
            <w:bookmarkEnd w:id="0"/>
          </w:p>
        </w:tc>
      </w:tr>
      <w:tr w14:paraId="20A93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1726AFC8">
            <w:r>
              <w:t>Project Name</w:t>
            </w:r>
          </w:p>
        </w:tc>
        <w:tc>
          <w:tcPr>
            <w:tcW w:w="4508" w:type="dxa"/>
            <w:tcBorders>
              <w:top w:val="single" w:color="000000" w:sz="4" w:space="0"/>
              <w:left w:val="single" w:color="000000" w:sz="4" w:space="0"/>
              <w:bottom w:val="single" w:color="000000" w:sz="4" w:space="0"/>
              <w:right w:val="single" w:color="000000" w:sz="4" w:space="0"/>
            </w:tcBorders>
          </w:tcPr>
          <w:p w14:paraId="423259BB">
            <w:r>
              <w:t>BookNest</w:t>
            </w:r>
          </w:p>
        </w:tc>
      </w:tr>
      <w:tr w14:paraId="390B2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17E70FC2">
            <w:r>
              <w:t>Maximum Marks</w:t>
            </w:r>
          </w:p>
        </w:tc>
        <w:tc>
          <w:tcPr>
            <w:tcW w:w="4508" w:type="dxa"/>
            <w:tcBorders>
              <w:top w:val="single" w:color="000000" w:sz="4" w:space="0"/>
              <w:left w:val="single" w:color="000000" w:sz="4" w:space="0"/>
              <w:bottom w:val="single" w:color="000000" w:sz="4" w:space="0"/>
              <w:right w:val="single" w:color="000000" w:sz="4" w:space="0"/>
            </w:tcBorders>
          </w:tcPr>
          <w:p w14:paraId="16543F40">
            <w:r>
              <w:t>2 Marks</w:t>
            </w:r>
          </w:p>
        </w:tc>
      </w:tr>
    </w:tbl>
    <w:p w14:paraId="7D282744">
      <w:pPr>
        <w:rPr>
          <w:b/>
        </w:rPr>
      </w:pPr>
    </w:p>
    <w:p w14:paraId="08774967">
      <w:pPr>
        <w:rPr>
          <w:b/>
        </w:rPr>
      </w:pPr>
      <w:r>
        <w:rPr>
          <w:b/>
        </w:rPr>
        <w:t>Customer Problem Statement Template:</w:t>
      </w:r>
    </w:p>
    <w:p w14:paraId="6347A4E5">
      <w:r>
        <w:t>Create a problem statement to understand your customer's point of view. The Customer Problem Statement template helps you focus on what matters to create experiences people will love.</w:t>
      </w:r>
    </w:p>
    <w:p w14:paraId="4E8DD309">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B90E2F6">
      <w:r>
        <w:rPr>
          <w:lang w:eastAsia="en-IN"/>
        </w:rPr>
        <w:drawing>
          <wp:inline distT="0" distB="0" distL="0" distR="0">
            <wp:extent cx="5731510" cy="2675255"/>
            <wp:effectExtent l="0" t="0" r="2540" b="0"/>
            <wp:docPr id="496224737"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24737" name="Picture 4" descr="Graphical user interface, text, application, email&#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2675255"/>
                    </a:xfrm>
                    <a:prstGeom prst="rect">
                      <a:avLst/>
                    </a:prstGeom>
                    <a:noFill/>
                    <a:ln>
                      <a:noFill/>
                    </a:ln>
                  </pic:spPr>
                </pic:pic>
              </a:graphicData>
            </a:graphic>
          </wp:inline>
        </w:drawing>
      </w:r>
    </w:p>
    <w:p w14:paraId="605FDCE5">
      <w:r>
        <w:t xml:space="preserve">Reference: </w:t>
      </w:r>
      <w:r>
        <w:fldChar w:fldCharType="begin"/>
      </w:r>
      <w:r>
        <w:instrText xml:space="preserve"> HYPERLINK "https://miro.com/templates/customer-problem-statement/" </w:instrText>
      </w:r>
      <w:r>
        <w:fldChar w:fldCharType="separate"/>
      </w:r>
      <w:r>
        <w:rPr>
          <w:rStyle w:val="14"/>
        </w:rPr>
        <w:t>https://miro.com/templates/customer-problem-statement/</w:t>
      </w:r>
      <w:r>
        <w:rPr>
          <w:rStyle w:val="14"/>
        </w:rPr>
        <w:fldChar w:fldCharType="end"/>
      </w:r>
    </w:p>
    <w:p w14:paraId="58AA1BC0">
      <w:pPr>
        <w:rPr>
          <w:b/>
        </w:rPr>
      </w:pPr>
      <w:r>
        <w:rPr>
          <w:b/>
        </w:rPr>
        <w:t>Example:</w:t>
      </w:r>
    </w:p>
    <w:p w14:paraId="10F7776F">
      <w:r>
        <w:rPr>
          <w:lang w:eastAsia="en-IN"/>
        </w:rPr>
        <w:drawing>
          <wp:inline distT="0" distB="0" distL="0" distR="0">
            <wp:extent cx="5731510" cy="1247140"/>
            <wp:effectExtent l="0" t="0" r="2540" b="0"/>
            <wp:docPr id="640385480"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85480" name="Picture 3"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1247140"/>
                    </a:xfrm>
                    <a:prstGeom prst="rect">
                      <a:avLst/>
                    </a:prstGeom>
                    <a:noFill/>
                    <a:ln>
                      <a:noFill/>
                    </a:ln>
                  </pic:spPr>
                </pic:pic>
              </a:graphicData>
            </a:graphic>
          </wp:inline>
        </w:drawing>
      </w:r>
    </w:p>
    <w:p w14:paraId="00AD9945"/>
    <w:p w14:paraId="131400D0"/>
    <w:p w14:paraId="379EA8F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AB"/>
    <w:rsid w:val="00140BAB"/>
    <w:rsid w:val="00206A6D"/>
    <w:rsid w:val="00270BB8"/>
    <w:rsid w:val="00277A44"/>
    <w:rsid w:val="00464CB3"/>
    <w:rsid w:val="00477143"/>
    <w:rsid w:val="00633F98"/>
    <w:rsid w:val="00764F06"/>
    <w:rsid w:val="00A646DD"/>
    <w:rsid w:val="00AA192A"/>
    <w:rsid w:val="00AF3033"/>
    <w:rsid w:val="00DC2E30"/>
    <w:rsid w:val="00EA0F11"/>
    <w:rsid w:val="00F16B35"/>
    <w:rsid w:val="00FC248A"/>
    <w:rsid w:val="355B79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6"/>
    <w:semiHidden/>
    <w:unhideWhenUsed/>
    <w:uiPriority w:val="99"/>
    <w:pPr>
      <w:spacing w:after="0" w:line="240" w:lineRule="auto"/>
    </w:pPr>
    <w:rPr>
      <w:rFonts w:ascii="Tahoma" w:hAnsi="Tahoma" w:cs="Tahoma"/>
      <w:sz w:val="16"/>
      <w:szCs w:val="16"/>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uiPriority w:val="99"/>
    <w:rPr>
      <w:color w:val="605E5C"/>
      <w:shd w:val="clear" w:color="auto" w:fill="E1DFDD"/>
    </w:rPr>
  </w:style>
  <w:style w:type="character" w:customStyle="1" w:styleId="36">
    <w:name w:val="Balloon Text Char"/>
    <w:basedOn w:val="11"/>
    <w:link w:val="13"/>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95</Words>
  <Characters>601</Characters>
  <Lines>5</Lines>
  <Paragraphs>1</Paragraphs>
  <TotalTime>0</TotalTime>
  <ScaleCrop>false</ScaleCrop>
  <LinksUpToDate>false</LinksUpToDate>
  <CharactersWithSpaces>683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2025-06-27T14:42:00Z</dcterms:created>
  <dc:creator>sivananda pvs</dc:creator>
  <cp:lastModifiedBy>Hasini Putchakayala</cp:lastModifiedBy>
  <dcterms:modified xsi:type="dcterms:W3CDTF">2026-07-15T15:58:08Z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eyJoZGlkIjoiOTNmMTI1YmM4NmM5Y2Q2ZjU4ZjEwYTc5YzZlYTIxNzIiLCJ1c2VySWQiOiI1Njc1MTUzNTE5MjIifQ==</vt:lpwstr>
  </property>
  <property fmtid="{D5CDD505-2E9C-101B-9397-08002B2CF9AE}" pid="3" name="KSOProductBuildVer">
    <vt:lpwstr>1033-12.1.0.26880</vt:lpwstr>
  </property>
  <property fmtid="{D5CDD505-2E9C-101B-9397-08002B2CF9AE}" pid="4" name="ICV">
    <vt:lpwstr>BEDD055924C04D079ABA1FC831E036E3_12</vt:lpwstr>
  </property>
</Properties>
</file>