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908" w:rsidRPr="00851D54" w:rsidRDefault="00851D54" w:rsidP="00851D54">
      <w:pPr>
        <w:spacing w:after="0" w:line="240" w:lineRule="auto"/>
        <w:contextualSpacing/>
        <w:jc w:val="both"/>
        <w:rPr>
          <w:b/>
          <w:sz w:val="32"/>
        </w:rPr>
      </w:pPr>
      <w:r w:rsidRPr="00851D54">
        <w:rPr>
          <w:b/>
          <w:sz w:val="32"/>
        </w:rPr>
        <w:t>How Tech2Globe’s partnership with LitExtension can give smart e-Commerce services?</w:t>
      </w:r>
    </w:p>
    <w:p w:rsidR="00851D54" w:rsidRPr="00851D54" w:rsidRDefault="00851D54" w:rsidP="00851D54">
      <w:pPr>
        <w:spacing w:after="0" w:line="240" w:lineRule="auto"/>
        <w:contextualSpacing/>
        <w:jc w:val="both"/>
        <w:rPr>
          <w:b/>
          <w:sz w:val="32"/>
        </w:rPr>
      </w:pPr>
    </w:p>
    <w:p w:rsidR="00851D54" w:rsidRPr="008C24DD" w:rsidRDefault="008C24DD" w:rsidP="00851D54">
      <w:pPr>
        <w:spacing w:after="0" w:line="240" w:lineRule="auto"/>
        <w:contextualSpacing/>
        <w:jc w:val="both"/>
        <w:rPr>
          <w:sz w:val="32"/>
        </w:rPr>
      </w:pPr>
      <w:r>
        <w:rPr>
          <w:sz w:val="32"/>
        </w:rPr>
        <w:t>Tech2Globe is proud to declare our latest partnership with LitExtension, a pro</w:t>
      </w:r>
      <w:r w:rsidR="00515CCA">
        <w:rPr>
          <w:sz w:val="32"/>
        </w:rPr>
        <w:t>minent leader in the world of e</w:t>
      </w:r>
      <w:r>
        <w:rPr>
          <w:sz w:val="32"/>
        </w:rPr>
        <w:t>Commerce data migration services.</w:t>
      </w:r>
      <w:r w:rsidR="00515CCA">
        <w:rPr>
          <w:sz w:val="32"/>
        </w:rPr>
        <w:t xml:space="preserve"> They support more than 140+ largest eCommerce platforms</w:t>
      </w:r>
      <w:r>
        <w:rPr>
          <w:sz w:val="32"/>
        </w:rPr>
        <w:t xml:space="preserve"> </w:t>
      </w:r>
      <w:r w:rsidR="00515CCA">
        <w:rPr>
          <w:sz w:val="32"/>
        </w:rPr>
        <w:t xml:space="preserve">including Shopify, WooCommerce, Magento (Adobe Commerce), BigCommerce, Prestashop, etc. to name a few. </w:t>
      </w:r>
      <w:r>
        <w:rPr>
          <w:sz w:val="32"/>
        </w:rPr>
        <w:t>This partnership is an exciting step in our mission to give extensive digital and e-commerce experience for our customers.</w:t>
      </w:r>
    </w:p>
    <w:p w:rsidR="008C24DD" w:rsidRPr="00851D54" w:rsidRDefault="008C24DD" w:rsidP="00851D54">
      <w:pPr>
        <w:spacing w:after="0" w:line="240" w:lineRule="auto"/>
        <w:contextualSpacing/>
        <w:jc w:val="both"/>
        <w:rPr>
          <w:b/>
          <w:sz w:val="32"/>
        </w:rPr>
      </w:pPr>
    </w:p>
    <w:p w:rsidR="00851D54" w:rsidRPr="00851D54" w:rsidRDefault="00A77269" w:rsidP="00851D54">
      <w:pPr>
        <w:spacing w:after="0" w:line="240" w:lineRule="auto"/>
        <w:contextualSpacing/>
        <w:jc w:val="both"/>
        <w:rPr>
          <w:b/>
          <w:sz w:val="32"/>
        </w:rPr>
      </w:pPr>
      <w:r>
        <w:rPr>
          <w:b/>
          <w:sz w:val="32"/>
        </w:rPr>
        <w:t>How will this partnership supports you</w:t>
      </w:r>
      <w:r w:rsidR="009D4060">
        <w:rPr>
          <w:b/>
          <w:sz w:val="32"/>
        </w:rPr>
        <w:t xml:space="preserve"> with LitExtension Store Migration</w:t>
      </w:r>
      <w:r w:rsidR="00851D54" w:rsidRPr="00851D54">
        <w:rPr>
          <w:b/>
          <w:sz w:val="32"/>
        </w:rPr>
        <w:t>?</w:t>
      </w:r>
    </w:p>
    <w:p w:rsidR="00CF1B60" w:rsidRDefault="00B61A18" w:rsidP="00851D54">
      <w:pPr>
        <w:spacing w:after="0" w:line="240" w:lineRule="auto"/>
        <w:contextualSpacing/>
        <w:jc w:val="both"/>
        <w:rPr>
          <w:sz w:val="32"/>
        </w:rPr>
      </w:pPr>
      <w:r>
        <w:rPr>
          <w:sz w:val="32"/>
        </w:rPr>
        <w:t>Data migration process can be simple or complicated, it depends on whom you have chosen for consultation. While LitExtension</w:t>
      </w:r>
      <w:r w:rsidR="009D4060">
        <w:rPr>
          <w:sz w:val="32"/>
        </w:rPr>
        <w:t xml:space="preserve"> store migration</w:t>
      </w:r>
      <w:r>
        <w:rPr>
          <w:sz w:val="32"/>
        </w:rPr>
        <w:t xml:space="preserve"> does provides an amazing platform for data migration, the underlying process can be difficult. If it is not done by people who are aware of the know- how, you risk disruption in your business operations and even lose your data entirely. </w:t>
      </w:r>
    </w:p>
    <w:p w:rsidR="00B61A18" w:rsidRDefault="00B61A18" w:rsidP="00851D54">
      <w:pPr>
        <w:spacing w:after="0" w:line="240" w:lineRule="auto"/>
        <w:contextualSpacing/>
        <w:jc w:val="both"/>
        <w:rPr>
          <w:sz w:val="32"/>
        </w:rPr>
      </w:pPr>
    </w:p>
    <w:p w:rsidR="008C24DD" w:rsidRPr="00AF5E48" w:rsidRDefault="00B61A18" w:rsidP="00851D54">
      <w:pPr>
        <w:spacing w:after="0" w:line="240" w:lineRule="auto"/>
        <w:contextualSpacing/>
        <w:jc w:val="both"/>
        <w:rPr>
          <w:sz w:val="32"/>
        </w:rPr>
      </w:pPr>
      <w:r>
        <w:rPr>
          <w:sz w:val="32"/>
        </w:rPr>
        <w:t xml:space="preserve">Therefore, this partnership between Tech2Globe and LitExtension can bring you the right migration plus consultation services that you can take advantage of and get safe and reliable data migration. Our expertise in </w:t>
      </w:r>
      <w:r w:rsidR="00AF5E48">
        <w:rPr>
          <w:sz w:val="32"/>
        </w:rPr>
        <w:t xml:space="preserve">LitExtension’s tools can help </w:t>
      </w:r>
      <w:r>
        <w:rPr>
          <w:sz w:val="32"/>
        </w:rPr>
        <w:t xml:space="preserve">you and all </w:t>
      </w:r>
      <w:r w:rsidR="00AF5E48">
        <w:rPr>
          <w:sz w:val="32"/>
        </w:rPr>
        <w:t>our clients move their online store</w:t>
      </w:r>
      <w:r>
        <w:rPr>
          <w:sz w:val="32"/>
        </w:rPr>
        <w:t xml:space="preserve"> without the risk of losing their data and sabotaging your business.</w:t>
      </w:r>
    </w:p>
    <w:p w:rsidR="008C24DD" w:rsidRPr="00851D54" w:rsidRDefault="008C24DD" w:rsidP="00851D54">
      <w:pPr>
        <w:spacing w:after="0" w:line="240" w:lineRule="auto"/>
        <w:contextualSpacing/>
        <w:jc w:val="both"/>
        <w:rPr>
          <w:b/>
          <w:sz w:val="32"/>
        </w:rPr>
      </w:pPr>
    </w:p>
    <w:p w:rsidR="00851D54" w:rsidRPr="00851D54" w:rsidRDefault="00851D54" w:rsidP="00851D54">
      <w:pPr>
        <w:spacing w:after="0" w:line="240" w:lineRule="auto"/>
        <w:contextualSpacing/>
        <w:jc w:val="both"/>
        <w:rPr>
          <w:b/>
          <w:sz w:val="32"/>
        </w:rPr>
      </w:pPr>
      <w:r w:rsidRPr="00851D54">
        <w:rPr>
          <w:b/>
          <w:sz w:val="32"/>
        </w:rPr>
        <w:t xml:space="preserve">What </w:t>
      </w:r>
      <w:r w:rsidR="00983CA5">
        <w:rPr>
          <w:b/>
          <w:sz w:val="32"/>
        </w:rPr>
        <w:t xml:space="preserve">services </w:t>
      </w:r>
      <w:r w:rsidRPr="00851D54">
        <w:rPr>
          <w:b/>
          <w:sz w:val="32"/>
        </w:rPr>
        <w:t>would this partnership bring to your business?</w:t>
      </w:r>
    </w:p>
    <w:p w:rsidR="00851D54" w:rsidRDefault="008C24DD" w:rsidP="00851D54">
      <w:pPr>
        <w:pStyle w:val="ListParagraph"/>
        <w:numPr>
          <w:ilvl w:val="0"/>
          <w:numId w:val="1"/>
        </w:numPr>
        <w:spacing w:after="0" w:line="240" w:lineRule="auto"/>
        <w:jc w:val="both"/>
        <w:rPr>
          <w:b/>
          <w:sz w:val="32"/>
        </w:rPr>
      </w:pPr>
      <w:r>
        <w:rPr>
          <w:b/>
          <w:sz w:val="32"/>
        </w:rPr>
        <w:t>P</w:t>
      </w:r>
      <w:r w:rsidR="00851D54" w:rsidRPr="00851D54">
        <w:rPr>
          <w:b/>
          <w:sz w:val="32"/>
        </w:rPr>
        <w:t>latform migration</w:t>
      </w:r>
      <w:r w:rsidR="00A77269">
        <w:rPr>
          <w:b/>
          <w:sz w:val="32"/>
        </w:rPr>
        <w:t>: Basic and All-in-one.</w:t>
      </w:r>
    </w:p>
    <w:p w:rsidR="00983CA5" w:rsidRDefault="004F68B4" w:rsidP="00983CA5">
      <w:pPr>
        <w:pStyle w:val="ListParagraph"/>
        <w:spacing w:after="0" w:line="240" w:lineRule="auto"/>
        <w:jc w:val="both"/>
        <w:rPr>
          <w:sz w:val="32"/>
        </w:rPr>
      </w:pPr>
      <w:r>
        <w:rPr>
          <w:sz w:val="32"/>
        </w:rPr>
        <w:t>LitExtension</w:t>
      </w:r>
      <w:r w:rsidR="009D4060">
        <w:rPr>
          <w:sz w:val="32"/>
        </w:rPr>
        <w:t xml:space="preserve"> store migration</w:t>
      </w:r>
      <w:r w:rsidR="001B2969">
        <w:rPr>
          <w:sz w:val="32"/>
        </w:rPr>
        <w:t xml:space="preserve"> </w:t>
      </w:r>
      <w:r w:rsidR="00B04A8A">
        <w:rPr>
          <w:sz w:val="32"/>
        </w:rPr>
        <w:t>give</w:t>
      </w:r>
      <w:r w:rsidR="009D4060">
        <w:rPr>
          <w:sz w:val="32"/>
        </w:rPr>
        <w:t>s</w:t>
      </w:r>
      <w:r w:rsidR="00B04A8A">
        <w:rPr>
          <w:sz w:val="32"/>
        </w:rPr>
        <w:t xml:space="preserve"> you a basic shopping cart migration where you can move from one eCommerce platform to another. You can follow simple steps to transfer all your data about products, customers, orders and other related units will be transferred to a new platform</w:t>
      </w:r>
      <w:r w:rsidR="00983CA5">
        <w:rPr>
          <w:sz w:val="32"/>
        </w:rPr>
        <w:t>.</w:t>
      </w:r>
      <w:r w:rsidR="00B04A8A">
        <w:rPr>
          <w:sz w:val="32"/>
        </w:rPr>
        <w:t xml:space="preserve"> </w:t>
      </w:r>
      <w:r w:rsidR="00983CA5">
        <w:rPr>
          <w:sz w:val="32"/>
        </w:rPr>
        <w:t xml:space="preserve">You can receive Tech2Globe’s </w:t>
      </w:r>
      <w:r w:rsidR="00983CA5">
        <w:rPr>
          <w:sz w:val="32"/>
        </w:rPr>
        <w:lastRenderedPageBreak/>
        <w:t xml:space="preserve">implementation support to make the entire migration process easy and simple. </w:t>
      </w:r>
    </w:p>
    <w:p w:rsidR="00983CA5" w:rsidRDefault="00983CA5" w:rsidP="00983CA5">
      <w:pPr>
        <w:pStyle w:val="ListParagraph"/>
        <w:spacing w:after="0" w:line="240" w:lineRule="auto"/>
        <w:jc w:val="both"/>
        <w:rPr>
          <w:sz w:val="32"/>
        </w:rPr>
      </w:pPr>
    </w:p>
    <w:p w:rsidR="00851D54" w:rsidRDefault="008C24DD" w:rsidP="00983CA5">
      <w:pPr>
        <w:pStyle w:val="ListParagraph"/>
        <w:numPr>
          <w:ilvl w:val="0"/>
          <w:numId w:val="1"/>
        </w:numPr>
        <w:spacing w:after="0" w:line="240" w:lineRule="auto"/>
        <w:jc w:val="both"/>
        <w:rPr>
          <w:b/>
          <w:sz w:val="32"/>
        </w:rPr>
      </w:pPr>
      <w:r>
        <w:rPr>
          <w:b/>
          <w:sz w:val="32"/>
        </w:rPr>
        <w:t>S</w:t>
      </w:r>
      <w:r w:rsidR="00851D54" w:rsidRPr="00851D54">
        <w:rPr>
          <w:b/>
          <w:sz w:val="32"/>
        </w:rPr>
        <w:t>tore upgrades</w:t>
      </w:r>
      <w:r w:rsidR="00E87A9D">
        <w:rPr>
          <w:b/>
          <w:sz w:val="32"/>
        </w:rPr>
        <w:t xml:space="preserve"> on your platform</w:t>
      </w:r>
    </w:p>
    <w:p w:rsidR="00983CA5" w:rsidRDefault="00290088" w:rsidP="00983CA5">
      <w:pPr>
        <w:pStyle w:val="ListParagraph"/>
        <w:spacing w:after="0" w:line="240" w:lineRule="auto"/>
        <w:jc w:val="both"/>
        <w:rPr>
          <w:sz w:val="32"/>
        </w:rPr>
      </w:pPr>
      <w:r>
        <w:rPr>
          <w:sz w:val="32"/>
        </w:rPr>
        <w:t xml:space="preserve">Together with Tech2Globe’s support, you can upgrade your store on </w:t>
      </w:r>
      <w:r w:rsidR="00983CA5">
        <w:rPr>
          <w:sz w:val="32"/>
        </w:rPr>
        <w:t>LitExtension</w:t>
      </w:r>
      <w:r w:rsidR="009D4060">
        <w:rPr>
          <w:sz w:val="32"/>
        </w:rPr>
        <w:t xml:space="preserve"> store migration</w:t>
      </w:r>
      <w:r w:rsidR="00983CA5">
        <w:rPr>
          <w:sz w:val="32"/>
        </w:rPr>
        <w:t xml:space="preserve"> </w:t>
      </w:r>
      <w:r>
        <w:rPr>
          <w:sz w:val="32"/>
        </w:rPr>
        <w:t>to the latest version so you can get new features, plugins, etc. We can make sure that the store upgrades do not affect your store’s working and there is no data loss.</w:t>
      </w:r>
    </w:p>
    <w:p w:rsidR="00290088" w:rsidRPr="00851D54" w:rsidRDefault="00290088" w:rsidP="00983CA5">
      <w:pPr>
        <w:pStyle w:val="ListParagraph"/>
        <w:spacing w:after="0" w:line="240" w:lineRule="auto"/>
        <w:jc w:val="both"/>
        <w:rPr>
          <w:b/>
          <w:sz w:val="32"/>
        </w:rPr>
      </w:pPr>
    </w:p>
    <w:p w:rsidR="00851D54" w:rsidRDefault="00290088" w:rsidP="00851D54">
      <w:pPr>
        <w:pStyle w:val="ListParagraph"/>
        <w:numPr>
          <w:ilvl w:val="0"/>
          <w:numId w:val="1"/>
        </w:numPr>
        <w:spacing w:after="0" w:line="240" w:lineRule="auto"/>
        <w:jc w:val="both"/>
        <w:rPr>
          <w:b/>
          <w:sz w:val="32"/>
        </w:rPr>
      </w:pPr>
      <w:r>
        <w:rPr>
          <w:b/>
          <w:sz w:val="32"/>
        </w:rPr>
        <w:t xml:space="preserve">Less </w:t>
      </w:r>
      <w:r w:rsidR="00BE1DD8">
        <w:rPr>
          <w:b/>
          <w:sz w:val="32"/>
        </w:rPr>
        <w:t>downtime</w:t>
      </w:r>
      <w:r>
        <w:rPr>
          <w:b/>
          <w:sz w:val="32"/>
        </w:rPr>
        <w:t xml:space="preserve"> and </w:t>
      </w:r>
      <w:r w:rsidR="00BE1DD8">
        <w:rPr>
          <w:b/>
          <w:sz w:val="32"/>
        </w:rPr>
        <w:t>lower r</w:t>
      </w:r>
      <w:r>
        <w:rPr>
          <w:b/>
          <w:sz w:val="32"/>
        </w:rPr>
        <w:t>isk.</w:t>
      </w:r>
    </w:p>
    <w:p w:rsidR="00290088" w:rsidRPr="00BE1DD8" w:rsidRDefault="00201E1A" w:rsidP="00290088">
      <w:pPr>
        <w:pStyle w:val="ListParagraph"/>
        <w:spacing w:after="0" w:line="240" w:lineRule="auto"/>
        <w:jc w:val="both"/>
        <w:rPr>
          <w:sz w:val="32"/>
        </w:rPr>
      </w:pPr>
      <w:r>
        <w:rPr>
          <w:sz w:val="32"/>
        </w:rPr>
        <w:t>Tech2Globe will find out the main challenges you will face and help you make a proper plan and select the right options to reduce downtime and risk. We will also do proper testing while transferring data to avoid any risk and solve any issues quickly so they don’t affect your business.</w:t>
      </w:r>
    </w:p>
    <w:p w:rsidR="00290088" w:rsidRPr="00851D54" w:rsidRDefault="00290088" w:rsidP="00290088">
      <w:pPr>
        <w:pStyle w:val="ListParagraph"/>
        <w:spacing w:after="0" w:line="240" w:lineRule="auto"/>
        <w:jc w:val="both"/>
        <w:rPr>
          <w:b/>
          <w:sz w:val="32"/>
        </w:rPr>
      </w:pPr>
    </w:p>
    <w:p w:rsidR="00851D54" w:rsidRDefault="008C24DD" w:rsidP="00851D54">
      <w:pPr>
        <w:pStyle w:val="ListParagraph"/>
        <w:numPr>
          <w:ilvl w:val="0"/>
          <w:numId w:val="1"/>
        </w:numPr>
        <w:spacing w:after="0" w:line="240" w:lineRule="auto"/>
        <w:jc w:val="both"/>
        <w:rPr>
          <w:b/>
          <w:sz w:val="32"/>
        </w:rPr>
      </w:pPr>
      <w:r>
        <w:rPr>
          <w:b/>
          <w:sz w:val="32"/>
        </w:rPr>
        <w:t>Customization services</w:t>
      </w:r>
    </w:p>
    <w:p w:rsidR="00201E1A" w:rsidRPr="00201E1A" w:rsidRDefault="00EC3BCB" w:rsidP="00201E1A">
      <w:pPr>
        <w:pStyle w:val="ListParagraph"/>
        <w:spacing w:after="0" w:line="240" w:lineRule="auto"/>
        <w:jc w:val="both"/>
        <w:rPr>
          <w:sz w:val="32"/>
        </w:rPr>
      </w:pPr>
      <w:r>
        <w:rPr>
          <w:sz w:val="32"/>
        </w:rPr>
        <w:t>Tech2Globe</w:t>
      </w:r>
      <w:r w:rsidR="00201E1A">
        <w:rPr>
          <w:sz w:val="32"/>
        </w:rPr>
        <w:t xml:space="preserve"> can customize the data migration process as per your needs. We can move specific data, </w:t>
      </w:r>
      <w:r>
        <w:rPr>
          <w:sz w:val="32"/>
        </w:rPr>
        <w:t xml:space="preserve">any custom fields or unique structure, from older to newer platform. This will make the data transfer smooth and accurate. </w:t>
      </w:r>
    </w:p>
    <w:p w:rsidR="00851D54" w:rsidRPr="00851D54" w:rsidRDefault="00851D54" w:rsidP="00851D54">
      <w:pPr>
        <w:spacing w:after="0" w:line="240" w:lineRule="auto"/>
        <w:jc w:val="both"/>
        <w:rPr>
          <w:b/>
          <w:sz w:val="32"/>
        </w:rPr>
      </w:pPr>
    </w:p>
    <w:p w:rsidR="00851D54" w:rsidRPr="00851D54" w:rsidRDefault="00851D54" w:rsidP="00851D54">
      <w:pPr>
        <w:spacing w:after="0" w:line="240" w:lineRule="auto"/>
        <w:jc w:val="both"/>
        <w:rPr>
          <w:b/>
          <w:sz w:val="32"/>
        </w:rPr>
      </w:pPr>
      <w:r w:rsidRPr="00851D54">
        <w:rPr>
          <w:b/>
          <w:sz w:val="32"/>
        </w:rPr>
        <w:t>Primary benefits for our clients</w:t>
      </w:r>
      <w:r w:rsidR="00E87A9D">
        <w:rPr>
          <w:b/>
          <w:sz w:val="32"/>
        </w:rPr>
        <w:t xml:space="preserve"> will get from this partnerships.</w:t>
      </w:r>
    </w:p>
    <w:p w:rsidR="0018525F" w:rsidRPr="00261864" w:rsidRDefault="00261864" w:rsidP="00261864">
      <w:pPr>
        <w:pStyle w:val="ListParagraph"/>
        <w:numPr>
          <w:ilvl w:val="0"/>
          <w:numId w:val="2"/>
        </w:numPr>
        <w:spacing w:after="0" w:line="240" w:lineRule="auto"/>
        <w:jc w:val="both"/>
        <w:rPr>
          <w:b/>
          <w:sz w:val="32"/>
        </w:rPr>
      </w:pPr>
      <w:r>
        <w:rPr>
          <w:sz w:val="32"/>
        </w:rPr>
        <w:t xml:space="preserve">We will give you accurate </w:t>
      </w:r>
      <w:r w:rsidRPr="00261864">
        <w:rPr>
          <w:b/>
          <w:sz w:val="32"/>
        </w:rPr>
        <w:t>cost estimates</w:t>
      </w:r>
      <w:r>
        <w:rPr>
          <w:b/>
          <w:sz w:val="32"/>
        </w:rPr>
        <w:t xml:space="preserve"> </w:t>
      </w:r>
      <w:r>
        <w:rPr>
          <w:sz w:val="32"/>
        </w:rPr>
        <w:t>so you can take the right decision for data migration planning, timeline and structure.</w:t>
      </w:r>
    </w:p>
    <w:p w:rsidR="00261864" w:rsidRPr="00851D54" w:rsidRDefault="00261864" w:rsidP="0018525F">
      <w:pPr>
        <w:pStyle w:val="ListParagraph"/>
        <w:spacing w:after="0" w:line="240" w:lineRule="auto"/>
        <w:jc w:val="both"/>
        <w:rPr>
          <w:b/>
          <w:sz w:val="32"/>
        </w:rPr>
      </w:pPr>
    </w:p>
    <w:p w:rsidR="00851D54" w:rsidRDefault="00261864" w:rsidP="00851D54">
      <w:pPr>
        <w:pStyle w:val="ListParagraph"/>
        <w:numPr>
          <w:ilvl w:val="0"/>
          <w:numId w:val="2"/>
        </w:numPr>
        <w:spacing w:after="0" w:line="240" w:lineRule="auto"/>
        <w:jc w:val="both"/>
        <w:rPr>
          <w:b/>
          <w:sz w:val="32"/>
        </w:rPr>
      </w:pPr>
      <w:r>
        <w:rPr>
          <w:sz w:val="32"/>
        </w:rPr>
        <w:t xml:space="preserve">We will give our clients migration service that will not affect their </w:t>
      </w:r>
      <w:r w:rsidRPr="00261864">
        <w:rPr>
          <w:b/>
          <w:sz w:val="32"/>
        </w:rPr>
        <w:t>business continuity</w:t>
      </w:r>
      <w:r>
        <w:rPr>
          <w:sz w:val="32"/>
        </w:rPr>
        <w:t xml:space="preserve"> </w:t>
      </w:r>
      <w:r w:rsidR="00E87A9D">
        <w:rPr>
          <w:sz w:val="32"/>
        </w:rPr>
        <w:t>and they can keep selling</w:t>
      </w:r>
      <w:r>
        <w:rPr>
          <w:sz w:val="32"/>
        </w:rPr>
        <w:t xml:space="preserve"> without losing their productivity and </w:t>
      </w:r>
      <w:r w:rsidR="00E87A9D">
        <w:rPr>
          <w:sz w:val="32"/>
        </w:rPr>
        <w:t xml:space="preserve">with </w:t>
      </w:r>
      <w:r>
        <w:rPr>
          <w:sz w:val="32"/>
        </w:rPr>
        <w:t>reduced downtime.</w:t>
      </w:r>
    </w:p>
    <w:p w:rsidR="00261864" w:rsidRPr="00261864" w:rsidRDefault="00261864" w:rsidP="00261864">
      <w:pPr>
        <w:pStyle w:val="ListParagraph"/>
        <w:rPr>
          <w:b/>
          <w:sz w:val="32"/>
        </w:rPr>
      </w:pPr>
    </w:p>
    <w:p w:rsidR="00261864" w:rsidRPr="00851D54" w:rsidRDefault="00261864" w:rsidP="00261864">
      <w:pPr>
        <w:pStyle w:val="ListParagraph"/>
        <w:spacing w:after="0" w:line="240" w:lineRule="auto"/>
        <w:jc w:val="both"/>
        <w:rPr>
          <w:b/>
          <w:sz w:val="32"/>
        </w:rPr>
      </w:pPr>
    </w:p>
    <w:p w:rsidR="00851D54" w:rsidRDefault="00E87A9D" w:rsidP="00851D54">
      <w:pPr>
        <w:pStyle w:val="ListParagraph"/>
        <w:numPr>
          <w:ilvl w:val="0"/>
          <w:numId w:val="2"/>
        </w:numPr>
        <w:spacing w:after="0" w:line="240" w:lineRule="auto"/>
        <w:jc w:val="both"/>
        <w:rPr>
          <w:b/>
          <w:sz w:val="32"/>
        </w:rPr>
      </w:pPr>
      <w:r>
        <w:rPr>
          <w:sz w:val="32"/>
        </w:rPr>
        <w:lastRenderedPageBreak/>
        <w:t xml:space="preserve">While testing for migration, we will do full risk assessment to identify any risk and put safeguards so you get </w:t>
      </w:r>
      <w:r w:rsidRPr="00E87A9D">
        <w:rPr>
          <w:b/>
          <w:sz w:val="32"/>
        </w:rPr>
        <w:t>f</w:t>
      </w:r>
      <w:r w:rsidR="00851D54" w:rsidRPr="00851D54">
        <w:rPr>
          <w:b/>
          <w:sz w:val="32"/>
        </w:rPr>
        <w:t>uture-ready stores</w:t>
      </w:r>
      <w:r>
        <w:rPr>
          <w:b/>
          <w:sz w:val="32"/>
        </w:rPr>
        <w:t>.</w:t>
      </w:r>
    </w:p>
    <w:p w:rsidR="00E87A9D" w:rsidRDefault="00E87A9D" w:rsidP="00E87A9D">
      <w:pPr>
        <w:pStyle w:val="ListParagraph"/>
        <w:spacing w:after="0" w:line="240" w:lineRule="auto"/>
        <w:jc w:val="both"/>
        <w:rPr>
          <w:b/>
          <w:sz w:val="32"/>
        </w:rPr>
      </w:pPr>
    </w:p>
    <w:p w:rsidR="00A10A2E" w:rsidRPr="00851D54" w:rsidRDefault="00E87A9D" w:rsidP="00851D54">
      <w:pPr>
        <w:pStyle w:val="ListParagraph"/>
        <w:numPr>
          <w:ilvl w:val="0"/>
          <w:numId w:val="2"/>
        </w:numPr>
        <w:spacing w:after="0" w:line="240" w:lineRule="auto"/>
        <w:jc w:val="both"/>
        <w:rPr>
          <w:b/>
          <w:sz w:val="32"/>
        </w:rPr>
      </w:pPr>
      <w:r>
        <w:rPr>
          <w:sz w:val="32"/>
        </w:rPr>
        <w:t xml:space="preserve">A </w:t>
      </w:r>
      <w:r>
        <w:rPr>
          <w:b/>
          <w:sz w:val="32"/>
        </w:rPr>
        <w:t>d</w:t>
      </w:r>
      <w:r w:rsidR="00A10A2E">
        <w:rPr>
          <w:b/>
          <w:sz w:val="32"/>
        </w:rPr>
        <w:t>edicated support</w:t>
      </w:r>
      <w:r>
        <w:rPr>
          <w:b/>
          <w:sz w:val="32"/>
        </w:rPr>
        <w:t xml:space="preserve"> </w:t>
      </w:r>
      <w:r>
        <w:rPr>
          <w:sz w:val="32"/>
        </w:rPr>
        <w:t>person will be available to you help you assist and communicate clearly through the whole migration process.</w:t>
      </w:r>
      <w:r w:rsidR="0018525F">
        <w:rPr>
          <w:b/>
          <w:sz w:val="32"/>
        </w:rPr>
        <w:t xml:space="preserve"> </w:t>
      </w:r>
    </w:p>
    <w:p w:rsidR="00851D54" w:rsidRPr="00851D54" w:rsidRDefault="00851D54" w:rsidP="00851D54">
      <w:pPr>
        <w:spacing w:after="0" w:line="240" w:lineRule="auto"/>
        <w:jc w:val="both"/>
        <w:rPr>
          <w:b/>
          <w:sz w:val="32"/>
        </w:rPr>
      </w:pPr>
    </w:p>
    <w:p w:rsidR="00851D54" w:rsidRDefault="00851D54" w:rsidP="00851D54">
      <w:pPr>
        <w:spacing w:after="0" w:line="240" w:lineRule="auto"/>
        <w:jc w:val="both"/>
        <w:rPr>
          <w:b/>
          <w:sz w:val="32"/>
        </w:rPr>
      </w:pPr>
      <w:r w:rsidRPr="00851D54">
        <w:rPr>
          <w:b/>
          <w:sz w:val="32"/>
        </w:rPr>
        <w:t>What’s in the future?</w:t>
      </w:r>
    </w:p>
    <w:p w:rsidR="00515CCA" w:rsidRDefault="00515CCA" w:rsidP="00851D54">
      <w:pPr>
        <w:spacing w:after="0" w:line="240" w:lineRule="auto"/>
        <w:jc w:val="both"/>
        <w:rPr>
          <w:sz w:val="32"/>
        </w:rPr>
      </w:pPr>
      <w:r>
        <w:rPr>
          <w:sz w:val="32"/>
        </w:rPr>
        <w:t xml:space="preserve">LitExtension has over 12 years of experience in eCommerce platforms and services. They have migrated over </w:t>
      </w:r>
      <w:hyperlink r:id="rId5" w:history="1">
        <w:r w:rsidRPr="00515CCA">
          <w:rPr>
            <w:rStyle w:val="Hyperlink"/>
            <w:sz w:val="32"/>
          </w:rPr>
          <w:t>300,000+ stores</w:t>
        </w:r>
      </w:hyperlink>
      <w:r>
        <w:rPr>
          <w:sz w:val="32"/>
        </w:rPr>
        <w:t xml:space="preserve"> and have over 200,000+ worldwide customers. They boast of 99% customer satisfaction with 600+ global partners in over 100+ countries.</w:t>
      </w:r>
    </w:p>
    <w:p w:rsidR="00515CCA" w:rsidRDefault="00515CCA" w:rsidP="00851D54">
      <w:pPr>
        <w:spacing w:after="0" w:line="240" w:lineRule="auto"/>
        <w:jc w:val="both"/>
        <w:rPr>
          <w:sz w:val="32"/>
        </w:rPr>
      </w:pPr>
    </w:p>
    <w:p w:rsidR="00EC3BCB" w:rsidRDefault="00EC3BCB" w:rsidP="00851D54">
      <w:pPr>
        <w:spacing w:after="0" w:line="240" w:lineRule="auto"/>
        <w:jc w:val="both"/>
        <w:rPr>
          <w:sz w:val="32"/>
        </w:rPr>
      </w:pPr>
      <w:r>
        <w:rPr>
          <w:sz w:val="32"/>
        </w:rPr>
        <w:t>LitExtension</w:t>
      </w:r>
      <w:r w:rsidR="00613420">
        <w:rPr>
          <w:sz w:val="32"/>
        </w:rPr>
        <w:t xml:space="preserve">’s team </w:t>
      </w:r>
      <w:r>
        <w:rPr>
          <w:sz w:val="32"/>
        </w:rPr>
        <w:t xml:space="preserve">provides you with 24/7 technical support, free installation </w:t>
      </w:r>
      <w:r w:rsidR="00613420">
        <w:rPr>
          <w:sz w:val="32"/>
        </w:rPr>
        <w:t>and money back guarantees. They</w:t>
      </w:r>
      <w:r>
        <w:rPr>
          <w:sz w:val="32"/>
        </w:rPr>
        <w:t xml:space="preserve"> makes your works easier and help you in saving time. </w:t>
      </w:r>
      <w:r w:rsidR="00613420">
        <w:rPr>
          <w:sz w:val="32"/>
        </w:rPr>
        <w:t xml:space="preserve">Their team work hard to provide their customers with the best services and support. </w:t>
      </w:r>
    </w:p>
    <w:p w:rsidR="00613420" w:rsidRDefault="00613420" w:rsidP="00851D54">
      <w:pPr>
        <w:spacing w:after="0" w:line="240" w:lineRule="auto"/>
        <w:jc w:val="both"/>
        <w:rPr>
          <w:sz w:val="32"/>
        </w:rPr>
      </w:pPr>
    </w:p>
    <w:p w:rsidR="00613420" w:rsidRDefault="00613420" w:rsidP="00851D54">
      <w:pPr>
        <w:spacing w:after="0" w:line="240" w:lineRule="auto"/>
        <w:jc w:val="both"/>
        <w:rPr>
          <w:sz w:val="32"/>
        </w:rPr>
      </w:pPr>
      <w:r>
        <w:rPr>
          <w:sz w:val="32"/>
        </w:rPr>
        <w:t xml:space="preserve">Our company is proud to come into a partnership with LitExtension. </w:t>
      </w:r>
      <w:r w:rsidR="00551AD6">
        <w:rPr>
          <w:sz w:val="32"/>
        </w:rPr>
        <w:t>We are dedicated to help our eCommerce clients get success</w:t>
      </w:r>
      <w:r w:rsidR="009D4060">
        <w:rPr>
          <w:sz w:val="32"/>
        </w:rPr>
        <w:t xml:space="preserve"> in LitExtension store migration</w:t>
      </w:r>
      <w:r w:rsidR="00551AD6">
        <w:rPr>
          <w:sz w:val="32"/>
        </w:rPr>
        <w:t xml:space="preserve"> and help their business grow. With this partnership, our goal is to help you boost your sales and increase your customer conversion.</w:t>
      </w:r>
    </w:p>
    <w:p w:rsidR="00551AD6" w:rsidRDefault="00551AD6" w:rsidP="00851D54">
      <w:pPr>
        <w:spacing w:after="0" w:line="240" w:lineRule="auto"/>
        <w:jc w:val="both"/>
        <w:rPr>
          <w:sz w:val="32"/>
        </w:rPr>
      </w:pPr>
    </w:p>
    <w:p w:rsidR="00551AD6" w:rsidRDefault="00551AD6" w:rsidP="00851D54">
      <w:pPr>
        <w:spacing w:after="0" w:line="240" w:lineRule="auto"/>
        <w:jc w:val="both"/>
        <w:rPr>
          <w:sz w:val="32"/>
        </w:rPr>
      </w:pPr>
      <w:r>
        <w:rPr>
          <w:sz w:val="32"/>
        </w:rPr>
        <w:t xml:space="preserve">Join us to get the best consultation services </w:t>
      </w:r>
      <w:r w:rsidR="009D4060">
        <w:rPr>
          <w:sz w:val="32"/>
        </w:rPr>
        <w:t xml:space="preserve">in LitExtension store migration </w:t>
      </w:r>
      <w:bookmarkStart w:id="0" w:name="_GoBack"/>
      <w:bookmarkEnd w:id="0"/>
      <w:r>
        <w:rPr>
          <w:sz w:val="32"/>
        </w:rPr>
        <w:t>and dedicated support that will take you higher.</w:t>
      </w:r>
    </w:p>
    <w:p w:rsidR="00551AD6" w:rsidRDefault="00551AD6" w:rsidP="00851D54">
      <w:pPr>
        <w:spacing w:after="0" w:line="240" w:lineRule="auto"/>
        <w:jc w:val="both"/>
        <w:rPr>
          <w:sz w:val="32"/>
        </w:rPr>
      </w:pPr>
    </w:p>
    <w:p w:rsidR="00551AD6" w:rsidRPr="00EC3BCB" w:rsidRDefault="00551AD6" w:rsidP="00851D54">
      <w:pPr>
        <w:spacing w:after="0" w:line="240" w:lineRule="auto"/>
        <w:jc w:val="both"/>
        <w:rPr>
          <w:sz w:val="32"/>
        </w:rPr>
      </w:pPr>
    </w:p>
    <w:sectPr w:rsidR="00551AD6" w:rsidRPr="00EC3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B12730"/>
    <w:multiLevelType w:val="hybridMultilevel"/>
    <w:tmpl w:val="1368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D8D038C"/>
    <w:multiLevelType w:val="hybridMultilevel"/>
    <w:tmpl w:val="817A9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946"/>
    <w:rsid w:val="00010157"/>
    <w:rsid w:val="0018525F"/>
    <w:rsid w:val="001B2969"/>
    <w:rsid w:val="001F2C5E"/>
    <w:rsid w:val="00201E1A"/>
    <w:rsid w:val="00261864"/>
    <w:rsid w:val="00290088"/>
    <w:rsid w:val="004F68B4"/>
    <w:rsid w:val="00515CCA"/>
    <w:rsid w:val="00551AD6"/>
    <w:rsid w:val="00613420"/>
    <w:rsid w:val="00626D6E"/>
    <w:rsid w:val="00851D54"/>
    <w:rsid w:val="008C24DD"/>
    <w:rsid w:val="00983CA5"/>
    <w:rsid w:val="009D4060"/>
    <w:rsid w:val="00A10A2E"/>
    <w:rsid w:val="00A77269"/>
    <w:rsid w:val="00AF554C"/>
    <w:rsid w:val="00AF5E48"/>
    <w:rsid w:val="00B04A8A"/>
    <w:rsid w:val="00B61A18"/>
    <w:rsid w:val="00B649F5"/>
    <w:rsid w:val="00B81946"/>
    <w:rsid w:val="00BE1DD8"/>
    <w:rsid w:val="00CF1B60"/>
    <w:rsid w:val="00DC4EDE"/>
    <w:rsid w:val="00E87A9D"/>
    <w:rsid w:val="00EC3BCB"/>
    <w:rsid w:val="00F5200C"/>
    <w:rsid w:val="00F72384"/>
    <w:rsid w:val="00FD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CE21A-98EF-4891-BEE7-313B4D85B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D54"/>
    <w:pPr>
      <w:ind w:left="720"/>
      <w:contextualSpacing/>
    </w:pPr>
  </w:style>
  <w:style w:type="character" w:styleId="Hyperlink">
    <w:name w:val="Hyperlink"/>
    <w:basedOn w:val="DefaultParagraphFont"/>
    <w:uiPriority w:val="99"/>
    <w:unhideWhenUsed/>
    <w:rsid w:val="00515C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textens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23</cp:revision>
  <dcterms:created xsi:type="dcterms:W3CDTF">2025-08-25T04:43:00Z</dcterms:created>
  <dcterms:modified xsi:type="dcterms:W3CDTF">2025-08-26T06:24:00Z</dcterms:modified>
</cp:coreProperties>
</file>