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24F4" w14:textId="3C16C128" w:rsidR="00D927A1" w:rsidRDefault="009453A1">
      <w:pPr>
        <w:rPr>
          <w:rFonts w:ascii="Times New Roman" w:hAnsi="Times New Roman" w:cs="Times New Roman"/>
          <w:b/>
          <w:bCs/>
          <w:sz w:val="32"/>
          <w:szCs w:val="32"/>
          <w:u w:val="single"/>
        </w:rPr>
      </w:pPr>
      <w:r w:rsidRPr="009453A1">
        <w:rPr>
          <w:rFonts w:ascii="Times New Roman" w:hAnsi="Times New Roman" w:cs="Times New Roman"/>
          <w:b/>
          <w:bCs/>
          <w:sz w:val="32"/>
          <w:szCs w:val="32"/>
          <w:u w:val="single"/>
        </w:rPr>
        <w:t>SOURCE CODE DESCRIPTION</w:t>
      </w:r>
    </w:p>
    <w:p w14:paraId="4FFCECAE" w14:textId="35109E30" w:rsidR="009453A1" w:rsidRDefault="009453A1">
      <w:pPr>
        <w:rPr>
          <w:rFonts w:ascii="Times New Roman" w:hAnsi="Times New Roman" w:cs="Times New Roman"/>
          <w:b/>
          <w:bCs/>
          <w:sz w:val="32"/>
          <w:szCs w:val="32"/>
          <w:u w:val="single"/>
        </w:rPr>
      </w:pPr>
    </w:p>
    <w:p w14:paraId="1A6798EA" w14:textId="77777777" w:rsidR="00865E5B" w:rsidRDefault="009453A1">
      <w:pPr>
        <w:rPr>
          <w:rFonts w:ascii="Times New Roman" w:hAnsi="Times New Roman" w:cs="Times New Roman"/>
          <w:sz w:val="32"/>
          <w:szCs w:val="32"/>
        </w:rPr>
      </w:pPr>
      <w:r>
        <w:rPr>
          <w:rFonts w:ascii="Times New Roman" w:hAnsi="Times New Roman" w:cs="Times New Roman"/>
          <w:sz w:val="32"/>
          <w:szCs w:val="32"/>
        </w:rPr>
        <w:t xml:space="preserve">We have used Video Indexer (video </w:t>
      </w:r>
      <w:proofErr w:type="gramStart"/>
      <w:r>
        <w:rPr>
          <w:rFonts w:ascii="Times New Roman" w:hAnsi="Times New Roman" w:cs="Times New Roman"/>
          <w:sz w:val="32"/>
          <w:szCs w:val="32"/>
        </w:rPr>
        <w:t>indexer.ai )</w:t>
      </w:r>
      <w:proofErr w:type="gramEnd"/>
      <w:r>
        <w:rPr>
          <w:rFonts w:ascii="Times New Roman" w:hAnsi="Times New Roman" w:cs="Times New Roman"/>
          <w:sz w:val="32"/>
          <w:szCs w:val="32"/>
        </w:rPr>
        <w:t xml:space="preserve"> service of Azure AI</w:t>
      </w:r>
      <w:r w:rsidR="00865E5B">
        <w:rPr>
          <w:rFonts w:ascii="Times New Roman" w:hAnsi="Times New Roman" w:cs="Times New Roman"/>
          <w:sz w:val="32"/>
          <w:szCs w:val="32"/>
        </w:rPr>
        <w:t>.</w:t>
      </w:r>
    </w:p>
    <w:p w14:paraId="6D2E58CA" w14:textId="77777777" w:rsidR="00865E5B" w:rsidRDefault="00865E5B" w:rsidP="00865E5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To</w:t>
      </w:r>
      <w:r w:rsidR="009453A1" w:rsidRPr="00865E5B">
        <w:rPr>
          <w:rFonts w:ascii="Times New Roman" w:hAnsi="Times New Roman" w:cs="Times New Roman"/>
          <w:sz w:val="32"/>
          <w:szCs w:val="32"/>
        </w:rPr>
        <w:t xml:space="preserve"> achieve the functionality of Face Recognition and Sentiment Analysis of our prototype for the safe ATM transaction of ATM machines which involves installing the camera in ATM machine and take front picture of face of the person and involve face recognition which we have achieved using video indexer service of Azure AI </w:t>
      </w:r>
    </w:p>
    <w:p w14:paraId="1F60EF9E" w14:textId="77777777" w:rsidR="00865E5B" w:rsidRDefault="00865E5B" w:rsidP="00865E5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sidR="009453A1" w:rsidRPr="00865E5B">
        <w:rPr>
          <w:rFonts w:ascii="Times New Roman" w:hAnsi="Times New Roman" w:cs="Times New Roman"/>
          <w:sz w:val="32"/>
          <w:szCs w:val="32"/>
        </w:rPr>
        <w:t xml:space="preserve">nd then also our functionality involves emotion analysis of the person for understanding how the customer felt after the transaction which would help in employee appraisal and customer </w:t>
      </w:r>
      <w:proofErr w:type="gramStart"/>
      <w:r w:rsidRPr="00865E5B">
        <w:rPr>
          <w:rFonts w:ascii="Times New Roman" w:hAnsi="Times New Roman" w:cs="Times New Roman"/>
          <w:sz w:val="32"/>
          <w:szCs w:val="32"/>
        </w:rPr>
        <w:t>feedback .</w:t>
      </w:r>
      <w:proofErr w:type="gramEnd"/>
      <w:r w:rsidRPr="00865E5B">
        <w:rPr>
          <w:rFonts w:ascii="Times New Roman" w:hAnsi="Times New Roman" w:cs="Times New Roman"/>
          <w:sz w:val="32"/>
          <w:szCs w:val="32"/>
        </w:rPr>
        <w:t xml:space="preserve"> That also we achieved it using video indexer service of Azure AI. </w:t>
      </w:r>
    </w:p>
    <w:p w14:paraId="668C57FF" w14:textId="7FD54FD5" w:rsidR="00865E5B" w:rsidRDefault="00865E5B" w:rsidP="00865E5B">
      <w:pPr>
        <w:pStyle w:val="ListParagraph"/>
        <w:numPr>
          <w:ilvl w:val="0"/>
          <w:numId w:val="1"/>
        </w:numPr>
        <w:rPr>
          <w:rFonts w:ascii="Times New Roman" w:hAnsi="Times New Roman" w:cs="Times New Roman"/>
          <w:sz w:val="32"/>
          <w:szCs w:val="32"/>
        </w:rPr>
      </w:pPr>
      <w:proofErr w:type="gramStart"/>
      <w:r w:rsidRPr="00865E5B">
        <w:rPr>
          <w:rFonts w:ascii="Times New Roman" w:hAnsi="Times New Roman" w:cs="Times New Roman"/>
          <w:sz w:val="32"/>
          <w:szCs w:val="32"/>
        </w:rPr>
        <w:t>Besides ,</w:t>
      </w:r>
      <w:proofErr w:type="gramEnd"/>
      <w:r w:rsidRPr="00865E5B">
        <w:rPr>
          <w:rFonts w:ascii="Times New Roman" w:hAnsi="Times New Roman" w:cs="Times New Roman"/>
          <w:sz w:val="32"/>
          <w:szCs w:val="32"/>
        </w:rPr>
        <w:t xml:space="preserve"> more than one person in front of camera to prevent unsafe transaction or prevent to attempt to damage to camera could be achieved.</w:t>
      </w:r>
    </w:p>
    <w:p w14:paraId="35649032" w14:textId="79F40FD0" w:rsidR="00865E5B" w:rsidRDefault="00865E5B" w:rsidP="00865E5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Sentiment Analysis of the face of the person doing transaction is also monitored to prevent unsafe transaction implies if he is afraid or looks fishy then immediately action is </w:t>
      </w:r>
      <w:r w:rsidR="005D2218">
        <w:rPr>
          <w:rFonts w:ascii="Times New Roman" w:hAnsi="Times New Roman" w:cs="Times New Roman"/>
          <w:sz w:val="32"/>
          <w:szCs w:val="32"/>
        </w:rPr>
        <w:t>taken. So , that is also achieved using Video Indexer service of Azure AI.</w:t>
      </w:r>
    </w:p>
    <w:p w14:paraId="59915C25" w14:textId="7D3BF28F" w:rsidR="009453A1" w:rsidRPr="00865E5B" w:rsidRDefault="00865E5B" w:rsidP="00865E5B">
      <w:pPr>
        <w:pStyle w:val="ListParagraph"/>
        <w:rPr>
          <w:rFonts w:ascii="Times New Roman" w:hAnsi="Times New Roman" w:cs="Times New Roman"/>
          <w:sz w:val="32"/>
          <w:szCs w:val="32"/>
        </w:rPr>
      </w:pPr>
      <w:r w:rsidRPr="00865E5B">
        <w:rPr>
          <w:rFonts w:ascii="Times New Roman" w:hAnsi="Times New Roman" w:cs="Times New Roman"/>
          <w:sz w:val="32"/>
          <w:szCs w:val="32"/>
        </w:rPr>
        <w:t xml:space="preserve"> </w:t>
      </w:r>
    </w:p>
    <w:sectPr w:rsidR="009453A1" w:rsidRPr="00865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B5880"/>
    <w:multiLevelType w:val="hybridMultilevel"/>
    <w:tmpl w:val="E03C2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2920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A1"/>
    <w:rsid w:val="00116B8D"/>
    <w:rsid w:val="00152A79"/>
    <w:rsid w:val="005D2218"/>
    <w:rsid w:val="00865E5B"/>
    <w:rsid w:val="009453A1"/>
    <w:rsid w:val="00D927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E46C"/>
  <w15:chartTrackingRefBased/>
  <w15:docId w15:val="{0F0A9B88-7658-4970-B72D-4DBD0A2A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2022-11-06T14:01:00Z</dcterms:created>
  <dcterms:modified xsi:type="dcterms:W3CDTF">2022-11-06T14:16:00Z</dcterms:modified>
</cp:coreProperties>
</file>