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18FF" w14:textId="77777777" w:rsidR="006C5577" w:rsidRPr="00CC2FF5" w:rsidRDefault="006C5577" w:rsidP="006C5577">
      <w:pPr>
        <w:rPr>
          <w:b/>
          <w:bCs/>
        </w:rPr>
      </w:pPr>
      <w:r w:rsidRPr="00CC2FF5">
        <w:rPr>
          <w:b/>
          <w:bCs/>
        </w:rPr>
        <w:t>Хранение лесоматериалов.</w:t>
      </w:r>
    </w:p>
    <w:p w14:paraId="4BADA449" w14:textId="77777777" w:rsidR="006C5577" w:rsidRDefault="006C5577" w:rsidP="006C5577">
      <w:r>
        <w:t xml:space="preserve">Таблица 7. Способы хранения </w:t>
      </w:r>
      <w:r w:rsidRPr="00030393">
        <w:rPr>
          <w:b/>
          <w:bCs/>
        </w:rPr>
        <w:t>лесоматериалов</w:t>
      </w:r>
      <w:r>
        <w:t xml:space="preserve"> и изделий.</w:t>
      </w:r>
    </w:p>
    <w:p w14:paraId="5F846074" w14:textId="77777777" w:rsidR="006C5577" w:rsidRDefault="006C5577" w:rsidP="006C5577">
      <w:r w:rsidRPr="00030393">
        <w:rPr>
          <w:noProof/>
        </w:rPr>
        <w:drawing>
          <wp:inline distT="0" distB="0" distL="0" distR="0" wp14:anchorId="0FA7B927" wp14:editId="3076CA03">
            <wp:extent cx="6645910" cy="3428365"/>
            <wp:effectExtent l="0" t="0" r="254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39000" contrast="5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3D78" w14:textId="77777777" w:rsidR="006C5577" w:rsidRDefault="006C5577" w:rsidP="006C5577"/>
    <w:p w14:paraId="5B03AC15" w14:textId="5604D49A" w:rsidR="00501280" w:rsidRDefault="00501280"/>
    <w:sectPr w:rsidR="00501280" w:rsidSect="006C55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71"/>
    <w:rsid w:val="00501280"/>
    <w:rsid w:val="006C5577"/>
    <w:rsid w:val="00ED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E10B"/>
  <w15:chartTrackingRefBased/>
  <w15:docId w15:val="{05EE1F40-D6C2-4689-85AF-A7E19725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5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3922</dc:creator>
  <cp:keywords/>
  <dc:description/>
  <cp:lastModifiedBy>3922</cp:lastModifiedBy>
  <cp:revision>2</cp:revision>
  <dcterms:created xsi:type="dcterms:W3CDTF">2021-12-06T14:48:00Z</dcterms:created>
  <dcterms:modified xsi:type="dcterms:W3CDTF">2021-12-06T14:48:00Z</dcterms:modified>
</cp:coreProperties>
</file>